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D02D38" w14:textId="77777777" w:rsidR="00FB60B3" w:rsidRDefault="00FB60B3" w:rsidP="00FB60B3">
      <w:pPr>
        <w:rPr>
          <w:rFonts w:ascii="Arial" w:eastAsia="Arial" w:hAnsi="Arial" w:cs="Arial"/>
        </w:rPr>
      </w:pPr>
    </w:p>
    <w:p w14:paraId="5063A74B" w14:textId="48B7CFAA" w:rsidR="00FB60B3" w:rsidRPr="00DE7E99" w:rsidRDefault="00FB60B3" w:rsidP="00FB60B3">
      <w:pPr>
        <w:rPr>
          <w:rFonts w:ascii="Arial" w:eastAsia="Arial" w:hAnsi="Arial" w:cs="Arial"/>
        </w:rPr>
      </w:pPr>
      <w:r w:rsidRPr="00DE7E99">
        <w:rPr>
          <w:noProof/>
        </w:rPr>
        <w:drawing>
          <wp:anchor distT="0" distB="0" distL="114300" distR="114300" simplePos="0" relativeHeight="251659264" behindDoc="0" locked="0" layoutInCell="1" allowOverlap="1" wp14:anchorId="7DAFF1CC" wp14:editId="4EA67D9B">
            <wp:simplePos x="0" y="0"/>
            <wp:positionH relativeFrom="margin">
              <wp:align>center</wp:align>
            </wp:positionH>
            <wp:positionV relativeFrom="margin">
              <wp:posOffset>792480</wp:posOffset>
            </wp:positionV>
            <wp:extent cx="7044055" cy="4145253"/>
            <wp:effectExtent l="0" t="0" r="4445" b="8255"/>
            <wp:wrapSquare wrapText="bothSides"/>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44055" cy="4145253"/>
                    </a:xfrm>
                    <a:prstGeom prst="rect">
                      <a:avLst/>
                    </a:prstGeom>
                    <a:noFill/>
                    <a:ln>
                      <a:noFill/>
                    </a:ln>
                  </pic:spPr>
                </pic:pic>
              </a:graphicData>
            </a:graphic>
          </wp:anchor>
        </w:drawing>
      </w:r>
    </w:p>
    <w:p w14:paraId="1A15BBF2" w14:textId="79262DCB" w:rsidR="00FB60B3" w:rsidRPr="00DE7E99" w:rsidRDefault="00FB60B3" w:rsidP="00FB60B3">
      <w:pPr>
        <w:rPr>
          <w:rFonts w:ascii="Arial" w:eastAsia="Arial" w:hAnsi="Arial" w:cs="Arial"/>
        </w:rPr>
      </w:pPr>
    </w:p>
    <w:p w14:paraId="4ED7E245" w14:textId="77777777" w:rsidR="00FB60B3" w:rsidRPr="00DE7E99" w:rsidRDefault="00FB60B3" w:rsidP="00FB60B3">
      <w:pPr>
        <w:rPr>
          <w:rFonts w:ascii="Arial" w:eastAsia="Arial" w:hAnsi="Arial" w:cs="Arial"/>
        </w:rPr>
      </w:pPr>
    </w:p>
    <w:p w14:paraId="4B10431D" w14:textId="77777777" w:rsidR="00FB60B3" w:rsidRPr="00DE7E99" w:rsidRDefault="00FB60B3" w:rsidP="00FB60B3">
      <w:pPr>
        <w:rPr>
          <w:rFonts w:ascii="Arial" w:eastAsia="Arial" w:hAnsi="Arial" w:cs="Arial"/>
        </w:rPr>
      </w:pPr>
    </w:p>
    <w:p w14:paraId="49EB8567" w14:textId="77777777" w:rsidR="00FB60B3" w:rsidRPr="00DE7E99" w:rsidRDefault="00FB60B3" w:rsidP="00FB60B3">
      <w:pPr>
        <w:rPr>
          <w:rFonts w:ascii="Arial" w:eastAsia="Arial" w:hAnsi="Arial" w:cs="Arial"/>
        </w:rPr>
      </w:pPr>
    </w:p>
    <w:p w14:paraId="6B69A066" w14:textId="77777777" w:rsidR="00FB60B3" w:rsidRPr="00DE7E99" w:rsidRDefault="00FB60B3" w:rsidP="00FB60B3">
      <w:pPr>
        <w:jc w:val="center"/>
        <w:rPr>
          <w:rFonts w:ascii="Arial" w:eastAsia="Arial" w:hAnsi="Arial" w:cs="Arial"/>
        </w:rPr>
      </w:pPr>
    </w:p>
    <w:tbl>
      <w:tblPr>
        <w:tblStyle w:val="TabeladeGrade1Clara"/>
        <w:tblpPr w:leftFromText="141" w:rightFromText="141" w:vertAnchor="text" w:horzAnchor="margin" w:tblpXSpec="center" w:tblpY="224"/>
        <w:tblW w:w="11773" w:type="dxa"/>
        <w:tblLook w:val="04A0" w:firstRow="1" w:lastRow="0" w:firstColumn="1" w:lastColumn="0" w:noHBand="0" w:noVBand="1"/>
      </w:tblPr>
      <w:tblGrid>
        <w:gridCol w:w="11773"/>
      </w:tblGrid>
      <w:tr w:rsidR="00FB60B3" w:rsidRPr="00DE7E99" w14:paraId="33841E2A" w14:textId="77777777" w:rsidTr="00FB60B3">
        <w:trPr>
          <w:cnfStyle w:val="100000000000" w:firstRow="1" w:lastRow="0" w:firstColumn="0" w:lastColumn="0" w:oddVBand="0" w:evenVBand="0" w:oddHBand="0" w:evenHBand="0" w:firstRowFirstColumn="0" w:firstRowLastColumn="0" w:lastRowFirstColumn="0" w:lastRowLastColumn="0"/>
          <w:trHeight w:val="1919"/>
        </w:trPr>
        <w:tc>
          <w:tcPr>
            <w:cnfStyle w:val="001000000000" w:firstRow="0" w:lastRow="0" w:firstColumn="1" w:lastColumn="0" w:oddVBand="0" w:evenVBand="0" w:oddHBand="0" w:evenHBand="0" w:firstRowFirstColumn="0" w:firstRowLastColumn="0" w:lastRowFirstColumn="0" w:lastRowLastColumn="0"/>
            <w:tcW w:w="11773" w:type="dxa"/>
          </w:tcPr>
          <w:p w14:paraId="5378DFA1" w14:textId="77777777" w:rsidR="00FB60B3" w:rsidRPr="00DE7E99" w:rsidRDefault="00FB60B3" w:rsidP="00FB60B3">
            <w:pPr>
              <w:jc w:val="center"/>
              <w:rPr>
                <w:rFonts w:ascii="Arial" w:eastAsia="Times New Roman" w:hAnsi="Arial" w:cs="Arial"/>
                <w:b w:val="0"/>
                <w:bCs w:val="0"/>
                <w:color w:val="auto"/>
                <w:sz w:val="20"/>
                <w:szCs w:val="20"/>
              </w:rPr>
            </w:pPr>
          </w:p>
          <w:p w14:paraId="5F281048" w14:textId="77777777" w:rsidR="00FB60B3" w:rsidRPr="00DE7E99" w:rsidRDefault="00FB60B3" w:rsidP="00FB60B3">
            <w:pPr>
              <w:jc w:val="center"/>
              <w:rPr>
                <w:rFonts w:ascii="Arial" w:eastAsia="Arial" w:hAnsi="Arial" w:cs="Arial"/>
                <w:color w:val="auto"/>
              </w:rPr>
            </w:pPr>
            <w:r w:rsidRPr="00DE7E99">
              <w:rPr>
                <w:rFonts w:ascii="Arial" w:eastAsia="Times New Roman" w:hAnsi="Arial" w:cs="Arial"/>
                <w:color w:val="auto"/>
                <w:sz w:val="20"/>
                <w:szCs w:val="20"/>
              </w:rPr>
              <w:t>LMP Certificações Ltda – ME</w:t>
            </w:r>
            <w:r w:rsidRPr="00DE7E99">
              <w:rPr>
                <w:rFonts w:ascii="Arial" w:eastAsia="Times New Roman" w:hAnsi="Arial" w:cs="Arial"/>
                <w:color w:val="auto"/>
                <w:sz w:val="20"/>
                <w:szCs w:val="20"/>
              </w:rPr>
              <w:br/>
              <w:t xml:space="preserve">Av. </w:t>
            </w:r>
            <w:proofErr w:type="spellStart"/>
            <w:r w:rsidRPr="00DE7E99">
              <w:rPr>
                <w:rFonts w:ascii="Arial" w:eastAsia="Times New Roman" w:hAnsi="Arial" w:cs="Arial"/>
                <w:color w:val="auto"/>
                <w:sz w:val="20"/>
                <w:szCs w:val="20"/>
              </w:rPr>
              <w:t>Antonio</w:t>
            </w:r>
            <w:proofErr w:type="spellEnd"/>
            <w:r w:rsidRPr="00DE7E99">
              <w:rPr>
                <w:rFonts w:ascii="Arial" w:eastAsia="Times New Roman" w:hAnsi="Arial" w:cs="Arial"/>
                <w:color w:val="auto"/>
                <w:sz w:val="20"/>
                <w:szCs w:val="20"/>
              </w:rPr>
              <w:t xml:space="preserve"> </w:t>
            </w:r>
            <w:proofErr w:type="spellStart"/>
            <w:r w:rsidRPr="00DE7E99">
              <w:rPr>
                <w:rFonts w:ascii="Arial" w:eastAsia="Times New Roman" w:hAnsi="Arial" w:cs="Arial"/>
                <w:color w:val="auto"/>
                <w:sz w:val="20"/>
                <w:szCs w:val="20"/>
              </w:rPr>
              <w:t>Artioli</w:t>
            </w:r>
            <w:proofErr w:type="spellEnd"/>
            <w:r w:rsidRPr="00DE7E99">
              <w:rPr>
                <w:rFonts w:ascii="Arial" w:eastAsia="Times New Roman" w:hAnsi="Arial" w:cs="Arial"/>
                <w:color w:val="auto"/>
                <w:sz w:val="20"/>
                <w:szCs w:val="20"/>
              </w:rPr>
              <w:t xml:space="preserve">, 570 – Bloco A – Conjunto 48 – </w:t>
            </w:r>
            <w:proofErr w:type="spellStart"/>
            <w:r w:rsidRPr="00DE7E99">
              <w:rPr>
                <w:rFonts w:ascii="Arial" w:eastAsia="Times New Roman" w:hAnsi="Arial" w:cs="Arial"/>
                <w:color w:val="auto"/>
                <w:sz w:val="20"/>
                <w:szCs w:val="20"/>
              </w:rPr>
              <w:t>Swiss</w:t>
            </w:r>
            <w:proofErr w:type="spellEnd"/>
            <w:r w:rsidRPr="00DE7E99">
              <w:rPr>
                <w:rFonts w:ascii="Arial" w:eastAsia="Times New Roman" w:hAnsi="Arial" w:cs="Arial"/>
                <w:color w:val="auto"/>
                <w:sz w:val="20"/>
                <w:szCs w:val="20"/>
              </w:rPr>
              <w:t xml:space="preserve"> Park Campinas - Brasil</w:t>
            </w:r>
            <w:r w:rsidRPr="00DE7E99">
              <w:rPr>
                <w:rFonts w:ascii="Arial" w:eastAsia="Times New Roman" w:hAnsi="Arial" w:cs="Arial"/>
                <w:color w:val="auto"/>
                <w:sz w:val="20"/>
                <w:szCs w:val="20"/>
              </w:rPr>
              <w:br/>
              <w:t>CNPJ: 05.885.069/0001-63</w:t>
            </w:r>
            <w:r w:rsidRPr="00DE7E99">
              <w:rPr>
                <w:rFonts w:ascii="Arial" w:eastAsia="Times New Roman" w:hAnsi="Arial" w:cs="Arial"/>
                <w:color w:val="auto"/>
                <w:sz w:val="20"/>
                <w:szCs w:val="20"/>
              </w:rPr>
              <w:br/>
              <w:t>Acreditação CGCRE n° 0131 (19/06/2017)</w:t>
            </w:r>
            <w:r w:rsidRPr="00DE7E99">
              <w:rPr>
                <w:rFonts w:ascii="Arial" w:eastAsia="Times New Roman" w:hAnsi="Arial" w:cs="Arial"/>
                <w:color w:val="auto"/>
                <w:sz w:val="20"/>
                <w:szCs w:val="20"/>
              </w:rPr>
              <w:br/>
              <w:t>www.lmpcertificacoes.com.br</w:t>
            </w:r>
            <w:r w:rsidRPr="00DE7E99">
              <w:rPr>
                <w:rFonts w:ascii="Arial" w:eastAsia="Times New Roman" w:hAnsi="Arial" w:cs="Arial"/>
                <w:color w:val="auto"/>
                <w:sz w:val="20"/>
                <w:szCs w:val="20"/>
              </w:rPr>
              <w:br/>
              <w:t>Brasil</w:t>
            </w:r>
          </w:p>
          <w:p w14:paraId="1F059078" w14:textId="77777777" w:rsidR="00FB60B3" w:rsidRPr="00DE7E99" w:rsidRDefault="00FB60B3" w:rsidP="00FB60B3">
            <w:pPr>
              <w:jc w:val="center"/>
              <w:rPr>
                <w:rFonts w:ascii="Arial" w:eastAsia="Times New Roman" w:hAnsi="Arial" w:cs="Arial"/>
                <w:b w:val="0"/>
                <w:bCs w:val="0"/>
                <w:color w:val="auto"/>
                <w:sz w:val="20"/>
                <w:szCs w:val="20"/>
              </w:rPr>
            </w:pPr>
          </w:p>
        </w:tc>
      </w:tr>
    </w:tbl>
    <w:p w14:paraId="4E3B5D0B" w14:textId="77777777" w:rsidR="00FB60B3" w:rsidRPr="00DE7E99" w:rsidRDefault="00FB60B3" w:rsidP="00FB60B3">
      <w:pPr>
        <w:jc w:val="center"/>
        <w:rPr>
          <w:rFonts w:ascii="Arial" w:eastAsia="Times New Roman" w:hAnsi="Arial" w:cs="Arial"/>
          <w:b/>
          <w:bCs/>
          <w:color w:val="auto"/>
          <w:sz w:val="20"/>
          <w:szCs w:val="20"/>
        </w:rPr>
      </w:pPr>
    </w:p>
    <w:p w14:paraId="196A1227" w14:textId="424BA7A7" w:rsidR="00D705B5" w:rsidRDefault="00D705B5" w:rsidP="009F7AD2">
      <w:pPr>
        <w:spacing w:before="60" w:after="60" w:line="10" w:lineRule="atLeast"/>
        <w:rPr>
          <w:rFonts w:ascii="Arial" w:hAnsi="Arial" w:cs="Arial"/>
          <w:b/>
          <w:szCs w:val="28"/>
        </w:rPr>
      </w:pPr>
    </w:p>
    <w:p w14:paraId="6B6B8822" w14:textId="175271B9" w:rsidR="008014E7" w:rsidRDefault="008014E7" w:rsidP="009F7AD2">
      <w:pPr>
        <w:spacing w:before="60" w:after="60" w:line="10" w:lineRule="atLeast"/>
        <w:rPr>
          <w:rFonts w:ascii="Arial" w:hAnsi="Arial" w:cs="Arial"/>
          <w:b/>
          <w:szCs w:val="28"/>
        </w:rPr>
      </w:pPr>
    </w:p>
    <w:p w14:paraId="50E172F0" w14:textId="680E21D8" w:rsidR="008014E7" w:rsidRDefault="008014E7" w:rsidP="009F7AD2">
      <w:pPr>
        <w:spacing w:before="60" w:after="60" w:line="10" w:lineRule="atLeast"/>
        <w:rPr>
          <w:rFonts w:ascii="Arial" w:hAnsi="Arial" w:cs="Arial"/>
          <w:b/>
          <w:szCs w:val="28"/>
        </w:rPr>
      </w:pPr>
    </w:p>
    <w:tbl>
      <w:tblPr>
        <w:tblStyle w:val="Tabelacomgrade"/>
        <w:tblW w:w="11341" w:type="dxa"/>
        <w:tblInd w:w="-1423" w:type="dxa"/>
        <w:tblLayout w:type="fixed"/>
        <w:tblLook w:val="04A0" w:firstRow="1" w:lastRow="0" w:firstColumn="1" w:lastColumn="0" w:noHBand="0" w:noVBand="1"/>
      </w:tblPr>
      <w:tblGrid>
        <w:gridCol w:w="2694"/>
        <w:gridCol w:w="2977"/>
        <w:gridCol w:w="5670"/>
      </w:tblGrid>
      <w:tr w:rsidR="00D705B5" w:rsidRPr="00DE7E99" w14:paraId="01DAE30D" w14:textId="77777777" w:rsidTr="00F13B91">
        <w:trPr>
          <w:trHeight w:val="564"/>
        </w:trPr>
        <w:tc>
          <w:tcPr>
            <w:tcW w:w="11341" w:type="dxa"/>
            <w:gridSpan w:val="3"/>
            <w:vAlign w:val="center"/>
          </w:tcPr>
          <w:p w14:paraId="26AD8C92" w14:textId="63D014F4" w:rsidR="00D705B5" w:rsidRPr="00DE7E99" w:rsidRDefault="00D705B5" w:rsidP="00970CCF">
            <w:pPr>
              <w:jc w:val="center"/>
              <w:rPr>
                <w:rFonts w:ascii="Arial" w:hAnsi="Arial" w:cs="Arial"/>
                <w:b/>
                <w:szCs w:val="28"/>
              </w:rPr>
            </w:pPr>
            <w:bookmarkStart w:id="0" w:name="_Hlk42782651"/>
            <w:r w:rsidRPr="00DE7E99">
              <w:rPr>
                <w:rFonts w:ascii="Arial" w:hAnsi="Arial" w:cs="Arial"/>
                <w:b/>
                <w:szCs w:val="28"/>
              </w:rPr>
              <w:lastRenderedPageBreak/>
              <w:t>OBJETIVO</w:t>
            </w:r>
          </w:p>
          <w:p w14:paraId="0C0DA0B4" w14:textId="70B92F47" w:rsidR="00D705B5" w:rsidRPr="00DE7E99" w:rsidRDefault="00D705B5" w:rsidP="00A51C6D">
            <w:pPr>
              <w:jc w:val="center"/>
            </w:pPr>
            <w:r w:rsidRPr="00DE7E99">
              <w:rPr>
                <w:rFonts w:ascii="Arial" w:hAnsi="Arial" w:cs="Arial"/>
                <w:b/>
                <w:i/>
                <w:color w:val="A6A6A6"/>
                <w:sz w:val="18"/>
              </w:rPr>
              <w:t>OBJECTIVE</w:t>
            </w:r>
            <w:bookmarkEnd w:id="0"/>
          </w:p>
        </w:tc>
      </w:tr>
      <w:tr w:rsidR="00D705B5" w:rsidRPr="00CA5C64" w14:paraId="62B77EF5" w14:textId="77777777" w:rsidTr="00D705B5">
        <w:tc>
          <w:tcPr>
            <w:tcW w:w="11341" w:type="dxa"/>
            <w:gridSpan w:val="3"/>
          </w:tcPr>
          <w:p w14:paraId="45450C0A" w14:textId="4E4D0FE1" w:rsidR="00D705B5" w:rsidRPr="00DE7E99" w:rsidRDefault="00D705B5" w:rsidP="00970CCF">
            <w:pPr>
              <w:jc w:val="both"/>
              <w:rPr>
                <w:rFonts w:ascii="Arial" w:hAnsi="Arial" w:cs="Arial"/>
                <w:bCs/>
                <w:color w:val="A6A6A6"/>
                <w:sz w:val="18"/>
              </w:rPr>
            </w:pPr>
            <w:r w:rsidRPr="00DE7E99">
              <w:rPr>
                <w:rFonts w:ascii="Arial" w:hAnsi="Arial" w:cs="Arial"/>
                <w:bCs/>
                <w:sz w:val="16"/>
                <w:szCs w:val="16"/>
              </w:rPr>
              <w:t>Este documento tem por finalidade estabelecer as diretrizes para realização da auditoria que fazem parte do “Ensaio de tipo e acompanhado de avaliação das medidas tomadas pelo fabricante para o Sistema de Gestão da Qualidade de sua produção, seguido de um acompanhamento a cada 1</w:t>
            </w:r>
            <w:r w:rsidR="006C18D3">
              <w:rPr>
                <w:rFonts w:ascii="Arial" w:hAnsi="Arial" w:cs="Arial"/>
                <w:bCs/>
                <w:sz w:val="16"/>
                <w:szCs w:val="16"/>
              </w:rPr>
              <w:t>5</w:t>
            </w:r>
            <w:r w:rsidRPr="00DE7E99">
              <w:rPr>
                <w:rFonts w:ascii="Arial" w:hAnsi="Arial" w:cs="Arial"/>
                <w:bCs/>
                <w:sz w:val="16"/>
                <w:szCs w:val="16"/>
              </w:rPr>
              <w:t xml:space="preserve"> meses, por meio de auditorias, do controle da qualidade do solicitante”, atendendo aos requisitos estabelecidos pela Portaria INMETRO para o escopo “Segurança Elétrica de Equipamentos sob Regime da Vigilância Sanitária”  em vigor e procedimento LMP PRO-022.</w:t>
            </w:r>
          </w:p>
          <w:p w14:paraId="04EBBCD2" w14:textId="4354DE51" w:rsidR="00D705B5" w:rsidRPr="00DE7E99" w:rsidRDefault="00D705B5" w:rsidP="00970CCF">
            <w:pPr>
              <w:rPr>
                <w:lang w:val="en-US"/>
              </w:rPr>
            </w:pPr>
            <w:r w:rsidRPr="00DE7E99">
              <w:rPr>
                <w:rFonts w:ascii="Arial" w:hAnsi="Arial" w:cs="Arial"/>
                <w:bCs/>
                <w:i/>
                <w:color w:val="595959"/>
                <w:sz w:val="14"/>
                <w:szCs w:val="16"/>
                <w:lang w:val="en-US"/>
              </w:rPr>
              <w:t>This document is intended to perform the audit that are part of the model " Type test and accompanied by an evaluation of the measures taken by the manufacturer for the Quality Management System of its production, followed by a monitoring every 1</w:t>
            </w:r>
            <w:r w:rsidR="006C18D3">
              <w:rPr>
                <w:rFonts w:ascii="Arial" w:hAnsi="Arial" w:cs="Arial"/>
                <w:bCs/>
                <w:i/>
                <w:color w:val="595959"/>
                <w:sz w:val="14"/>
                <w:szCs w:val="16"/>
                <w:lang w:val="en-US"/>
              </w:rPr>
              <w:t>5</w:t>
            </w:r>
            <w:r w:rsidRPr="00DE7E99">
              <w:rPr>
                <w:rFonts w:ascii="Arial" w:hAnsi="Arial" w:cs="Arial"/>
                <w:bCs/>
                <w:i/>
                <w:color w:val="595959"/>
                <w:sz w:val="14"/>
                <w:szCs w:val="16"/>
                <w:lang w:val="en-US"/>
              </w:rPr>
              <w:t xml:space="preserve"> months, by means of audits, of the </w:t>
            </w:r>
            <w:proofErr w:type="spellStart"/>
            <w:r w:rsidRPr="00DE7E99">
              <w:rPr>
                <w:rFonts w:ascii="Arial" w:hAnsi="Arial" w:cs="Arial"/>
                <w:bCs/>
                <w:i/>
                <w:color w:val="595959"/>
                <w:sz w:val="14"/>
                <w:szCs w:val="16"/>
                <w:lang w:val="en-US"/>
              </w:rPr>
              <w:t>qjuality</w:t>
            </w:r>
            <w:proofErr w:type="spellEnd"/>
            <w:r w:rsidRPr="00DE7E99">
              <w:rPr>
                <w:rFonts w:ascii="Arial" w:hAnsi="Arial" w:cs="Arial"/>
                <w:bCs/>
                <w:i/>
                <w:color w:val="595959"/>
                <w:sz w:val="14"/>
                <w:szCs w:val="16"/>
                <w:lang w:val="en-US"/>
              </w:rPr>
              <w:t xml:space="preserve"> control of the applicant ", attending to the requirements established by current INMETRO Regulation for “Electrical Safety of Equipment under Sanitary Surveillance Regime</w:t>
            </w:r>
            <w:r w:rsidRPr="00DE7E99">
              <w:rPr>
                <w:rFonts w:ascii="Arial" w:hAnsi="Arial" w:cs="Arial"/>
                <w:bCs/>
                <w:i/>
                <w:iCs/>
                <w:color w:val="595959"/>
                <w:sz w:val="14"/>
                <w:szCs w:val="16"/>
                <w:lang w:val="en-US"/>
              </w:rPr>
              <w:t>” and LMP PRO-022</w:t>
            </w:r>
          </w:p>
        </w:tc>
      </w:tr>
      <w:tr w:rsidR="00D705B5" w:rsidRPr="00CA5C64" w14:paraId="5FA8DD17" w14:textId="77777777" w:rsidTr="00F13B91">
        <w:trPr>
          <w:trHeight w:val="1252"/>
        </w:trPr>
        <w:tc>
          <w:tcPr>
            <w:tcW w:w="11341" w:type="dxa"/>
            <w:gridSpan w:val="3"/>
            <w:vAlign w:val="center"/>
          </w:tcPr>
          <w:p w14:paraId="4EBADC7A" w14:textId="77777777" w:rsidR="00D705B5" w:rsidRPr="00DE7E99" w:rsidRDefault="00D705B5" w:rsidP="00970CCF">
            <w:pPr>
              <w:spacing w:before="60" w:after="60"/>
              <w:ind w:left="-284" w:right="102"/>
              <w:jc w:val="center"/>
              <w:rPr>
                <w:rFonts w:ascii="Arial" w:hAnsi="Arial" w:cs="Arial"/>
                <w:b/>
                <w:szCs w:val="28"/>
              </w:rPr>
            </w:pPr>
            <w:bookmarkStart w:id="1" w:name="_Hlk42782665"/>
            <w:r w:rsidRPr="00DE7E99">
              <w:rPr>
                <w:rFonts w:ascii="Arial" w:hAnsi="Arial" w:cs="Arial"/>
                <w:b/>
                <w:szCs w:val="28"/>
                <w:lang w:val="en-US"/>
              </w:rPr>
              <w:t xml:space="preserve">                  </w:t>
            </w:r>
            <w:r w:rsidRPr="00DE7E99">
              <w:rPr>
                <w:rFonts w:ascii="Arial" w:hAnsi="Arial" w:cs="Arial"/>
                <w:b/>
                <w:szCs w:val="28"/>
              </w:rPr>
              <w:t>DADOS DO SOLICITANTE / FABRICANTE DA CERTIFICAÇÃO</w:t>
            </w:r>
          </w:p>
          <w:p w14:paraId="71A90936" w14:textId="77777777" w:rsidR="00D705B5" w:rsidRPr="00DE7E99" w:rsidRDefault="00D705B5" w:rsidP="00970CCF">
            <w:pPr>
              <w:spacing w:before="60" w:after="60"/>
              <w:ind w:left="-284" w:right="102"/>
              <w:jc w:val="center"/>
              <w:rPr>
                <w:rFonts w:ascii="Arial" w:hAnsi="Arial" w:cs="Arial"/>
                <w:b/>
                <w:i/>
                <w:iCs/>
                <w:color w:val="AEAAAA"/>
                <w:sz w:val="18"/>
                <w:szCs w:val="18"/>
              </w:rPr>
            </w:pPr>
            <w:r w:rsidRPr="00DE7E99">
              <w:rPr>
                <w:rFonts w:ascii="Arial" w:hAnsi="Arial" w:cs="Arial"/>
                <w:b/>
                <w:i/>
                <w:iCs/>
                <w:color w:val="AEAAAA"/>
                <w:sz w:val="18"/>
                <w:szCs w:val="18"/>
              </w:rPr>
              <w:t xml:space="preserve">      CERTIFICATION REQUEST / MANUFACTURER DATA</w:t>
            </w:r>
          </w:p>
          <w:bookmarkEnd w:id="1"/>
          <w:p w14:paraId="7CD35519" w14:textId="77777777" w:rsidR="00D705B5" w:rsidRPr="00DE7E99" w:rsidRDefault="00D705B5" w:rsidP="00970CCF">
            <w:pPr>
              <w:autoSpaceDE w:val="0"/>
              <w:adjustRightInd w:val="0"/>
              <w:spacing w:before="60" w:after="60" w:line="10" w:lineRule="atLeast"/>
              <w:ind w:left="-284" w:right="102"/>
              <w:jc w:val="center"/>
              <w:rPr>
                <w:rFonts w:ascii="Arial" w:hAnsi="Arial" w:cs="Arial"/>
                <w:bCs/>
                <w:sz w:val="16"/>
                <w:szCs w:val="14"/>
              </w:rPr>
            </w:pPr>
            <w:r w:rsidRPr="00DE7E99">
              <w:rPr>
                <w:rFonts w:ascii="Arial" w:hAnsi="Arial" w:cs="Arial"/>
                <w:bCs/>
                <w:sz w:val="16"/>
                <w:szCs w:val="14"/>
              </w:rPr>
              <w:t>Incluir as informações do solicitante da certificação e das unidades de fabricação auditadas.</w:t>
            </w:r>
          </w:p>
          <w:p w14:paraId="5274A348" w14:textId="77777777" w:rsidR="00D705B5" w:rsidRPr="00DE7E99" w:rsidRDefault="00D705B5" w:rsidP="00970CCF">
            <w:pPr>
              <w:autoSpaceDE w:val="0"/>
              <w:adjustRightInd w:val="0"/>
              <w:spacing w:before="60" w:after="60" w:line="10" w:lineRule="atLeast"/>
              <w:ind w:left="-284" w:right="102"/>
              <w:jc w:val="center"/>
              <w:rPr>
                <w:rFonts w:ascii="Arial" w:hAnsi="Arial" w:cs="Arial"/>
                <w:bCs/>
                <w:i/>
                <w:iCs/>
                <w:color w:val="767171"/>
                <w:sz w:val="16"/>
                <w:szCs w:val="14"/>
                <w:lang w:val="en-US"/>
              </w:rPr>
            </w:pPr>
            <w:r w:rsidRPr="00DE7E99">
              <w:rPr>
                <w:rFonts w:ascii="Arial" w:hAnsi="Arial" w:cs="Arial"/>
                <w:bCs/>
                <w:i/>
                <w:iCs/>
                <w:color w:val="767171"/>
                <w:sz w:val="16"/>
                <w:szCs w:val="14"/>
                <w:lang w:val="en-US"/>
              </w:rPr>
              <w:t>Include information from the certification applicant and audited manufacturing sites.</w:t>
            </w:r>
          </w:p>
        </w:tc>
      </w:tr>
      <w:tr w:rsidR="00832986" w:rsidRPr="00DE7E99" w14:paraId="45DA9385" w14:textId="77777777" w:rsidTr="00F13B91">
        <w:trPr>
          <w:trHeight w:val="575"/>
        </w:trPr>
        <w:tc>
          <w:tcPr>
            <w:tcW w:w="2694" w:type="dxa"/>
            <w:vAlign w:val="center"/>
          </w:tcPr>
          <w:p w14:paraId="0A0B5708" w14:textId="3767BB4A" w:rsidR="00832986" w:rsidRPr="00DE7E99" w:rsidRDefault="00832986" w:rsidP="00832986">
            <w:pPr>
              <w:spacing w:before="60" w:after="60" w:line="10" w:lineRule="atLeast"/>
              <w:rPr>
                <w:rFonts w:ascii="Arial" w:hAnsi="Arial" w:cs="Arial"/>
                <w:b/>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r w:rsidRPr="00DE7E99">
              <w:rPr>
                <w:rFonts w:ascii="Arial" w:hAnsi="Arial" w:cs="Arial"/>
                <w:sz w:val="16"/>
                <w:szCs w:val="18"/>
              </w:rPr>
              <w:t xml:space="preserve"> </w:t>
            </w:r>
            <w:r w:rsidRPr="00DE7E99">
              <w:rPr>
                <w:rFonts w:ascii="Arial" w:hAnsi="Arial" w:cs="Arial"/>
                <w:b/>
                <w:sz w:val="16"/>
                <w:szCs w:val="18"/>
              </w:rPr>
              <w:t>Solicitante / Endereço</w:t>
            </w:r>
            <w:r w:rsidRPr="00DE7E99">
              <w:rPr>
                <w:rFonts w:ascii="Arial" w:hAnsi="Arial" w:cs="Arial"/>
                <w:b/>
                <w:sz w:val="16"/>
                <w:szCs w:val="16"/>
              </w:rPr>
              <w:t>:</w:t>
            </w:r>
          </w:p>
          <w:p w14:paraId="2A462016" w14:textId="2297EBC1" w:rsidR="00832986" w:rsidRPr="00DE7E99" w:rsidRDefault="00832986" w:rsidP="00832986">
            <w:pPr>
              <w:spacing w:before="60" w:after="60" w:line="10" w:lineRule="atLeast"/>
              <w:rPr>
                <w:lang w:val="en-US"/>
              </w:rPr>
            </w:pPr>
            <w:r w:rsidRPr="00DE7E99">
              <w:rPr>
                <w:rFonts w:ascii="Arial" w:hAnsi="Arial" w:cs="Arial"/>
                <w:b/>
                <w:i/>
                <w:iCs/>
                <w:color w:val="767171"/>
                <w:sz w:val="14"/>
                <w:szCs w:val="14"/>
              </w:rPr>
              <w:t xml:space="preserve">       </w:t>
            </w:r>
            <w:proofErr w:type="spellStart"/>
            <w:r w:rsidRPr="00DE7E99">
              <w:rPr>
                <w:rFonts w:ascii="Arial" w:hAnsi="Arial" w:cs="Arial"/>
                <w:b/>
                <w:i/>
                <w:iCs/>
                <w:color w:val="767171"/>
                <w:sz w:val="14"/>
                <w:szCs w:val="14"/>
              </w:rPr>
              <w:t>Requestor</w:t>
            </w:r>
            <w:proofErr w:type="spellEnd"/>
            <w:r w:rsidRPr="00DE7E99">
              <w:rPr>
                <w:rFonts w:ascii="Arial" w:hAnsi="Arial" w:cs="Arial"/>
                <w:b/>
                <w:i/>
                <w:iCs/>
                <w:color w:val="767171"/>
                <w:sz w:val="14"/>
                <w:szCs w:val="14"/>
              </w:rPr>
              <w:t xml:space="preserve"> / </w:t>
            </w:r>
            <w:proofErr w:type="spellStart"/>
            <w:r w:rsidRPr="00DE7E99">
              <w:rPr>
                <w:rFonts w:ascii="Arial" w:hAnsi="Arial" w:cs="Arial"/>
                <w:b/>
                <w:i/>
                <w:iCs/>
                <w:color w:val="767171"/>
                <w:sz w:val="14"/>
                <w:szCs w:val="14"/>
              </w:rPr>
              <w:t>Address</w:t>
            </w:r>
            <w:proofErr w:type="spellEnd"/>
            <w:r w:rsidRPr="00DE7E99">
              <w:rPr>
                <w:rFonts w:ascii="Arial" w:hAnsi="Arial" w:cs="Arial"/>
                <w:b/>
                <w:i/>
                <w:iCs/>
                <w:color w:val="767171"/>
                <w:sz w:val="14"/>
                <w:szCs w:val="14"/>
              </w:rPr>
              <w:t>:</w:t>
            </w:r>
          </w:p>
        </w:tc>
        <w:tc>
          <w:tcPr>
            <w:tcW w:w="8647" w:type="dxa"/>
            <w:gridSpan w:val="2"/>
            <w:vAlign w:val="center"/>
          </w:tcPr>
          <w:p w14:paraId="6340B8F7" w14:textId="77777777" w:rsidR="003248C7" w:rsidRPr="00F13B91" w:rsidRDefault="003248C7" w:rsidP="004C0710">
            <w:pPr>
              <w:spacing w:line="276" w:lineRule="auto"/>
              <w:rPr>
                <w:rFonts w:ascii="Arial" w:hAnsi="Arial" w:cs="Arial"/>
                <w:b/>
                <w:bCs/>
                <w:sz w:val="18"/>
                <w:szCs w:val="18"/>
              </w:rPr>
            </w:pPr>
            <w:r w:rsidRPr="00F13B91">
              <w:rPr>
                <w:rFonts w:ascii="Arial" w:hAnsi="Arial" w:cs="Arial"/>
                <w:b/>
                <w:bCs/>
                <w:sz w:val="18"/>
                <w:szCs w:val="18"/>
              </w:rPr>
              <w:t>D-X Indústria, Comércio, Importação e Exportação Ltda. </w:t>
            </w:r>
          </w:p>
          <w:p w14:paraId="7BECC8A6" w14:textId="6CDB7881" w:rsidR="00832986" w:rsidRPr="00F13B91" w:rsidRDefault="004C0710" w:rsidP="004C0710">
            <w:pPr>
              <w:spacing w:line="276" w:lineRule="auto"/>
              <w:ind w:left="175"/>
              <w:rPr>
                <w:rFonts w:ascii="Arial" w:hAnsi="Arial" w:cs="Arial"/>
                <w:sz w:val="18"/>
                <w:szCs w:val="18"/>
              </w:rPr>
            </w:pPr>
            <w:r w:rsidRPr="00F13B91">
              <w:rPr>
                <w:rFonts w:ascii="Arial" w:hAnsi="Arial" w:cs="Arial"/>
                <w:sz w:val="18"/>
                <w:szCs w:val="18"/>
              </w:rPr>
              <w:t>Rua Coimbra, 1702, Vila Elisa – Ribeirão Preto / SP</w:t>
            </w:r>
          </w:p>
        </w:tc>
      </w:tr>
      <w:tr w:rsidR="00832986" w:rsidRPr="00DE7E99" w14:paraId="54FC943A" w14:textId="77777777" w:rsidTr="00F13B91">
        <w:trPr>
          <w:trHeight w:val="558"/>
        </w:trPr>
        <w:tc>
          <w:tcPr>
            <w:tcW w:w="2694" w:type="dxa"/>
            <w:vAlign w:val="center"/>
          </w:tcPr>
          <w:p w14:paraId="3AA4429D" w14:textId="2B5DB9C6" w:rsidR="00832986" w:rsidRPr="00DE7E99" w:rsidRDefault="00832986" w:rsidP="00832986">
            <w:pPr>
              <w:spacing w:before="60" w:after="60" w:line="10" w:lineRule="atLeast"/>
              <w:rPr>
                <w:rFonts w:ascii="Arial" w:hAnsi="Arial" w:cs="Arial"/>
                <w:b/>
                <w:sz w:val="16"/>
                <w:szCs w:val="18"/>
                <w:lang w:val="en-US"/>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r w:rsidRPr="00DE7E99">
              <w:rPr>
                <w:rFonts w:ascii="Arial" w:hAnsi="Arial" w:cs="Arial"/>
                <w:sz w:val="16"/>
                <w:szCs w:val="18"/>
                <w:lang w:val="en-US"/>
              </w:rPr>
              <w:t xml:space="preserve"> </w:t>
            </w:r>
            <w:r w:rsidRPr="00DE7E99">
              <w:rPr>
                <w:rFonts w:ascii="Arial" w:hAnsi="Arial" w:cs="Arial"/>
                <w:b/>
                <w:sz w:val="16"/>
                <w:szCs w:val="18"/>
                <w:lang w:val="en-US"/>
              </w:rPr>
              <w:t xml:space="preserve">Fabricante </w:t>
            </w:r>
          </w:p>
          <w:p w14:paraId="6AE41A38" w14:textId="393C0E8D" w:rsidR="00832986" w:rsidRPr="00DE7E99" w:rsidRDefault="00832986" w:rsidP="00832986">
            <w:pPr>
              <w:spacing w:before="60" w:after="60" w:line="10" w:lineRule="atLeast"/>
              <w:rPr>
                <w:lang w:val="en-US"/>
              </w:rPr>
            </w:pPr>
            <w:r w:rsidRPr="00DE7E99">
              <w:rPr>
                <w:rFonts w:ascii="Arial" w:hAnsi="Arial" w:cs="Arial"/>
                <w:b/>
                <w:bCs/>
                <w:i/>
                <w:iCs/>
                <w:color w:val="767171"/>
                <w:sz w:val="14"/>
                <w:szCs w:val="14"/>
                <w:lang w:val="en-US"/>
              </w:rPr>
              <w:t>Manufacturer / Address:</w:t>
            </w:r>
          </w:p>
        </w:tc>
        <w:tc>
          <w:tcPr>
            <w:tcW w:w="8647" w:type="dxa"/>
            <w:gridSpan w:val="2"/>
            <w:vAlign w:val="center"/>
          </w:tcPr>
          <w:p w14:paraId="50985CB2" w14:textId="77777777" w:rsidR="003248C7" w:rsidRPr="00F13B91" w:rsidRDefault="003248C7" w:rsidP="004C0710">
            <w:pPr>
              <w:spacing w:line="276" w:lineRule="auto"/>
              <w:rPr>
                <w:rFonts w:ascii="Arial" w:hAnsi="Arial" w:cs="Arial"/>
                <w:b/>
                <w:bCs/>
                <w:sz w:val="18"/>
                <w:szCs w:val="18"/>
              </w:rPr>
            </w:pPr>
            <w:r w:rsidRPr="00F13B91">
              <w:rPr>
                <w:rFonts w:ascii="Arial" w:hAnsi="Arial" w:cs="Arial"/>
                <w:b/>
                <w:bCs/>
                <w:sz w:val="18"/>
                <w:szCs w:val="18"/>
              </w:rPr>
              <w:t>D-X Indústria, Comércio, Importação e Exportação Ltda. </w:t>
            </w:r>
          </w:p>
          <w:p w14:paraId="7D5C3224" w14:textId="0583D013" w:rsidR="00832986" w:rsidRPr="00F13B91" w:rsidRDefault="003248C7" w:rsidP="004C0710">
            <w:pPr>
              <w:spacing w:line="276" w:lineRule="auto"/>
              <w:ind w:left="175"/>
              <w:rPr>
                <w:rFonts w:ascii="Arial" w:hAnsi="Arial" w:cs="Arial"/>
                <w:sz w:val="18"/>
                <w:szCs w:val="18"/>
              </w:rPr>
            </w:pPr>
            <w:r w:rsidRPr="00F13B91">
              <w:rPr>
                <w:rFonts w:ascii="Arial" w:hAnsi="Arial" w:cs="Arial"/>
                <w:sz w:val="18"/>
                <w:szCs w:val="18"/>
              </w:rPr>
              <w:t>Rua Coimbra, 1702, Vila Elisa – Ribeirão Preto / SP</w:t>
            </w:r>
          </w:p>
        </w:tc>
      </w:tr>
      <w:tr w:rsidR="00832986" w:rsidRPr="00DE7E99" w14:paraId="1FA2B379" w14:textId="77777777" w:rsidTr="00F13B91">
        <w:tc>
          <w:tcPr>
            <w:tcW w:w="2694" w:type="dxa"/>
            <w:vAlign w:val="center"/>
          </w:tcPr>
          <w:p w14:paraId="78CF465D" w14:textId="77777777" w:rsidR="00832986" w:rsidRPr="008D4629" w:rsidRDefault="00832986" w:rsidP="00832986">
            <w:pPr>
              <w:spacing w:before="60" w:after="60" w:line="10" w:lineRule="atLeast"/>
              <w:rPr>
                <w:rFonts w:ascii="Arial" w:hAnsi="Arial" w:cs="Arial"/>
                <w:b/>
                <w:sz w:val="16"/>
                <w:szCs w:val="18"/>
              </w:rPr>
            </w:pPr>
            <w:r w:rsidRPr="00DE7E99">
              <w:rPr>
                <w:rFonts w:ascii="Arial" w:hAnsi="Arial" w:cs="Arial"/>
                <w:sz w:val="16"/>
                <w:szCs w:val="18"/>
              </w:rPr>
              <w:fldChar w:fldCharType="begin">
                <w:ffData>
                  <w:name w:val="Selecionar36"/>
                  <w:enabled/>
                  <w:calcOnExit w:val="0"/>
                  <w:checkBox>
                    <w:sizeAuto/>
                    <w:default w:val="0"/>
                  </w:checkBox>
                </w:ffData>
              </w:fldChar>
            </w:r>
            <w:r w:rsidRPr="008D462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r w:rsidRPr="008D4629">
              <w:rPr>
                <w:rFonts w:ascii="Arial" w:hAnsi="Arial" w:cs="Arial"/>
                <w:sz w:val="16"/>
                <w:szCs w:val="18"/>
              </w:rPr>
              <w:t xml:space="preserve"> </w:t>
            </w:r>
            <w:r w:rsidRPr="008D4629">
              <w:rPr>
                <w:rFonts w:ascii="Arial" w:hAnsi="Arial" w:cs="Arial"/>
                <w:b/>
                <w:sz w:val="16"/>
                <w:szCs w:val="18"/>
              </w:rPr>
              <w:t>Fabricante contratado</w:t>
            </w:r>
          </w:p>
          <w:p w14:paraId="42CB610F" w14:textId="71CDAA40" w:rsidR="00832986" w:rsidRPr="008D4629" w:rsidRDefault="00832986" w:rsidP="00832986">
            <w:pPr>
              <w:spacing w:before="60" w:after="60" w:line="10" w:lineRule="atLeast"/>
              <w:rPr>
                <w:rFonts w:ascii="Arial" w:hAnsi="Arial" w:cs="Arial"/>
                <w:b/>
                <w:bCs/>
                <w:i/>
                <w:iCs/>
                <w:color w:val="767171"/>
                <w:sz w:val="14"/>
                <w:szCs w:val="14"/>
              </w:rPr>
            </w:pPr>
            <w:proofErr w:type="spellStart"/>
            <w:r w:rsidRPr="008D4629">
              <w:rPr>
                <w:rFonts w:ascii="Arial" w:hAnsi="Arial" w:cs="Arial"/>
                <w:b/>
                <w:bCs/>
                <w:i/>
                <w:iCs/>
                <w:color w:val="767171"/>
                <w:sz w:val="14"/>
                <w:szCs w:val="14"/>
              </w:rPr>
              <w:t>Contract</w:t>
            </w:r>
            <w:proofErr w:type="spellEnd"/>
            <w:r w:rsidRPr="008D4629">
              <w:rPr>
                <w:rFonts w:ascii="Arial" w:hAnsi="Arial" w:cs="Arial"/>
                <w:b/>
                <w:bCs/>
                <w:i/>
                <w:iCs/>
                <w:color w:val="767171"/>
                <w:sz w:val="14"/>
                <w:szCs w:val="14"/>
              </w:rPr>
              <w:t xml:space="preserve"> </w:t>
            </w:r>
            <w:proofErr w:type="spellStart"/>
            <w:r w:rsidRPr="008D4629">
              <w:rPr>
                <w:rFonts w:ascii="Arial" w:hAnsi="Arial" w:cs="Arial"/>
                <w:b/>
                <w:bCs/>
                <w:i/>
                <w:iCs/>
                <w:color w:val="767171"/>
                <w:sz w:val="14"/>
                <w:szCs w:val="14"/>
              </w:rPr>
              <w:t>Manufacturer</w:t>
            </w:r>
            <w:proofErr w:type="spellEnd"/>
            <w:r w:rsidRPr="008D4629">
              <w:rPr>
                <w:rFonts w:ascii="Arial" w:hAnsi="Arial" w:cs="Arial"/>
                <w:b/>
                <w:bCs/>
                <w:i/>
                <w:iCs/>
                <w:color w:val="767171"/>
                <w:sz w:val="14"/>
                <w:szCs w:val="14"/>
              </w:rPr>
              <w:t xml:space="preserve">: </w:t>
            </w:r>
          </w:p>
          <w:p w14:paraId="7A09431F" w14:textId="77777777" w:rsidR="00832986" w:rsidRPr="008D4629" w:rsidRDefault="00832986" w:rsidP="00832986">
            <w:pPr>
              <w:spacing w:before="60" w:after="60" w:line="10" w:lineRule="atLeast"/>
              <w:rPr>
                <w:rFonts w:ascii="Arial" w:hAnsi="Arial" w:cs="Arial"/>
                <w:b/>
                <w:bCs/>
                <w:i/>
                <w:iCs/>
                <w:color w:val="767171"/>
                <w:sz w:val="14"/>
                <w:szCs w:val="14"/>
              </w:rPr>
            </w:pPr>
          </w:p>
          <w:p w14:paraId="231249CE" w14:textId="77777777" w:rsidR="00832986" w:rsidRPr="008D4629" w:rsidRDefault="00832986" w:rsidP="00832986">
            <w:pPr>
              <w:spacing w:before="60" w:after="60" w:line="10" w:lineRule="atLeast"/>
              <w:rPr>
                <w:rFonts w:ascii="Arial" w:hAnsi="Arial" w:cs="Arial"/>
                <w:b/>
                <w:sz w:val="16"/>
                <w:szCs w:val="18"/>
              </w:rPr>
            </w:pPr>
            <w:r w:rsidRPr="00DE7E99">
              <w:rPr>
                <w:rFonts w:ascii="Arial" w:hAnsi="Arial" w:cs="Arial"/>
                <w:sz w:val="16"/>
                <w:szCs w:val="18"/>
              </w:rPr>
              <w:fldChar w:fldCharType="begin">
                <w:ffData>
                  <w:name w:val="Selecionar36"/>
                  <w:enabled/>
                  <w:calcOnExit w:val="0"/>
                  <w:checkBox>
                    <w:sizeAuto/>
                    <w:default w:val="0"/>
                  </w:checkBox>
                </w:ffData>
              </w:fldChar>
            </w:r>
            <w:r w:rsidRPr="008D462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r w:rsidRPr="008D4629">
              <w:rPr>
                <w:rFonts w:ascii="Arial" w:hAnsi="Arial" w:cs="Arial"/>
                <w:sz w:val="16"/>
                <w:szCs w:val="18"/>
              </w:rPr>
              <w:t xml:space="preserve"> </w:t>
            </w:r>
            <w:r w:rsidRPr="008D4629">
              <w:rPr>
                <w:rFonts w:ascii="Arial" w:hAnsi="Arial" w:cs="Arial"/>
                <w:b/>
                <w:sz w:val="16"/>
                <w:szCs w:val="18"/>
              </w:rPr>
              <w:t>Fabricante Legal</w:t>
            </w:r>
          </w:p>
          <w:p w14:paraId="0F575F48" w14:textId="0A9D081F" w:rsidR="00832986" w:rsidRPr="00DE7E99" w:rsidRDefault="00832986" w:rsidP="00832986">
            <w:pPr>
              <w:rPr>
                <w:lang w:val="en-US"/>
              </w:rPr>
            </w:pPr>
            <w:r>
              <w:rPr>
                <w:rFonts w:ascii="Arial" w:hAnsi="Arial" w:cs="Arial"/>
                <w:b/>
                <w:bCs/>
                <w:i/>
                <w:iCs/>
                <w:color w:val="767171"/>
                <w:sz w:val="14"/>
                <w:szCs w:val="14"/>
                <w:lang w:val="en-US"/>
              </w:rPr>
              <w:t>Legal</w:t>
            </w:r>
            <w:r w:rsidRPr="00DE7E99">
              <w:rPr>
                <w:rFonts w:ascii="Arial" w:hAnsi="Arial" w:cs="Arial"/>
                <w:b/>
                <w:bCs/>
                <w:i/>
                <w:iCs/>
                <w:color w:val="767171"/>
                <w:sz w:val="14"/>
                <w:szCs w:val="14"/>
                <w:lang w:val="en-US"/>
              </w:rPr>
              <w:t xml:space="preserve"> Manufacturer:</w:t>
            </w:r>
          </w:p>
        </w:tc>
        <w:tc>
          <w:tcPr>
            <w:tcW w:w="8647" w:type="dxa"/>
            <w:gridSpan w:val="2"/>
            <w:vAlign w:val="center"/>
          </w:tcPr>
          <w:p w14:paraId="4B381797" w14:textId="77777777" w:rsidR="00832986" w:rsidRPr="00F13B91" w:rsidRDefault="00832986" w:rsidP="00F13B91">
            <w:pPr>
              <w:spacing w:line="276" w:lineRule="auto"/>
              <w:rPr>
                <w:rFonts w:ascii="Arial" w:hAnsi="Arial" w:cs="Arial"/>
                <w:b/>
                <w:sz w:val="18"/>
                <w:szCs w:val="18"/>
              </w:rPr>
            </w:pPr>
            <w:r w:rsidRPr="00F13B91">
              <w:rPr>
                <w:rFonts w:ascii="Arial" w:hAnsi="Arial" w:cs="Arial"/>
                <w:b/>
                <w:sz w:val="18"/>
                <w:szCs w:val="18"/>
              </w:rPr>
              <w:t xml:space="preserve">[Razão social] </w:t>
            </w:r>
          </w:p>
          <w:p w14:paraId="41EDCE6D" w14:textId="77777777" w:rsidR="00832986" w:rsidRPr="00F13B91" w:rsidRDefault="00832986" w:rsidP="00F13B91">
            <w:pPr>
              <w:spacing w:line="276" w:lineRule="auto"/>
              <w:rPr>
                <w:rFonts w:ascii="Arial" w:hAnsi="Arial" w:cs="Arial"/>
                <w:b/>
                <w:bCs/>
                <w:i/>
                <w:iCs/>
                <w:color w:val="767171"/>
                <w:sz w:val="18"/>
                <w:szCs w:val="18"/>
              </w:rPr>
            </w:pPr>
            <w:r w:rsidRPr="00F13B91">
              <w:rPr>
                <w:rFonts w:ascii="Arial" w:hAnsi="Arial" w:cs="Arial"/>
                <w:b/>
                <w:bCs/>
                <w:i/>
                <w:iCs/>
                <w:color w:val="767171"/>
                <w:sz w:val="18"/>
                <w:szCs w:val="18"/>
              </w:rPr>
              <w:t>[</w:t>
            </w:r>
            <w:proofErr w:type="spellStart"/>
            <w:r w:rsidRPr="00F13B91">
              <w:rPr>
                <w:rFonts w:ascii="Arial" w:hAnsi="Arial" w:cs="Arial"/>
                <w:b/>
                <w:bCs/>
                <w:i/>
                <w:iCs/>
                <w:color w:val="767171"/>
                <w:sz w:val="18"/>
                <w:szCs w:val="18"/>
              </w:rPr>
              <w:t>Company</w:t>
            </w:r>
            <w:proofErr w:type="spellEnd"/>
            <w:r w:rsidRPr="00F13B91">
              <w:rPr>
                <w:rFonts w:ascii="Arial" w:hAnsi="Arial" w:cs="Arial"/>
                <w:b/>
                <w:bCs/>
                <w:i/>
                <w:iCs/>
                <w:color w:val="767171"/>
                <w:sz w:val="18"/>
                <w:szCs w:val="18"/>
              </w:rPr>
              <w:t xml:space="preserve"> </w:t>
            </w:r>
            <w:proofErr w:type="spellStart"/>
            <w:r w:rsidRPr="00F13B91">
              <w:rPr>
                <w:rFonts w:ascii="Arial" w:hAnsi="Arial" w:cs="Arial"/>
                <w:b/>
                <w:bCs/>
                <w:i/>
                <w:iCs/>
                <w:color w:val="767171"/>
                <w:sz w:val="18"/>
                <w:szCs w:val="18"/>
              </w:rPr>
              <w:t>name</w:t>
            </w:r>
            <w:proofErr w:type="spellEnd"/>
            <w:r w:rsidRPr="00F13B91">
              <w:rPr>
                <w:rFonts w:ascii="Arial" w:hAnsi="Arial" w:cs="Arial"/>
                <w:b/>
                <w:bCs/>
                <w:i/>
                <w:iCs/>
                <w:color w:val="767171"/>
                <w:sz w:val="18"/>
                <w:szCs w:val="18"/>
              </w:rPr>
              <w:t>]</w:t>
            </w:r>
          </w:p>
          <w:p w14:paraId="5B150BE1" w14:textId="77777777" w:rsidR="00832986" w:rsidRPr="00F13B91" w:rsidRDefault="00832986" w:rsidP="00F13B91">
            <w:pPr>
              <w:spacing w:line="276" w:lineRule="auto"/>
              <w:rPr>
                <w:rFonts w:ascii="Arial" w:hAnsi="Arial" w:cs="Arial"/>
                <w:sz w:val="18"/>
                <w:szCs w:val="18"/>
              </w:rPr>
            </w:pPr>
            <w:r w:rsidRPr="00F13B91">
              <w:rPr>
                <w:rFonts w:ascii="Arial" w:hAnsi="Arial" w:cs="Arial"/>
                <w:sz w:val="18"/>
                <w:szCs w:val="18"/>
              </w:rPr>
              <w:t xml:space="preserve">[Endereço – Cidade, UF – País – CEP: [XXXXX] /CNPJ: </w:t>
            </w:r>
          </w:p>
          <w:p w14:paraId="14D08C4A" w14:textId="5175A03D" w:rsidR="00832986" w:rsidRPr="00F13B91" w:rsidRDefault="00832986" w:rsidP="00F13B91">
            <w:pPr>
              <w:spacing w:line="276" w:lineRule="auto"/>
              <w:rPr>
                <w:sz w:val="18"/>
                <w:szCs w:val="18"/>
                <w:lang w:val="en-US"/>
              </w:rPr>
            </w:pPr>
            <w:r w:rsidRPr="00F13B91">
              <w:rPr>
                <w:rFonts w:ascii="Arial" w:hAnsi="Arial" w:cs="Arial"/>
                <w:b/>
                <w:bCs/>
                <w:i/>
                <w:iCs/>
                <w:color w:val="767171"/>
                <w:sz w:val="18"/>
                <w:szCs w:val="18"/>
                <w:lang w:val="en-US"/>
              </w:rPr>
              <w:t>[Address – City, State – Country]</w:t>
            </w:r>
          </w:p>
        </w:tc>
      </w:tr>
      <w:tr w:rsidR="00832986" w:rsidRPr="00DE7E99" w14:paraId="41A1C0F1" w14:textId="77777777" w:rsidTr="00F13B91">
        <w:trPr>
          <w:trHeight w:val="1152"/>
        </w:trPr>
        <w:tc>
          <w:tcPr>
            <w:tcW w:w="2694" w:type="dxa"/>
            <w:vAlign w:val="center"/>
          </w:tcPr>
          <w:p w14:paraId="1D84F6CC" w14:textId="77777777" w:rsidR="00832986" w:rsidRPr="00DE7E99" w:rsidRDefault="00832986" w:rsidP="00832986">
            <w:pPr>
              <w:spacing w:before="60" w:after="60" w:line="10" w:lineRule="atLeast"/>
              <w:rPr>
                <w:rFonts w:ascii="Arial" w:hAnsi="Arial" w:cs="Arial"/>
                <w:b/>
                <w:sz w:val="16"/>
                <w:szCs w:val="18"/>
              </w:rPr>
            </w:pPr>
            <w:r w:rsidRPr="00DE7E99">
              <w:rPr>
                <w:rFonts w:ascii="Arial" w:hAnsi="Arial" w:cs="Arial"/>
                <w:b/>
                <w:sz w:val="16"/>
                <w:szCs w:val="18"/>
              </w:rPr>
              <w:t>Unidade Fabril adicional:</w:t>
            </w:r>
          </w:p>
          <w:p w14:paraId="10FCB2A6" w14:textId="77777777" w:rsidR="00832986" w:rsidRPr="008D4629" w:rsidRDefault="00832986" w:rsidP="00832986">
            <w:proofErr w:type="spellStart"/>
            <w:r w:rsidRPr="00DE7E99">
              <w:rPr>
                <w:rFonts w:ascii="Arial" w:hAnsi="Arial" w:cs="Arial"/>
                <w:b/>
                <w:i/>
                <w:iCs/>
                <w:color w:val="767171"/>
                <w:sz w:val="14"/>
                <w:szCs w:val="14"/>
              </w:rPr>
              <w:t>Factory</w:t>
            </w:r>
            <w:proofErr w:type="spellEnd"/>
            <w:r w:rsidRPr="00DE7E99">
              <w:rPr>
                <w:rFonts w:ascii="Arial" w:hAnsi="Arial" w:cs="Arial"/>
                <w:b/>
                <w:i/>
                <w:iCs/>
                <w:color w:val="767171"/>
                <w:sz w:val="14"/>
                <w:szCs w:val="14"/>
              </w:rPr>
              <w:t xml:space="preserve"> Unit:</w:t>
            </w:r>
          </w:p>
        </w:tc>
        <w:tc>
          <w:tcPr>
            <w:tcW w:w="8647" w:type="dxa"/>
            <w:gridSpan w:val="2"/>
            <w:vAlign w:val="center"/>
          </w:tcPr>
          <w:p w14:paraId="28911469" w14:textId="77777777" w:rsidR="00832986" w:rsidRPr="00F13B91" w:rsidRDefault="00832986" w:rsidP="00F13B91">
            <w:pPr>
              <w:spacing w:line="276" w:lineRule="auto"/>
              <w:rPr>
                <w:rFonts w:ascii="Arial" w:hAnsi="Arial" w:cs="Arial"/>
                <w:b/>
                <w:sz w:val="18"/>
                <w:szCs w:val="18"/>
              </w:rPr>
            </w:pPr>
            <w:r w:rsidRPr="00F13B91">
              <w:rPr>
                <w:rFonts w:ascii="Arial" w:hAnsi="Arial" w:cs="Arial"/>
                <w:b/>
                <w:sz w:val="18"/>
                <w:szCs w:val="18"/>
              </w:rPr>
              <w:t xml:space="preserve">[Razão social] </w:t>
            </w:r>
          </w:p>
          <w:p w14:paraId="60C8C839" w14:textId="77777777" w:rsidR="00832986" w:rsidRPr="00F13B91" w:rsidRDefault="00832986" w:rsidP="00F13B91">
            <w:pPr>
              <w:spacing w:line="276" w:lineRule="auto"/>
              <w:rPr>
                <w:rFonts w:ascii="Arial" w:hAnsi="Arial" w:cs="Arial"/>
                <w:b/>
                <w:bCs/>
                <w:i/>
                <w:iCs/>
                <w:color w:val="767171"/>
                <w:sz w:val="18"/>
                <w:szCs w:val="18"/>
              </w:rPr>
            </w:pPr>
            <w:r w:rsidRPr="00F13B91">
              <w:rPr>
                <w:rFonts w:ascii="Arial" w:hAnsi="Arial" w:cs="Arial"/>
                <w:b/>
                <w:bCs/>
                <w:i/>
                <w:iCs/>
                <w:color w:val="767171"/>
                <w:sz w:val="18"/>
                <w:szCs w:val="18"/>
              </w:rPr>
              <w:t>[</w:t>
            </w:r>
            <w:proofErr w:type="spellStart"/>
            <w:r w:rsidRPr="00F13B91">
              <w:rPr>
                <w:rFonts w:ascii="Arial" w:hAnsi="Arial" w:cs="Arial"/>
                <w:b/>
                <w:bCs/>
                <w:i/>
                <w:iCs/>
                <w:color w:val="767171"/>
                <w:sz w:val="18"/>
                <w:szCs w:val="18"/>
              </w:rPr>
              <w:t>Company</w:t>
            </w:r>
            <w:proofErr w:type="spellEnd"/>
            <w:r w:rsidRPr="00F13B91">
              <w:rPr>
                <w:rFonts w:ascii="Arial" w:hAnsi="Arial" w:cs="Arial"/>
                <w:b/>
                <w:bCs/>
                <w:i/>
                <w:iCs/>
                <w:color w:val="767171"/>
                <w:sz w:val="18"/>
                <w:szCs w:val="18"/>
              </w:rPr>
              <w:t xml:space="preserve"> </w:t>
            </w:r>
            <w:proofErr w:type="spellStart"/>
            <w:r w:rsidRPr="00F13B91">
              <w:rPr>
                <w:rFonts w:ascii="Arial" w:hAnsi="Arial" w:cs="Arial"/>
                <w:b/>
                <w:bCs/>
                <w:i/>
                <w:iCs/>
                <w:color w:val="767171"/>
                <w:sz w:val="18"/>
                <w:szCs w:val="18"/>
              </w:rPr>
              <w:t>name</w:t>
            </w:r>
            <w:proofErr w:type="spellEnd"/>
            <w:r w:rsidRPr="00F13B91">
              <w:rPr>
                <w:rFonts w:ascii="Arial" w:hAnsi="Arial" w:cs="Arial"/>
                <w:b/>
                <w:bCs/>
                <w:i/>
                <w:iCs/>
                <w:color w:val="767171"/>
                <w:sz w:val="18"/>
                <w:szCs w:val="18"/>
              </w:rPr>
              <w:t>]</w:t>
            </w:r>
          </w:p>
          <w:p w14:paraId="11B628DF" w14:textId="77777777" w:rsidR="00832986" w:rsidRPr="00F13B91" w:rsidRDefault="00832986" w:rsidP="00F13B91">
            <w:pPr>
              <w:spacing w:line="276" w:lineRule="auto"/>
              <w:rPr>
                <w:rFonts w:ascii="Arial" w:hAnsi="Arial" w:cs="Arial"/>
                <w:sz w:val="18"/>
                <w:szCs w:val="18"/>
              </w:rPr>
            </w:pPr>
            <w:r w:rsidRPr="00F13B91">
              <w:rPr>
                <w:rFonts w:ascii="Arial" w:hAnsi="Arial" w:cs="Arial"/>
                <w:sz w:val="18"/>
                <w:szCs w:val="18"/>
              </w:rPr>
              <w:t>[Endereço – Cidade, UF – País – CEP: [XXXXX] /CNPJ: [XXXXX]</w:t>
            </w:r>
          </w:p>
          <w:p w14:paraId="3DA01711" w14:textId="144AB7A6" w:rsidR="00832986" w:rsidRPr="00F13B91" w:rsidRDefault="00832986" w:rsidP="00F13B91">
            <w:pPr>
              <w:spacing w:line="276" w:lineRule="auto"/>
              <w:rPr>
                <w:sz w:val="18"/>
                <w:szCs w:val="18"/>
                <w:lang w:val="en-US"/>
              </w:rPr>
            </w:pPr>
            <w:r w:rsidRPr="00F13B91">
              <w:rPr>
                <w:rFonts w:ascii="Arial" w:hAnsi="Arial" w:cs="Arial"/>
                <w:b/>
                <w:bCs/>
                <w:i/>
                <w:iCs/>
                <w:color w:val="767171"/>
                <w:sz w:val="18"/>
                <w:szCs w:val="18"/>
                <w:lang w:val="en-US"/>
              </w:rPr>
              <w:t>[Address – City, State – Country]</w:t>
            </w:r>
          </w:p>
        </w:tc>
      </w:tr>
      <w:tr w:rsidR="00832986" w:rsidRPr="00DE7E99" w14:paraId="34487983" w14:textId="77777777" w:rsidTr="00F13B91">
        <w:tc>
          <w:tcPr>
            <w:tcW w:w="2694" w:type="dxa"/>
            <w:vAlign w:val="center"/>
          </w:tcPr>
          <w:p w14:paraId="7573A840" w14:textId="77777777" w:rsidR="00832986" w:rsidRPr="00DE7E99" w:rsidRDefault="00832986" w:rsidP="00832986">
            <w:pPr>
              <w:spacing w:before="60" w:after="60" w:line="10" w:lineRule="atLeast"/>
              <w:rPr>
                <w:rFonts w:ascii="Arial" w:hAnsi="Arial" w:cs="Arial"/>
                <w:b/>
                <w:sz w:val="16"/>
                <w:szCs w:val="18"/>
              </w:rPr>
            </w:pPr>
            <w:r w:rsidRPr="00DE7E99">
              <w:rPr>
                <w:rFonts w:ascii="Arial" w:hAnsi="Arial" w:cs="Arial"/>
                <w:b/>
                <w:sz w:val="16"/>
                <w:szCs w:val="18"/>
              </w:rPr>
              <w:t>Pessoa de contato:</w:t>
            </w:r>
          </w:p>
          <w:p w14:paraId="4020D07A" w14:textId="53A286BF" w:rsidR="00832986" w:rsidRPr="00DE7E99" w:rsidRDefault="00832986" w:rsidP="00F13B91">
            <w:pPr>
              <w:spacing w:before="60" w:after="60" w:line="10" w:lineRule="atLeast"/>
            </w:pPr>
            <w:r w:rsidRPr="00DE7E99">
              <w:rPr>
                <w:rFonts w:ascii="Arial" w:hAnsi="Arial" w:cs="Arial"/>
                <w:b/>
                <w:i/>
                <w:iCs/>
                <w:color w:val="767171"/>
                <w:sz w:val="14"/>
                <w:szCs w:val="14"/>
              </w:rPr>
              <w:t>Contact Person:</w:t>
            </w:r>
          </w:p>
        </w:tc>
        <w:tc>
          <w:tcPr>
            <w:tcW w:w="2977" w:type="dxa"/>
            <w:vAlign w:val="center"/>
          </w:tcPr>
          <w:p w14:paraId="45EAA7AB" w14:textId="691842E6" w:rsidR="00832986" w:rsidRPr="00F13B91" w:rsidRDefault="00933C8A" w:rsidP="00933C8A">
            <w:pPr>
              <w:spacing w:before="60" w:after="60" w:line="10" w:lineRule="atLeast"/>
              <w:rPr>
                <w:rFonts w:ascii="Arial" w:hAnsi="Arial" w:cs="Arial"/>
                <w:sz w:val="18"/>
                <w:szCs w:val="18"/>
              </w:rPr>
            </w:pPr>
            <w:r w:rsidRPr="00F13B91">
              <w:rPr>
                <w:rFonts w:ascii="Arial" w:hAnsi="Arial" w:cs="Arial"/>
                <w:sz w:val="18"/>
                <w:szCs w:val="18"/>
              </w:rPr>
              <w:t xml:space="preserve">Thomaz Geraldi Say – Diretor </w:t>
            </w:r>
          </w:p>
        </w:tc>
        <w:tc>
          <w:tcPr>
            <w:tcW w:w="5670" w:type="dxa"/>
            <w:vAlign w:val="center"/>
          </w:tcPr>
          <w:p w14:paraId="4FFFE8BC" w14:textId="77777777" w:rsidR="00832986" w:rsidRPr="00F13B91" w:rsidRDefault="00832986" w:rsidP="00832986">
            <w:pPr>
              <w:spacing w:before="60" w:after="60" w:line="10" w:lineRule="atLeast"/>
              <w:rPr>
                <w:rFonts w:ascii="Arial" w:hAnsi="Arial" w:cs="Arial"/>
                <w:b/>
                <w:sz w:val="18"/>
                <w:szCs w:val="18"/>
              </w:rPr>
            </w:pPr>
            <w:r w:rsidRPr="00F13B91">
              <w:rPr>
                <w:rFonts w:ascii="Arial" w:hAnsi="Arial" w:cs="Arial"/>
                <w:b/>
                <w:sz w:val="18"/>
                <w:szCs w:val="18"/>
              </w:rPr>
              <w:t>E-mail e telefone:</w:t>
            </w:r>
          </w:p>
          <w:p w14:paraId="0501E204" w14:textId="1F3C2F98" w:rsidR="00832986" w:rsidRPr="00F13B91" w:rsidRDefault="00832986" w:rsidP="00832986">
            <w:pPr>
              <w:rPr>
                <w:sz w:val="18"/>
                <w:szCs w:val="18"/>
              </w:rPr>
            </w:pPr>
            <w:r w:rsidRPr="00F13B91">
              <w:rPr>
                <w:rFonts w:ascii="Arial" w:hAnsi="Arial" w:cs="Arial"/>
                <w:b/>
                <w:i/>
                <w:iCs/>
                <w:color w:val="767171"/>
                <w:sz w:val="18"/>
                <w:szCs w:val="18"/>
              </w:rPr>
              <w:t xml:space="preserve">Email </w:t>
            </w:r>
            <w:proofErr w:type="spellStart"/>
            <w:r w:rsidRPr="00F13B91">
              <w:rPr>
                <w:rFonts w:ascii="Arial" w:hAnsi="Arial" w:cs="Arial"/>
                <w:b/>
                <w:i/>
                <w:iCs/>
                <w:color w:val="767171"/>
                <w:sz w:val="18"/>
                <w:szCs w:val="18"/>
              </w:rPr>
              <w:t>and</w:t>
            </w:r>
            <w:proofErr w:type="spellEnd"/>
            <w:r w:rsidRPr="00F13B91">
              <w:rPr>
                <w:rFonts w:ascii="Arial" w:hAnsi="Arial" w:cs="Arial"/>
                <w:b/>
                <w:i/>
                <w:iCs/>
                <w:color w:val="767171"/>
                <w:sz w:val="18"/>
                <w:szCs w:val="18"/>
              </w:rPr>
              <w:t xml:space="preserve"> Phone:       </w:t>
            </w:r>
            <w:r w:rsidR="003248C7" w:rsidRPr="00F13B91">
              <w:rPr>
                <w:sz w:val="18"/>
                <w:szCs w:val="18"/>
                <w:shd w:val="clear" w:color="auto" w:fill="FFFFFF"/>
                <w:lang w:val="en-US"/>
              </w:rPr>
              <w:t>qualidade@dx.ind.br</w:t>
            </w:r>
            <w:r w:rsidR="003248C7" w:rsidRPr="00F13B91">
              <w:rPr>
                <w:rFonts w:ascii="Arial" w:hAnsi="Arial" w:cs="Arial"/>
                <w:sz w:val="18"/>
                <w:szCs w:val="18"/>
              </w:rPr>
              <w:t xml:space="preserve"> </w:t>
            </w:r>
            <w:r w:rsidRPr="00F13B91">
              <w:rPr>
                <w:rFonts w:ascii="Arial" w:hAnsi="Arial" w:cs="Arial"/>
                <w:sz w:val="18"/>
                <w:szCs w:val="18"/>
              </w:rPr>
              <w:t xml:space="preserve">/ </w:t>
            </w:r>
            <w:r w:rsidR="002D4966" w:rsidRPr="00F13B91">
              <w:rPr>
                <w:rFonts w:ascii="Arial" w:hAnsi="Arial" w:cs="Arial"/>
                <w:sz w:val="18"/>
                <w:szCs w:val="18"/>
              </w:rPr>
              <w:t>16 2133 6200</w:t>
            </w:r>
          </w:p>
        </w:tc>
      </w:tr>
      <w:tr w:rsidR="00832986" w:rsidRPr="00DE7E99" w14:paraId="78469BCB" w14:textId="77777777" w:rsidTr="00F13B91">
        <w:trPr>
          <w:trHeight w:val="949"/>
        </w:trPr>
        <w:tc>
          <w:tcPr>
            <w:tcW w:w="2694" w:type="dxa"/>
            <w:vAlign w:val="center"/>
          </w:tcPr>
          <w:p w14:paraId="5B6A6A0F" w14:textId="77777777" w:rsidR="00832986" w:rsidRPr="00DE7E99" w:rsidRDefault="00832986" w:rsidP="00832986">
            <w:pPr>
              <w:spacing w:before="60" w:after="60" w:line="10" w:lineRule="atLeast"/>
              <w:rPr>
                <w:rFonts w:ascii="Arial" w:hAnsi="Arial" w:cs="Arial"/>
                <w:b/>
                <w:sz w:val="16"/>
                <w:szCs w:val="18"/>
              </w:rPr>
            </w:pPr>
            <w:r w:rsidRPr="00DE7E99">
              <w:rPr>
                <w:rFonts w:ascii="Arial" w:hAnsi="Arial" w:cs="Arial"/>
                <w:b/>
                <w:sz w:val="16"/>
                <w:szCs w:val="18"/>
              </w:rPr>
              <w:t>Participantes:</w:t>
            </w:r>
          </w:p>
          <w:p w14:paraId="1C18E08A" w14:textId="46D0CF03" w:rsidR="00832986" w:rsidRPr="00DE7E99" w:rsidRDefault="00832986" w:rsidP="00F13B91">
            <w:pPr>
              <w:spacing w:before="60" w:after="60" w:line="10" w:lineRule="atLeast"/>
            </w:pPr>
            <w:proofErr w:type="spellStart"/>
            <w:r w:rsidRPr="00DE7E99">
              <w:rPr>
                <w:rFonts w:ascii="Arial" w:hAnsi="Arial" w:cs="Arial"/>
                <w:b/>
                <w:i/>
                <w:iCs/>
                <w:color w:val="767171"/>
                <w:sz w:val="14"/>
                <w:szCs w:val="14"/>
              </w:rPr>
              <w:t>Participant</w:t>
            </w:r>
            <w:proofErr w:type="spellEnd"/>
            <w:r w:rsidRPr="00DE7E99">
              <w:rPr>
                <w:rFonts w:ascii="Arial" w:hAnsi="Arial" w:cs="Arial"/>
                <w:b/>
                <w:i/>
                <w:iCs/>
                <w:color w:val="767171"/>
                <w:sz w:val="14"/>
                <w:szCs w:val="14"/>
              </w:rPr>
              <w:t>:</w:t>
            </w:r>
          </w:p>
        </w:tc>
        <w:tc>
          <w:tcPr>
            <w:tcW w:w="8647" w:type="dxa"/>
            <w:gridSpan w:val="2"/>
            <w:vAlign w:val="center"/>
          </w:tcPr>
          <w:p w14:paraId="0B8B7F8E" w14:textId="77777777" w:rsidR="00832986" w:rsidRPr="00F13B91" w:rsidRDefault="00832986" w:rsidP="00832986">
            <w:pPr>
              <w:spacing w:before="60" w:after="60" w:line="10" w:lineRule="atLeast"/>
              <w:rPr>
                <w:rFonts w:ascii="Arial" w:hAnsi="Arial" w:cs="Arial"/>
                <w:sz w:val="18"/>
                <w:szCs w:val="18"/>
              </w:rPr>
            </w:pPr>
            <w:r w:rsidRPr="00F13B91">
              <w:rPr>
                <w:rFonts w:ascii="Arial" w:hAnsi="Arial" w:cs="Arial"/>
                <w:sz w:val="18"/>
                <w:szCs w:val="18"/>
              </w:rPr>
              <w:t>Nome, função e empresa.</w:t>
            </w:r>
          </w:p>
          <w:p w14:paraId="01A92EB3" w14:textId="429A26F1" w:rsidR="00832986" w:rsidRPr="00F13B91" w:rsidRDefault="003248C7" w:rsidP="00832986">
            <w:pPr>
              <w:spacing w:before="60" w:after="60" w:line="10" w:lineRule="atLeast"/>
              <w:rPr>
                <w:rFonts w:ascii="Arial" w:hAnsi="Arial" w:cs="Arial"/>
                <w:sz w:val="18"/>
                <w:szCs w:val="18"/>
              </w:rPr>
            </w:pPr>
            <w:r w:rsidRPr="00F13B91">
              <w:rPr>
                <w:rFonts w:ascii="Arial" w:hAnsi="Arial" w:cs="Arial"/>
                <w:sz w:val="18"/>
                <w:szCs w:val="18"/>
              </w:rPr>
              <w:t>Thomaz</w:t>
            </w:r>
            <w:r w:rsidR="00423782" w:rsidRPr="00F13B91">
              <w:rPr>
                <w:rFonts w:ascii="Arial" w:hAnsi="Arial" w:cs="Arial"/>
                <w:sz w:val="18"/>
                <w:szCs w:val="18"/>
              </w:rPr>
              <w:t xml:space="preserve"> </w:t>
            </w:r>
            <w:r w:rsidRPr="00F13B91">
              <w:rPr>
                <w:rFonts w:ascii="Arial" w:hAnsi="Arial" w:cs="Arial"/>
                <w:sz w:val="18"/>
                <w:szCs w:val="18"/>
              </w:rPr>
              <w:t xml:space="preserve">Geraldi Say </w:t>
            </w:r>
            <w:r w:rsidR="00832986" w:rsidRPr="00F13B91">
              <w:rPr>
                <w:rFonts w:ascii="Arial" w:hAnsi="Arial" w:cs="Arial"/>
                <w:sz w:val="18"/>
                <w:szCs w:val="18"/>
              </w:rPr>
              <w:t>–</w:t>
            </w:r>
            <w:r w:rsidRPr="00F13B91">
              <w:rPr>
                <w:rFonts w:ascii="Arial" w:hAnsi="Arial" w:cs="Arial"/>
                <w:sz w:val="18"/>
                <w:szCs w:val="18"/>
              </w:rPr>
              <w:t xml:space="preserve"> Diretor </w:t>
            </w:r>
          </w:p>
          <w:p w14:paraId="76CED823" w14:textId="527140C6" w:rsidR="00832986" w:rsidRPr="00F13B91" w:rsidRDefault="00832986" w:rsidP="00832986">
            <w:pPr>
              <w:rPr>
                <w:sz w:val="18"/>
                <w:szCs w:val="18"/>
              </w:rPr>
            </w:pPr>
            <w:r w:rsidRPr="00F13B91">
              <w:rPr>
                <w:rFonts w:ascii="Arial" w:hAnsi="Arial" w:cs="Arial"/>
                <w:sz w:val="18"/>
                <w:szCs w:val="18"/>
              </w:rPr>
              <w:t>Marilice E. Silva - Auditora</w:t>
            </w:r>
          </w:p>
        </w:tc>
      </w:tr>
      <w:tr w:rsidR="00832986" w:rsidRPr="00DE7E99" w14:paraId="1B1F98A7" w14:textId="77777777" w:rsidTr="00F13B91">
        <w:tc>
          <w:tcPr>
            <w:tcW w:w="2694" w:type="dxa"/>
            <w:vAlign w:val="center"/>
          </w:tcPr>
          <w:p w14:paraId="47D3A179" w14:textId="77777777" w:rsidR="00832986" w:rsidRPr="00DE7E99" w:rsidRDefault="00832986" w:rsidP="00832986">
            <w:pPr>
              <w:spacing w:before="60" w:after="60" w:line="10" w:lineRule="atLeast"/>
              <w:rPr>
                <w:rFonts w:ascii="Arial" w:hAnsi="Arial" w:cs="Arial"/>
                <w:b/>
                <w:sz w:val="16"/>
                <w:szCs w:val="18"/>
              </w:rPr>
            </w:pPr>
            <w:r w:rsidRPr="00DE7E99">
              <w:rPr>
                <w:rFonts w:ascii="Arial" w:hAnsi="Arial" w:cs="Arial"/>
                <w:b/>
                <w:sz w:val="16"/>
                <w:szCs w:val="18"/>
              </w:rPr>
              <w:t>Local de fixação da etiqueta LMP / INMETRO:</w:t>
            </w:r>
          </w:p>
          <w:p w14:paraId="50E2F9B6" w14:textId="1D18335E" w:rsidR="00832986" w:rsidRPr="00DE7E99" w:rsidRDefault="00832986" w:rsidP="00F13B91">
            <w:pPr>
              <w:spacing w:before="60" w:after="60" w:line="10" w:lineRule="atLeast"/>
              <w:rPr>
                <w:lang w:val="en-US"/>
              </w:rPr>
            </w:pPr>
            <w:r w:rsidRPr="00DE7E99">
              <w:rPr>
                <w:rFonts w:ascii="Arial" w:hAnsi="Arial" w:cs="Arial"/>
                <w:b/>
                <w:i/>
                <w:iCs/>
                <w:color w:val="767171"/>
                <w:sz w:val="14"/>
                <w:szCs w:val="14"/>
                <w:lang w:val="en-US"/>
              </w:rPr>
              <w:t>LMP / INMETRO Tag Attachment Location:</w:t>
            </w:r>
          </w:p>
        </w:tc>
        <w:tc>
          <w:tcPr>
            <w:tcW w:w="8647" w:type="dxa"/>
            <w:gridSpan w:val="2"/>
            <w:vAlign w:val="center"/>
          </w:tcPr>
          <w:p w14:paraId="70550BCA" w14:textId="77777777" w:rsidR="003248C7" w:rsidRPr="00F13B91" w:rsidRDefault="003248C7" w:rsidP="00F13B91">
            <w:pPr>
              <w:spacing w:line="276" w:lineRule="auto"/>
              <w:rPr>
                <w:rFonts w:ascii="Arial" w:hAnsi="Arial" w:cs="Arial"/>
                <w:b/>
                <w:bCs/>
                <w:sz w:val="18"/>
                <w:szCs w:val="18"/>
              </w:rPr>
            </w:pPr>
            <w:r w:rsidRPr="00F13B91">
              <w:rPr>
                <w:rFonts w:ascii="Arial" w:hAnsi="Arial" w:cs="Arial"/>
                <w:b/>
                <w:bCs/>
                <w:sz w:val="18"/>
                <w:szCs w:val="18"/>
              </w:rPr>
              <w:t>D-X Indústria, Comércio, Importação e Exportação Ltda. </w:t>
            </w:r>
          </w:p>
          <w:p w14:paraId="43C296CA" w14:textId="2CD21C01" w:rsidR="00832986" w:rsidRPr="00F13B91" w:rsidRDefault="003248C7" w:rsidP="00F13B91">
            <w:pPr>
              <w:spacing w:line="276" w:lineRule="auto"/>
              <w:ind w:left="175"/>
              <w:rPr>
                <w:sz w:val="18"/>
                <w:szCs w:val="18"/>
              </w:rPr>
            </w:pPr>
            <w:r w:rsidRPr="00F13B91">
              <w:rPr>
                <w:rFonts w:ascii="Arial" w:hAnsi="Arial" w:cs="Arial"/>
                <w:sz w:val="18"/>
                <w:szCs w:val="18"/>
              </w:rPr>
              <w:t>Rua Coimbra, 1702, Vila Elisa – Ribeirão Preto / SP</w:t>
            </w:r>
          </w:p>
        </w:tc>
      </w:tr>
    </w:tbl>
    <w:p w14:paraId="31B9242C" w14:textId="5006FCFB" w:rsidR="00D705B5" w:rsidRDefault="00D705B5" w:rsidP="00D705B5">
      <w:pPr>
        <w:spacing w:before="60" w:after="60" w:line="10" w:lineRule="atLeast"/>
        <w:rPr>
          <w:rFonts w:ascii="Arial" w:hAnsi="Arial" w:cs="Arial"/>
          <w:b/>
          <w:szCs w:val="28"/>
        </w:rPr>
      </w:pPr>
    </w:p>
    <w:p w14:paraId="37240725" w14:textId="7C32E7BC" w:rsidR="00832986" w:rsidRDefault="00832986" w:rsidP="00D705B5">
      <w:pPr>
        <w:spacing w:before="60" w:after="60" w:line="10" w:lineRule="atLeast"/>
        <w:rPr>
          <w:rFonts w:ascii="Arial" w:hAnsi="Arial" w:cs="Arial"/>
          <w:b/>
          <w:szCs w:val="28"/>
        </w:rPr>
      </w:pPr>
    </w:p>
    <w:p w14:paraId="47F11A92" w14:textId="079535E0" w:rsidR="00832986" w:rsidRDefault="00832986" w:rsidP="00D705B5">
      <w:pPr>
        <w:spacing w:before="60" w:after="60" w:line="10" w:lineRule="atLeast"/>
        <w:rPr>
          <w:rFonts w:ascii="Arial" w:hAnsi="Arial" w:cs="Arial"/>
          <w:b/>
          <w:szCs w:val="28"/>
        </w:rPr>
      </w:pPr>
    </w:p>
    <w:p w14:paraId="024075E5" w14:textId="7DF78969" w:rsidR="00832986" w:rsidRDefault="00832986" w:rsidP="00D705B5">
      <w:pPr>
        <w:spacing w:before="60" w:after="60" w:line="10" w:lineRule="atLeast"/>
        <w:rPr>
          <w:rFonts w:ascii="Arial" w:hAnsi="Arial" w:cs="Arial"/>
          <w:b/>
          <w:szCs w:val="28"/>
        </w:rPr>
      </w:pPr>
    </w:p>
    <w:p w14:paraId="1C5F7C55" w14:textId="163184C0" w:rsidR="00832986" w:rsidRDefault="00832986" w:rsidP="00D705B5">
      <w:pPr>
        <w:spacing w:before="60" w:after="60" w:line="10" w:lineRule="atLeast"/>
        <w:rPr>
          <w:rFonts w:ascii="Arial" w:hAnsi="Arial" w:cs="Arial"/>
          <w:b/>
          <w:szCs w:val="28"/>
        </w:rPr>
      </w:pPr>
    </w:p>
    <w:p w14:paraId="3BD28BE3" w14:textId="77777777" w:rsidR="00A51C6D" w:rsidRDefault="00A51C6D" w:rsidP="00D705B5">
      <w:pPr>
        <w:spacing w:before="60" w:after="60" w:line="10" w:lineRule="atLeast"/>
        <w:rPr>
          <w:rFonts w:ascii="Arial" w:hAnsi="Arial" w:cs="Arial"/>
          <w:b/>
          <w:szCs w:val="28"/>
        </w:rPr>
      </w:pPr>
    </w:p>
    <w:p w14:paraId="04BE7240" w14:textId="1931B314" w:rsidR="00832986" w:rsidRDefault="00832986" w:rsidP="00D705B5">
      <w:pPr>
        <w:spacing w:before="60" w:after="60" w:line="10" w:lineRule="atLeast"/>
        <w:rPr>
          <w:rFonts w:ascii="Arial" w:hAnsi="Arial" w:cs="Arial"/>
          <w:b/>
          <w:szCs w:val="28"/>
        </w:rPr>
      </w:pPr>
    </w:p>
    <w:p w14:paraId="4CC710DD" w14:textId="77777777" w:rsidR="00423782" w:rsidRDefault="00423782" w:rsidP="00D705B5">
      <w:pPr>
        <w:spacing w:before="60" w:after="60" w:line="10" w:lineRule="atLeast"/>
        <w:rPr>
          <w:rFonts w:ascii="Arial" w:hAnsi="Arial" w:cs="Arial"/>
          <w:b/>
          <w:szCs w:val="28"/>
        </w:rPr>
      </w:pPr>
    </w:p>
    <w:p w14:paraId="7C644FFC" w14:textId="77777777" w:rsidR="00F13B91" w:rsidRDefault="00F13B91" w:rsidP="00D705B5">
      <w:pPr>
        <w:spacing w:before="60" w:after="60" w:line="10" w:lineRule="atLeast"/>
        <w:rPr>
          <w:rFonts w:ascii="Arial" w:hAnsi="Arial" w:cs="Arial"/>
          <w:b/>
          <w:szCs w:val="28"/>
        </w:rPr>
      </w:pPr>
    </w:p>
    <w:p w14:paraId="2DE109AC" w14:textId="77777777" w:rsidR="00F13B91" w:rsidRDefault="00F13B91" w:rsidP="00D705B5">
      <w:pPr>
        <w:spacing w:before="60" w:after="60" w:line="10" w:lineRule="atLeast"/>
        <w:rPr>
          <w:rFonts w:ascii="Arial" w:hAnsi="Arial" w:cs="Arial"/>
          <w:b/>
          <w:szCs w:val="28"/>
        </w:rPr>
      </w:pPr>
    </w:p>
    <w:p w14:paraId="13CC179D" w14:textId="77777777" w:rsidR="00F13B91" w:rsidRDefault="00F13B91" w:rsidP="00D705B5">
      <w:pPr>
        <w:spacing w:before="60" w:after="60" w:line="10" w:lineRule="atLeast"/>
        <w:rPr>
          <w:rFonts w:ascii="Arial" w:hAnsi="Arial" w:cs="Arial"/>
          <w:b/>
          <w:szCs w:val="28"/>
        </w:rPr>
      </w:pPr>
    </w:p>
    <w:p w14:paraId="22AFD817" w14:textId="77777777" w:rsidR="00832986" w:rsidRPr="00DE7E99" w:rsidRDefault="00832986" w:rsidP="00D705B5">
      <w:pPr>
        <w:spacing w:before="60" w:after="60" w:line="10" w:lineRule="atLeast"/>
        <w:rPr>
          <w:rFonts w:ascii="Arial" w:hAnsi="Arial" w:cs="Arial"/>
          <w:b/>
          <w:szCs w:val="28"/>
        </w:rPr>
      </w:pPr>
    </w:p>
    <w:tbl>
      <w:tblPr>
        <w:tblStyle w:val="Tabelacomgrade"/>
        <w:tblW w:w="11341" w:type="dxa"/>
        <w:tblInd w:w="-1423" w:type="dxa"/>
        <w:tblLayout w:type="fixed"/>
        <w:tblLook w:val="04A0" w:firstRow="1" w:lastRow="0" w:firstColumn="1" w:lastColumn="0" w:noHBand="0" w:noVBand="1"/>
      </w:tblPr>
      <w:tblGrid>
        <w:gridCol w:w="2694"/>
        <w:gridCol w:w="3118"/>
        <w:gridCol w:w="1205"/>
        <w:gridCol w:w="497"/>
        <w:gridCol w:w="3827"/>
      </w:tblGrid>
      <w:tr w:rsidR="00431C60" w:rsidRPr="00CA5C64" w14:paraId="0F0CE1B2" w14:textId="77777777" w:rsidTr="00983D4E">
        <w:trPr>
          <w:trHeight w:val="989"/>
        </w:trPr>
        <w:tc>
          <w:tcPr>
            <w:tcW w:w="11341" w:type="dxa"/>
            <w:gridSpan w:val="5"/>
          </w:tcPr>
          <w:p w14:paraId="60E0165B" w14:textId="77777777" w:rsidR="00431C60" w:rsidRPr="00DE7E99" w:rsidRDefault="00431C60" w:rsidP="00970CCF">
            <w:pPr>
              <w:spacing w:before="60" w:after="60" w:line="10" w:lineRule="atLeast"/>
              <w:jc w:val="center"/>
              <w:rPr>
                <w:rFonts w:ascii="Arial" w:hAnsi="Arial" w:cs="Arial"/>
                <w:b/>
                <w:szCs w:val="28"/>
              </w:rPr>
            </w:pPr>
            <w:r w:rsidRPr="00DE7E99">
              <w:rPr>
                <w:rFonts w:ascii="Arial" w:hAnsi="Arial" w:cs="Arial"/>
                <w:b/>
                <w:szCs w:val="28"/>
              </w:rPr>
              <w:t>DADOS DA AUDITORIA</w:t>
            </w:r>
          </w:p>
          <w:p w14:paraId="0FC68311" w14:textId="77777777" w:rsidR="00431C60" w:rsidRPr="00DE7E99" w:rsidRDefault="00431C60" w:rsidP="00970CCF">
            <w:pPr>
              <w:spacing w:before="60" w:after="60" w:line="10" w:lineRule="atLeast"/>
              <w:jc w:val="center"/>
              <w:rPr>
                <w:rFonts w:ascii="Arial" w:hAnsi="Arial" w:cs="Arial"/>
                <w:b/>
                <w:i/>
                <w:iCs/>
                <w:color w:val="767171"/>
                <w:sz w:val="18"/>
                <w:szCs w:val="18"/>
              </w:rPr>
            </w:pPr>
            <w:r w:rsidRPr="00DE7E99">
              <w:rPr>
                <w:rFonts w:ascii="Arial" w:hAnsi="Arial" w:cs="Arial"/>
                <w:b/>
                <w:i/>
                <w:iCs/>
                <w:color w:val="767171"/>
                <w:sz w:val="18"/>
                <w:szCs w:val="18"/>
              </w:rPr>
              <w:t>AUDIT DATA</w:t>
            </w:r>
          </w:p>
          <w:p w14:paraId="4D9EED21" w14:textId="0C2D0566" w:rsidR="00431C60" w:rsidRPr="00DE7E99" w:rsidRDefault="00431C60" w:rsidP="00970CCF">
            <w:pPr>
              <w:spacing w:before="60" w:after="60" w:line="10" w:lineRule="atLeast"/>
              <w:ind w:left="-278"/>
              <w:rPr>
                <w:rFonts w:ascii="Arial" w:hAnsi="Arial" w:cs="Arial"/>
                <w:bCs/>
                <w:sz w:val="16"/>
                <w:szCs w:val="14"/>
              </w:rPr>
            </w:pPr>
            <w:r w:rsidRPr="00DE7E99">
              <w:rPr>
                <w:rFonts w:ascii="Arial" w:hAnsi="Arial" w:cs="Arial"/>
                <w:bCs/>
                <w:sz w:val="16"/>
                <w:szCs w:val="14"/>
              </w:rPr>
              <w:t xml:space="preserve">     Incluir os dados da auditoria realizada.</w:t>
            </w:r>
          </w:p>
          <w:p w14:paraId="30217832" w14:textId="0442CF1C" w:rsidR="00431C60" w:rsidRPr="00983D4E" w:rsidRDefault="00431C60" w:rsidP="00983D4E">
            <w:pPr>
              <w:spacing w:before="60" w:after="60" w:line="10" w:lineRule="atLeast"/>
              <w:ind w:left="-278"/>
              <w:rPr>
                <w:b/>
                <w:i/>
                <w:iCs/>
                <w:color w:val="767171"/>
                <w:sz w:val="14"/>
                <w:szCs w:val="14"/>
                <w:lang w:val="en-US"/>
              </w:rPr>
            </w:pPr>
            <w:r w:rsidRPr="00F13B91">
              <w:rPr>
                <w:rFonts w:ascii="Arial" w:hAnsi="Arial" w:cs="Arial"/>
                <w:b/>
                <w:i/>
                <w:iCs/>
                <w:color w:val="767171"/>
                <w:sz w:val="14"/>
                <w:szCs w:val="14"/>
              </w:rPr>
              <w:t xml:space="preserve">      </w:t>
            </w:r>
            <w:r w:rsidRPr="00DE7E99">
              <w:rPr>
                <w:rFonts w:ascii="Arial" w:hAnsi="Arial" w:cs="Arial"/>
                <w:b/>
                <w:i/>
                <w:iCs/>
                <w:color w:val="767171"/>
                <w:sz w:val="14"/>
                <w:szCs w:val="14"/>
                <w:lang w:val="en-US"/>
              </w:rPr>
              <w:t>Include data from the audit performed.</w:t>
            </w:r>
          </w:p>
        </w:tc>
      </w:tr>
      <w:tr w:rsidR="00832986" w:rsidRPr="00DE7E99" w14:paraId="55B98B3F" w14:textId="77777777" w:rsidTr="00A30804">
        <w:tc>
          <w:tcPr>
            <w:tcW w:w="7017" w:type="dxa"/>
            <w:gridSpan w:val="3"/>
          </w:tcPr>
          <w:p w14:paraId="616176E4" w14:textId="77777777" w:rsidR="00832986" w:rsidRPr="007723BF" w:rsidRDefault="00832986" w:rsidP="00832986">
            <w:pPr>
              <w:spacing w:before="60" w:after="60" w:line="10" w:lineRule="atLeast"/>
              <w:rPr>
                <w:rFonts w:ascii="Arial" w:hAnsi="Arial" w:cs="Arial"/>
                <w:b/>
                <w:sz w:val="16"/>
                <w:szCs w:val="18"/>
              </w:rPr>
            </w:pPr>
            <w:r w:rsidRPr="007723BF">
              <w:rPr>
                <w:rFonts w:ascii="Arial" w:hAnsi="Arial" w:cs="Arial"/>
                <w:b/>
                <w:sz w:val="16"/>
                <w:szCs w:val="18"/>
              </w:rPr>
              <w:t xml:space="preserve">Equipe auditora: </w:t>
            </w:r>
            <w:r w:rsidRPr="007723BF">
              <w:rPr>
                <w:rFonts w:ascii="Arial" w:hAnsi="Arial" w:cs="Arial"/>
                <w:bCs/>
                <w:sz w:val="18"/>
                <w:szCs w:val="18"/>
              </w:rPr>
              <w:t>Marilice E. Silva</w:t>
            </w:r>
          </w:p>
          <w:p w14:paraId="23D1DD0B" w14:textId="731AE4B0" w:rsidR="00832986" w:rsidRPr="00DE7E99" w:rsidRDefault="00832986" w:rsidP="00832986">
            <w:pPr>
              <w:rPr>
                <w:lang w:val="en-US"/>
              </w:rPr>
            </w:pPr>
            <w:r w:rsidRPr="007723BF">
              <w:rPr>
                <w:rFonts w:ascii="Arial" w:hAnsi="Arial" w:cs="Arial"/>
                <w:b/>
                <w:i/>
                <w:iCs/>
                <w:color w:val="767171"/>
                <w:sz w:val="14"/>
                <w:szCs w:val="14"/>
                <w:lang w:val="en-US"/>
              </w:rPr>
              <w:t>Auditing team:</w:t>
            </w:r>
          </w:p>
        </w:tc>
        <w:tc>
          <w:tcPr>
            <w:tcW w:w="4324" w:type="dxa"/>
            <w:gridSpan w:val="2"/>
          </w:tcPr>
          <w:p w14:paraId="254AEF43" w14:textId="77777777" w:rsidR="00832986" w:rsidRPr="00DE7E99" w:rsidRDefault="00832986" w:rsidP="00832986">
            <w:pPr>
              <w:spacing w:before="60" w:after="60" w:line="10" w:lineRule="atLeast"/>
              <w:rPr>
                <w:rFonts w:ascii="Arial" w:hAnsi="Arial" w:cs="Arial"/>
                <w:b/>
                <w:sz w:val="16"/>
                <w:szCs w:val="18"/>
              </w:rPr>
            </w:pPr>
            <w:r w:rsidRPr="00DE7E99">
              <w:rPr>
                <w:rFonts w:ascii="Arial" w:hAnsi="Arial" w:cs="Arial"/>
                <w:b/>
                <w:sz w:val="16"/>
                <w:szCs w:val="18"/>
              </w:rPr>
              <w:t>Idioma:</w:t>
            </w:r>
            <w:r>
              <w:rPr>
                <w:rFonts w:ascii="Arial" w:hAnsi="Arial" w:cs="Arial"/>
                <w:b/>
                <w:sz w:val="16"/>
                <w:szCs w:val="18"/>
              </w:rPr>
              <w:t xml:space="preserve"> </w:t>
            </w:r>
            <w:proofErr w:type="gramStart"/>
            <w:r w:rsidRPr="007723BF">
              <w:rPr>
                <w:rFonts w:ascii="Arial" w:hAnsi="Arial" w:cs="Arial"/>
                <w:bCs/>
                <w:sz w:val="18"/>
                <w:szCs w:val="18"/>
              </w:rPr>
              <w:t>Português</w:t>
            </w:r>
            <w:proofErr w:type="gramEnd"/>
          </w:p>
          <w:p w14:paraId="0685CA96" w14:textId="46C99649" w:rsidR="00832986" w:rsidRPr="00DE7E99" w:rsidRDefault="00832986" w:rsidP="00832986">
            <w:pPr>
              <w:spacing w:before="60" w:after="60" w:line="10" w:lineRule="atLeast"/>
              <w:rPr>
                <w:rFonts w:ascii="Arial" w:hAnsi="Arial" w:cs="Arial"/>
                <w:b/>
                <w:i/>
                <w:iCs/>
                <w:color w:val="767171"/>
                <w:sz w:val="14"/>
                <w:szCs w:val="14"/>
              </w:rPr>
            </w:pPr>
            <w:proofErr w:type="spellStart"/>
            <w:r w:rsidRPr="00DE7E99">
              <w:rPr>
                <w:rFonts w:ascii="Arial" w:hAnsi="Arial" w:cs="Arial"/>
                <w:b/>
                <w:i/>
                <w:iCs/>
                <w:color w:val="767171"/>
                <w:sz w:val="14"/>
                <w:szCs w:val="14"/>
              </w:rPr>
              <w:t>Language</w:t>
            </w:r>
            <w:proofErr w:type="spellEnd"/>
            <w:r w:rsidRPr="00DE7E99">
              <w:rPr>
                <w:rFonts w:ascii="Arial" w:hAnsi="Arial" w:cs="Arial"/>
                <w:b/>
                <w:i/>
                <w:iCs/>
                <w:color w:val="767171"/>
                <w:sz w:val="14"/>
                <w:szCs w:val="14"/>
              </w:rPr>
              <w:t>:</w:t>
            </w:r>
          </w:p>
        </w:tc>
      </w:tr>
      <w:tr w:rsidR="00431C60" w:rsidRPr="00DE7E99" w14:paraId="5C7FB8A7" w14:textId="77777777" w:rsidTr="00431C60">
        <w:tc>
          <w:tcPr>
            <w:tcW w:w="2694" w:type="dxa"/>
          </w:tcPr>
          <w:p w14:paraId="4A1FD6EA" w14:textId="77777777" w:rsidR="00431C60" w:rsidRPr="00DE7E99" w:rsidRDefault="00431C60" w:rsidP="00970CCF">
            <w:pPr>
              <w:spacing w:before="60" w:after="60" w:line="10" w:lineRule="atLeast"/>
              <w:rPr>
                <w:rFonts w:ascii="Arial" w:hAnsi="Arial" w:cs="Arial"/>
                <w:sz w:val="16"/>
                <w:szCs w:val="18"/>
              </w:rPr>
            </w:pPr>
          </w:p>
          <w:p w14:paraId="42849F7B" w14:textId="77777777" w:rsidR="00431C60" w:rsidRPr="00DE7E99" w:rsidRDefault="00431C60" w:rsidP="00970CCF">
            <w:pPr>
              <w:spacing w:before="60" w:after="60" w:line="10" w:lineRule="atLeast"/>
              <w:rPr>
                <w:rFonts w:ascii="Arial" w:hAnsi="Arial" w:cs="Arial"/>
                <w:b/>
                <w:sz w:val="16"/>
                <w:szCs w:val="18"/>
              </w:rPr>
            </w:pPr>
          </w:p>
          <w:p w14:paraId="74E70EAB" w14:textId="77777777" w:rsidR="00431C60" w:rsidRPr="00DE7E99" w:rsidRDefault="00431C60" w:rsidP="00970CCF">
            <w:pPr>
              <w:spacing w:before="60" w:after="60" w:line="10" w:lineRule="atLeast"/>
              <w:rPr>
                <w:rFonts w:ascii="Arial" w:hAnsi="Arial" w:cs="Arial"/>
                <w:b/>
                <w:sz w:val="16"/>
                <w:szCs w:val="18"/>
              </w:rPr>
            </w:pPr>
          </w:p>
          <w:p w14:paraId="5F2A9FEB" w14:textId="77777777" w:rsidR="00431C60" w:rsidRPr="00DE7E99" w:rsidRDefault="00431C60" w:rsidP="00970CCF">
            <w:pPr>
              <w:spacing w:before="60" w:after="60" w:line="10" w:lineRule="atLeast"/>
              <w:rPr>
                <w:rFonts w:ascii="Arial" w:hAnsi="Arial" w:cs="Arial"/>
                <w:b/>
                <w:sz w:val="16"/>
                <w:szCs w:val="18"/>
              </w:rPr>
            </w:pPr>
          </w:p>
          <w:p w14:paraId="0145E67F" w14:textId="77777777" w:rsidR="00431C60" w:rsidRPr="00DE7E99" w:rsidRDefault="00431C60" w:rsidP="00970CCF">
            <w:pPr>
              <w:spacing w:before="60" w:after="60" w:line="10" w:lineRule="atLeast"/>
              <w:rPr>
                <w:rFonts w:ascii="Arial" w:hAnsi="Arial" w:cs="Arial"/>
                <w:b/>
                <w:sz w:val="16"/>
                <w:szCs w:val="18"/>
              </w:rPr>
            </w:pPr>
            <w:r w:rsidRPr="00DE7E99">
              <w:rPr>
                <w:rFonts w:ascii="Arial" w:hAnsi="Arial" w:cs="Arial"/>
                <w:b/>
                <w:sz w:val="16"/>
                <w:szCs w:val="18"/>
              </w:rPr>
              <w:t>Normas de referência:</w:t>
            </w:r>
          </w:p>
          <w:p w14:paraId="71A84DBB" w14:textId="77777777" w:rsidR="00431C60" w:rsidRPr="00DE7E99" w:rsidRDefault="00431C60" w:rsidP="00970CCF">
            <w:proofErr w:type="spellStart"/>
            <w:r w:rsidRPr="00DE7E99">
              <w:rPr>
                <w:rFonts w:ascii="Arial" w:hAnsi="Arial" w:cs="Arial"/>
                <w:b/>
                <w:i/>
                <w:iCs/>
                <w:color w:val="767171"/>
                <w:sz w:val="14"/>
                <w:szCs w:val="14"/>
              </w:rPr>
              <w:t>Reference</w:t>
            </w:r>
            <w:proofErr w:type="spellEnd"/>
            <w:r w:rsidRPr="00DE7E99">
              <w:rPr>
                <w:rFonts w:ascii="Arial" w:hAnsi="Arial" w:cs="Arial"/>
                <w:b/>
                <w:i/>
                <w:iCs/>
                <w:color w:val="767171"/>
                <w:sz w:val="14"/>
                <w:szCs w:val="14"/>
              </w:rPr>
              <w:t xml:space="preserve"> Standards:</w:t>
            </w:r>
          </w:p>
        </w:tc>
        <w:tc>
          <w:tcPr>
            <w:tcW w:w="8647" w:type="dxa"/>
            <w:gridSpan w:val="4"/>
            <w:vAlign w:val="center"/>
          </w:tcPr>
          <w:p w14:paraId="60BAF698" w14:textId="77777777" w:rsidR="00431C60" w:rsidRPr="00DE7E99" w:rsidRDefault="00431C60" w:rsidP="00970CCF">
            <w:pPr>
              <w:spacing w:before="60" w:after="60" w:line="10" w:lineRule="atLeast"/>
              <w:rPr>
                <w:rFonts w:ascii="Arial" w:hAnsi="Arial" w:cs="Arial"/>
                <w:bCs/>
                <w:sz w:val="16"/>
              </w:rPr>
            </w:pPr>
            <w:r w:rsidRPr="00DE7E99">
              <w:rPr>
                <w:rFonts w:ascii="Arial" w:hAnsi="Arial" w:cs="Arial"/>
                <w:bCs/>
                <w:sz w:val="16"/>
              </w:rPr>
              <w:t>ABNT NBR ISO 13485:2016.</w:t>
            </w:r>
          </w:p>
          <w:p w14:paraId="7F930DBD" w14:textId="77777777" w:rsidR="00431C60" w:rsidRPr="00DE7E99" w:rsidRDefault="00431C60" w:rsidP="00970CCF">
            <w:pPr>
              <w:tabs>
                <w:tab w:val="left" w:pos="709"/>
                <w:tab w:val="left" w:pos="1418"/>
                <w:tab w:val="left" w:pos="1843"/>
              </w:tabs>
              <w:overflowPunct w:val="0"/>
              <w:adjustRightInd w:val="0"/>
              <w:spacing w:before="60" w:after="60" w:line="10" w:lineRule="atLeast"/>
              <w:ind w:right="113"/>
              <w:textAlignment w:val="baseline"/>
              <w:rPr>
                <w:rFonts w:ascii="Arial" w:hAnsi="Arial" w:cs="Arial"/>
                <w:i/>
                <w:iCs/>
                <w:color w:val="767171"/>
                <w:sz w:val="14"/>
                <w:szCs w:val="14"/>
              </w:rPr>
            </w:pPr>
            <w:r w:rsidRPr="00DE7E99">
              <w:rPr>
                <w:rFonts w:ascii="Arial" w:hAnsi="Arial" w:cs="Arial"/>
                <w:i/>
                <w:iCs/>
                <w:color w:val="767171"/>
                <w:sz w:val="14"/>
                <w:szCs w:val="14"/>
              </w:rPr>
              <w:t>NBR ISO 13485:2016.</w:t>
            </w:r>
          </w:p>
          <w:p w14:paraId="51AD0A17" w14:textId="77777777" w:rsidR="003A79B5" w:rsidRDefault="003A79B5" w:rsidP="00AE69FC">
            <w:pPr>
              <w:spacing w:before="60" w:after="60" w:line="10" w:lineRule="atLeast"/>
              <w:rPr>
                <w:rFonts w:ascii="Arial" w:hAnsi="Arial" w:cs="Arial"/>
                <w:bCs/>
                <w:sz w:val="16"/>
              </w:rPr>
            </w:pPr>
            <w:r w:rsidRPr="003A79B5">
              <w:rPr>
                <w:rFonts w:ascii="Arial" w:hAnsi="Arial" w:cs="Arial"/>
                <w:bCs/>
                <w:sz w:val="16"/>
              </w:rPr>
              <w:t>PORTARIA Nº 384, DE 18 DE DEZEMBRO DE 2020</w:t>
            </w:r>
          </w:p>
          <w:p w14:paraId="3D7FD7F7" w14:textId="5C093004" w:rsidR="00AE69FC" w:rsidRPr="008D4629" w:rsidRDefault="00AE69FC" w:rsidP="00AE69FC">
            <w:pPr>
              <w:spacing w:before="60" w:after="60" w:line="10" w:lineRule="atLeast"/>
              <w:rPr>
                <w:rFonts w:ascii="Arial" w:hAnsi="Arial" w:cs="Arial"/>
                <w:bCs/>
                <w:i/>
                <w:iCs/>
                <w:color w:val="808080" w:themeColor="background1" w:themeShade="80"/>
                <w:sz w:val="16"/>
                <w:lang w:val="en-US"/>
              </w:rPr>
            </w:pPr>
            <w:r w:rsidRPr="008D4629">
              <w:rPr>
                <w:rFonts w:ascii="Arial" w:hAnsi="Arial" w:cs="Arial"/>
                <w:bCs/>
                <w:i/>
                <w:iCs/>
                <w:color w:val="808080" w:themeColor="background1" w:themeShade="80"/>
                <w:sz w:val="16"/>
                <w:lang w:val="en-US"/>
              </w:rPr>
              <w:t xml:space="preserve">INMETRO Ordinance no. </w:t>
            </w:r>
            <w:r w:rsidR="003A79B5" w:rsidRPr="008D4629">
              <w:rPr>
                <w:rFonts w:ascii="Arial" w:hAnsi="Arial" w:cs="Arial"/>
                <w:bCs/>
                <w:i/>
                <w:iCs/>
                <w:color w:val="808080" w:themeColor="background1" w:themeShade="80"/>
                <w:sz w:val="16"/>
                <w:lang w:val="en-US"/>
              </w:rPr>
              <w:t>384</w:t>
            </w:r>
            <w:r w:rsidRPr="008D4629">
              <w:rPr>
                <w:rFonts w:ascii="Arial" w:hAnsi="Arial" w:cs="Arial"/>
                <w:bCs/>
                <w:i/>
                <w:iCs/>
                <w:color w:val="808080" w:themeColor="background1" w:themeShade="80"/>
                <w:sz w:val="16"/>
                <w:lang w:val="en-US"/>
              </w:rPr>
              <w:t xml:space="preserve"> of </w:t>
            </w:r>
            <w:r w:rsidR="003A79B5" w:rsidRPr="008D4629">
              <w:rPr>
                <w:rFonts w:ascii="Arial" w:hAnsi="Arial" w:cs="Arial"/>
                <w:bCs/>
                <w:i/>
                <w:iCs/>
                <w:color w:val="808080" w:themeColor="background1" w:themeShade="80"/>
                <w:sz w:val="16"/>
                <w:lang w:val="en-US"/>
              </w:rPr>
              <w:t>December</w:t>
            </w:r>
            <w:r w:rsidRPr="008D4629">
              <w:rPr>
                <w:rFonts w:ascii="Arial" w:hAnsi="Arial" w:cs="Arial"/>
                <w:bCs/>
                <w:i/>
                <w:iCs/>
                <w:color w:val="808080" w:themeColor="background1" w:themeShade="80"/>
                <w:sz w:val="16"/>
                <w:lang w:val="en-US"/>
              </w:rPr>
              <w:t xml:space="preserve"> 1</w:t>
            </w:r>
            <w:r w:rsidR="003A79B5" w:rsidRPr="008D4629">
              <w:rPr>
                <w:rFonts w:ascii="Arial" w:hAnsi="Arial" w:cs="Arial"/>
                <w:bCs/>
                <w:i/>
                <w:iCs/>
                <w:color w:val="808080" w:themeColor="background1" w:themeShade="80"/>
                <w:sz w:val="16"/>
                <w:lang w:val="en-US"/>
              </w:rPr>
              <w:t>8</w:t>
            </w:r>
            <w:r w:rsidRPr="008D4629">
              <w:rPr>
                <w:rFonts w:ascii="Arial" w:hAnsi="Arial" w:cs="Arial"/>
                <w:bCs/>
                <w:i/>
                <w:iCs/>
                <w:color w:val="808080" w:themeColor="background1" w:themeShade="80"/>
                <w:sz w:val="16"/>
                <w:lang w:val="en-US"/>
              </w:rPr>
              <w:t>, 20</w:t>
            </w:r>
            <w:r w:rsidR="003A79B5" w:rsidRPr="008D4629">
              <w:rPr>
                <w:rFonts w:ascii="Arial" w:hAnsi="Arial" w:cs="Arial"/>
                <w:bCs/>
                <w:i/>
                <w:iCs/>
                <w:color w:val="808080" w:themeColor="background1" w:themeShade="80"/>
                <w:sz w:val="16"/>
                <w:lang w:val="en-US"/>
              </w:rPr>
              <w:t>20</w:t>
            </w:r>
            <w:r w:rsidRPr="008D4629">
              <w:rPr>
                <w:rFonts w:ascii="Arial" w:hAnsi="Arial" w:cs="Arial"/>
                <w:bCs/>
                <w:i/>
                <w:iCs/>
                <w:color w:val="808080" w:themeColor="background1" w:themeShade="80"/>
                <w:sz w:val="16"/>
                <w:lang w:val="en-US"/>
              </w:rPr>
              <w:t>.</w:t>
            </w:r>
          </w:p>
          <w:p w14:paraId="1F201661" w14:textId="40DEC6DD" w:rsidR="00431C60" w:rsidRPr="00DE7E99" w:rsidRDefault="00431C60" w:rsidP="00970CCF">
            <w:pPr>
              <w:spacing w:before="60" w:after="60" w:line="10" w:lineRule="atLeast"/>
              <w:rPr>
                <w:rFonts w:ascii="Arial" w:hAnsi="Arial" w:cs="Arial"/>
                <w:bCs/>
                <w:sz w:val="16"/>
              </w:rPr>
            </w:pPr>
            <w:r w:rsidRPr="00DE7E99">
              <w:rPr>
                <w:rFonts w:ascii="Arial" w:hAnsi="Arial" w:cs="Arial"/>
                <w:bCs/>
                <w:sz w:val="16"/>
              </w:rPr>
              <w:t>Portaria INMETRO n. 118 de 06 de março de 2015.</w:t>
            </w:r>
          </w:p>
          <w:p w14:paraId="2D074B0D" w14:textId="77777777" w:rsidR="00431C60" w:rsidRPr="008D4629" w:rsidRDefault="00431C60" w:rsidP="00970CCF">
            <w:pPr>
              <w:tabs>
                <w:tab w:val="left" w:pos="709"/>
                <w:tab w:val="left" w:pos="1418"/>
                <w:tab w:val="left" w:pos="1843"/>
              </w:tabs>
              <w:overflowPunct w:val="0"/>
              <w:adjustRightInd w:val="0"/>
              <w:spacing w:before="60" w:after="60" w:line="10" w:lineRule="atLeast"/>
              <w:ind w:right="113"/>
              <w:textAlignment w:val="baseline"/>
              <w:rPr>
                <w:rFonts w:ascii="Arial" w:hAnsi="Arial" w:cs="Arial"/>
                <w:b/>
                <w:i/>
                <w:iCs/>
                <w:color w:val="767171"/>
                <w:sz w:val="14"/>
                <w:szCs w:val="14"/>
                <w:lang w:val="en-US"/>
              </w:rPr>
            </w:pPr>
            <w:r w:rsidRPr="008D4629">
              <w:rPr>
                <w:rFonts w:ascii="Arial" w:hAnsi="Arial" w:cs="Arial"/>
                <w:b/>
                <w:i/>
                <w:iCs/>
                <w:color w:val="767171"/>
                <w:sz w:val="14"/>
                <w:szCs w:val="14"/>
                <w:lang w:val="en-US"/>
              </w:rPr>
              <w:t>INMETRO Ordinance no. 118 of March 6, 2015.</w:t>
            </w:r>
          </w:p>
          <w:p w14:paraId="0BD6F3F6" w14:textId="77777777" w:rsidR="00431C60" w:rsidRPr="00DE7E99" w:rsidRDefault="00431C60" w:rsidP="00970CCF">
            <w:pPr>
              <w:spacing w:before="60" w:after="60" w:line="10" w:lineRule="atLeast"/>
              <w:rPr>
                <w:rFonts w:ascii="Arial" w:hAnsi="Arial" w:cs="Arial"/>
                <w:bCs/>
                <w:sz w:val="16"/>
              </w:rPr>
            </w:pPr>
            <w:r w:rsidRPr="00DE7E99">
              <w:rPr>
                <w:rFonts w:ascii="Arial" w:hAnsi="Arial" w:cs="Arial"/>
                <w:bCs/>
                <w:sz w:val="16"/>
              </w:rPr>
              <w:t>Portaria INMETRO n. 252 de 03 de junho 2016.</w:t>
            </w:r>
          </w:p>
          <w:p w14:paraId="5059EDB9" w14:textId="77777777" w:rsidR="00431C60" w:rsidRPr="008D4629" w:rsidRDefault="00431C60" w:rsidP="00970CCF">
            <w:pPr>
              <w:tabs>
                <w:tab w:val="left" w:pos="709"/>
                <w:tab w:val="left" w:pos="1418"/>
                <w:tab w:val="left" w:pos="1843"/>
              </w:tabs>
              <w:overflowPunct w:val="0"/>
              <w:adjustRightInd w:val="0"/>
              <w:spacing w:before="60" w:after="60" w:line="10" w:lineRule="atLeast"/>
              <w:ind w:right="113"/>
              <w:textAlignment w:val="baseline"/>
              <w:rPr>
                <w:rFonts w:ascii="Arial" w:hAnsi="Arial" w:cs="Arial"/>
                <w:bCs/>
                <w:sz w:val="16"/>
                <w:lang w:val="en-US"/>
              </w:rPr>
            </w:pPr>
            <w:r w:rsidRPr="008D4629">
              <w:rPr>
                <w:rFonts w:ascii="Arial" w:hAnsi="Arial" w:cs="Arial"/>
                <w:b/>
                <w:i/>
                <w:iCs/>
                <w:color w:val="767171"/>
                <w:sz w:val="14"/>
                <w:szCs w:val="14"/>
                <w:lang w:val="en-US"/>
              </w:rPr>
              <w:t>INMETRO Ordinance no. 252 of June 3, 2016</w:t>
            </w:r>
            <w:r w:rsidRPr="008D4629">
              <w:rPr>
                <w:rFonts w:ascii="Arial" w:hAnsi="Arial" w:cs="Arial"/>
                <w:bCs/>
                <w:sz w:val="16"/>
                <w:lang w:val="en-US"/>
              </w:rPr>
              <w:t>.</w:t>
            </w:r>
          </w:p>
          <w:p w14:paraId="2501A561" w14:textId="4D009FE5" w:rsidR="00431C60" w:rsidRPr="00DE7E99" w:rsidRDefault="00431C60" w:rsidP="00970CCF">
            <w:pPr>
              <w:spacing w:before="60" w:after="60" w:line="10" w:lineRule="atLeast"/>
              <w:rPr>
                <w:rFonts w:ascii="Arial" w:hAnsi="Arial" w:cs="Arial"/>
                <w:bCs/>
                <w:sz w:val="16"/>
              </w:rPr>
            </w:pPr>
            <w:r w:rsidRPr="00DE7E99">
              <w:rPr>
                <w:rFonts w:ascii="Arial" w:hAnsi="Arial" w:cs="Arial"/>
                <w:bCs/>
                <w:sz w:val="16"/>
              </w:rPr>
              <w:t xml:space="preserve">RDC 16 – </w:t>
            </w:r>
            <w:r w:rsidR="003A79B5" w:rsidRPr="00DE7E99">
              <w:rPr>
                <w:rFonts w:ascii="Arial" w:hAnsi="Arial" w:cs="Arial"/>
                <w:bCs/>
                <w:sz w:val="16"/>
              </w:rPr>
              <w:t>Capítulo</w:t>
            </w:r>
            <w:r w:rsidRPr="00DE7E99">
              <w:rPr>
                <w:rFonts w:ascii="Arial" w:hAnsi="Arial" w:cs="Arial"/>
                <w:bCs/>
                <w:sz w:val="16"/>
              </w:rPr>
              <w:t xml:space="preserve"> 8: Instalação e Assistência Técnica.</w:t>
            </w:r>
          </w:p>
          <w:p w14:paraId="4B32458A" w14:textId="77777777" w:rsidR="00431C60" w:rsidRPr="00DE7E99" w:rsidRDefault="00431C60" w:rsidP="00970CCF">
            <w:pPr>
              <w:spacing w:before="60" w:after="60" w:line="10" w:lineRule="atLeast"/>
              <w:rPr>
                <w:rFonts w:ascii="Arial" w:hAnsi="Arial" w:cs="Arial"/>
                <w:b/>
                <w:i/>
                <w:iCs/>
                <w:color w:val="767171"/>
                <w:sz w:val="14"/>
                <w:szCs w:val="14"/>
                <w:lang w:val="en-US"/>
              </w:rPr>
            </w:pPr>
            <w:r w:rsidRPr="00DE7E99">
              <w:rPr>
                <w:rFonts w:ascii="Arial" w:hAnsi="Arial" w:cs="Arial"/>
                <w:b/>
                <w:i/>
                <w:iCs/>
                <w:color w:val="767171"/>
                <w:sz w:val="14"/>
                <w:szCs w:val="14"/>
                <w:lang w:val="en-US"/>
              </w:rPr>
              <w:t>RDC 16 - Chapter 8: Installation and Technical Assistance.</w:t>
            </w:r>
          </w:p>
          <w:p w14:paraId="15FB15CB" w14:textId="3B397AD0" w:rsidR="00431C60" w:rsidRPr="005C67F7" w:rsidRDefault="005C67F7" w:rsidP="005C67F7">
            <w:pPr>
              <w:spacing w:before="60" w:after="60" w:line="10" w:lineRule="atLeast"/>
              <w:rPr>
                <w:rFonts w:ascii="Arial" w:hAnsi="Arial" w:cs="Arial"/>
                <w:bCs/>
                <w:sz w:val="16"/>
              </w:rPr>
            </w:pPr>
            <w:r>
              <w:rPr>
                <w:rFonts w:ascii="Arial" w:hAnsi="Arial" w:cs="Arial"/>
                <w:bCs/>
                <w:sz w:val="16"/>
              </w:rPr>
              <w:t>Serie IEC 60601</w:t>
            </w:r>
          </w:p>
        </w:tc>
      </w:tr>
      <w:tr w:rsidR="009053B9" w:rsidRPr="00DE7E99" w14:paraId="6486E727" w14:textId="77777777" w:rsidTr="00F13B91">
        <w:trPr>
          <w:trHeight w:val="2568"/>
        </w:trPr>
        <w:tc>
          <w:tcPr>
            <w:tcW w:w="2694" w:type="dxa"/>
          </w:tcPr>
          <w:p w14:paraId="1FF0382D" w14:textId="77777777" w:rsidR="009053B9" w:rsidRPr="00DE7E99" w:rsidRDefault="009053B9" w:rsidP="009053B9">
            <w:pPr>
              <w:spacing w:before="60" w:after="60" w:line="10" w:lineRule="atLeast"/>
              <w:rPr>
                <w:rFonts w:ascii="Arial" w:hAnsi="Arial" w:cs="Arial"/>
                <w:b/>
                <w:sz w:val="16"/>
                <w:szCs w:val="18"/>
              </w:rPr>
            </w:pPr>
          </w:p>
          <w:p w14:paraId="5DA7D463" w14:textId="77777777" w:rsidR="009053B9" w:rsidRPr="00DE7E99" w:rsidRDefault="009053B9" w:rsidP="009053B9">
            <w:pPr>
              <w:spacing w:before="60" w:after="60" w:line="10" w:lineRule="atLeast"/>
              <w:rPr>
                <w:rFonts w:ascii="Arial" w:hAnsi="Arial" w:cs="Arial"/>
                <w:b/>
                <w:sz w:val="16"/>
                <w:szCs w:val="18"/>
              </w:rPr>
            </w:pPr>
          </w:p>
          <w:p w14:paraId="0A8BC318" w14:textId="77777777" w:rsidR="009053B9" w:rsidRPr="00DE7E99" w:rsidRDefault="009053B9" w:rsidP="009053B9">
            <w:pPr>
              <w:spacing w:before="60" w:after="60" w:line="10" w:lineRule="atLeast"/>
              <w:rPr>
                <w:rFonts w:ascii="Arial" w:hAnsi="Arial" w:cs="Arial"/>
                <w:b/>
                <w:sz w:val="16"/>
                <w:szCs w:val="18"/>
              </w:rPr>
            </w:pPr>
          </w:p>
          <w:p w14:paraId="2EC81D20" w14:textId="77777777" w:rsidR="009053B9" w:rsidRPr="00DE7E99" w:rsidRDefault="009053B9" w:rsidP="009053B9">
            <w:pPr>
              <w:spacing w:before="60" w:after="60" w:line="10" w:lineRule="atLeast"/>
              <w:rPr>
                <w:rFonts w:ascii="Arial" w:hAnsi="Arial" w:cs="Arial"/>
                <w:b/>
                <w:sz w:val="16"/>
                <w:szCs w:val="18"/>
              </w:rPr>
            </w:pPr>
            <w:r w:rsidRPr="00DE7E99">
              <w:rPr>
                <w:rFonts w:ascii="Arial" w:hAnsi="Arial" w:cs="Arial"/>
                <w:b/>
                <w:sz w:val="16"/>
                <w:szCs w:val="18"/>
              </w:rPr>
              <w:t>Avaliação do SGQ do fabricante que:</w:t>
            </w:r>
          </w:p>
          <w:p w14:paraId="3ACB4BEF" w14:textId="4E123150" w:rsidR="009053B9" w:rsidRPr="00DE7E99" w:rsidRDefault="009053B9" w:rsidP="009053B9">
            <w:pPr>
              <w:spacing w:before="60" w:after="60" w:line="10" w:lineRule="atLeast"/>
              <w:rPr>
                <w:rFonts w:ascii="Arial" w:hAnsi="Arial" w:cs="Arial"/>
                <w:b/>
                <w:sz w:val="16"/>
                <w:szCs w:val="18"/>
              </w:rPr>
            </w:pPr>
            <w:proofErr w:type="spellStart"/>
            <w:r w:rsidRPr="00DE7E99">
              <w:rPr>
                <w:rFonts w:ascii="Arial" w:hAnsi="Arial" w:cs="Arial"/>
                <w:b/>
                <w:i/>
                <w:iCs/>
                <w:color w:val="A6A6A6"/>
                <w:sz w:val="14"/>
                <w:szCs w:val="14"/>
              </w:rPr>
              <w:t>Manufacturer's</w:t>
            </w:r>
            <w:proofErr w:type="spellEnd"/>
            <w:r w:rsidRPr="00DE7E99">
              <w:rPr>
                <w:rFonts w:ascii="Arial" w:hAnsi="Arial" w:cs="Arial"/>
                <w:b/>
                <w:i/>
                <w:iCs/>
                <w:color w:val="A6A6A6"/>
                <w:sz w:val="14"/>
                <w:szCs w:val="14"/>
              </w:rPr>
              <w:t xml:space="preserve"> QMS assessment </w:t>
            </w:r>
            <w:proofErr w:type="spellStart"/>
            <w:r w:rsidRPr="00DE7E99">
              <w:rPr>
                <w:rFonts w:ascii="Arial" w:hAnsi="Arial" w:cs="Arial"/>
                <w:b/>
                <w:i/>
                <w:iCs/>
                <w:color w:val="A6A6A6"/>
                <w:sz w:val="14"/>
                <w:szCs w:val="14"/>
              </w:rPr>
              <w:t>which</w:t>
            </w:r>
            <w:proofErr w:type="spellEnd"/>
            <w:r w:rsidRPr="00DE7E99">
              <w:rPr>
                <w:rFonts w:ascii="Arial" w:hAnsi="Arial" w:cs="Arial"/>
                <w:b/>
                <w:i/>
                <w:iCs/>
                <w:color w:val="A6A6A6"/>
                <w:sz w:val="14"/>
                <w:szCs w:val="14"/>
              </w:rPr>
              <w:t>:</w:t>
            </w:r>
          </w:p>
        </w:tc>
        <w:tc>
          <w:tcPr>
            <w:tcW w:w="4820" w:type="dxa"/>
            <w:gridSpan w:val="3"/>
            <w:vAlign w:val="center"/>
          </w:tcPr>
          <w:p w14:paraId="0030D7E8" w14:textId="65259DB8" w:rsidR="009053B9" w:rsidRPr="00DE7E99" w:rsidRDefault="00AE2763" w:rsidP="009053B9">
            <w:pPr>
              <w:spacing w:before="60" w:after="60" w:line="10" w:lineRule="atLeast"/>
              <w:jc w:val="both"/>
              <w:rPr>
                <w:rFonts w:ascii="Arial" w:hAnsi="Arial" w:cs="Arial"/>
                <w:sz w:val="15"/>
                <w:szCs w:val="15"/>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r w:rsidR="009053B9" w:rsidRPr="00DE7E99">
              <w:rPr>
                <w:rFonts w:ascii="Arial" w:hAnsi="Arial" w:cs="Arial"/>
                <w:sz w:val="16"/>
                <w:szCs w:val="18"/>
              </w:rPr>
              <w:t xml:space="preserve">  </w:t>
            </w:r>
            <w:r w:rsidR="009053B9" w:rsidRPr="00DE7E99">
              <w:rPr>
                <w:rFonts w:ascii="Arial" w:hAnsi="Arial" w:cs="Arial"/>
                <w:b/>
                <w:sz w:val="15"/>
                <w:szCs w:val="15"/>
                <w:u w:val="single"/>
              </w:rPr>
              <w:t>Possui</w:t>
            </w:r>
            <w:r w:rsidR="009053B9" w:rsidRPr="00DE7E99">
              <w:rPr>
                <w:rFonts w:ascii="Arial" w:hAnsi="Arial" w:cs="Arial"/>
                <w:sz w:val="15"/>
                <w:szCs w:val="15"/>
              </w:rPr>
              <w:t xml:space="preserve"> um certificado de ISO 13485 ou Boas Práticas de Fabricação (RDC16).</w:t>
            </w:r>
          </w:p>
          <w:p w14:paraId="6CD797A0" w14:textId="77777777" w:rsidR="009053B9" w:rsidRPr="00DE7E99" w:rsidRDefault="009053B9" w:rsidP="009053B9">
            <w:pPr>
              <w:rPr>
                <w:rFonts w:ascii="Arial" w:hAnsi="Arial" w:cs="Arial"/>
                <w:b/>
                <w:bCs/>
                <w:i/>
                <w:iCs/>
                <w:color w:val="767171"/>
                <w:sz w:val="14"/>
                <w:szCs w:val="14"/>
                <w:lang w:val="en-US"/>
              </w:rPr>
            </w:pPr>
            <w:r w:rsidRPr="00DE7E99">
              <w:rPr>
                <w:rFonts w:ascii="Arial" w:hAnsi="Arial" w:cs="Arial"/>
                <w:b/>
                <w:bCs/>
                <w:i/>
                <w:iCs/>
                <w:color w:val="767171"/>
                <w:sz w:val="14"/>
                <w:szCs w:val="14"/>
              </w:rPr>
              <w:t xml:space="preserve">        </w:t>
            </w:r>
            <w:r w:rsidRPr="00DE7E99">
              <w:rPr>
                <w:rFonts w:ascii="Arial" w:hAnsi="Arial" w:cs="Arial"/>
                <w:b/>
                <w:bCs/>
                <w:i/>
                <w:iCs/>
                <w:color w:val="767171"/>
                <w:sz w:val="14"/>
                <w:szCs w:val="14"/>
                <w:lang w:val="en-US"/>
              </w:rPr>
              <w:t>Has a certificate of ISO 13485 or Good Manufacturing Practice (RDC16)</w:t>
            </w:r>
          </w:p>
          <w:p w14:paraId="25E0C5BF" w14:textId="77777777" w:rsidR="009053B9" w:rsidRPr="00F13B91" w:rsidRDefault="009053B9" w:rsidP="009053B9">
            <w:pPr>
              <w:rPr>
                <w:sz w:val="10"/>
                <w:szCs w:val="10"/>
                <w:lang w:val="en-US"/>
              </w:rPr>
            </w:pPr>
          </w:p>
          <w:p w14:paraId="3B0EF28D" w14:textId="77777777" w:rsidR="009053B9" w:rsidRPr="00DE7E99" w:rsidRDefault="009053B9" w:rsidP="009053B9">
            <w:pPr>
              <w:rPr>
                <w:rFonts w:ascii="Arial" w:hAnsi="Arial" w:cs="Arial"/>
                <w:b/>
                <w:bCs/>
                <w:sz w:val="16"/>
                <w:szCs w:val="18"/>
              </w:rPr>
            </w:pPr>
            <w:r w:rsidRPr="00DE7E99">
              <w:rPr>
                <w:rFonts w:ascii="Arial" w:hAnsi="Arial" w:cs="Arial"/>
                <w:b/>
                <w:bCs/>
                <w:sz w:val="16"/>
                <w:szCs w:val="18"/>
              </w:rPr>
              <w:t>Item 6.2.3.3.13 – Último relatório de auditoria dos requisitos previstos no Anexo B</w:t>
            </w:r>
          </w:p>
          <w:p w14:paraId="477BCD9C" w14:textId="77777777" w:rsidR="009053B9" w:rsidRPr="00DE7E99" w:rsidRDefault="009053B9" w:rsidP="009053B9">
            <w:pPr>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Item 6.2.3.3.12 – Last audit report of the requirements provided for in Annex B</w:t>
            </w:r>
          </w:p>
          <w:p w14:paraId="738BB0F6" w14:textId="77777777" w:rsidR="009053B9" w:rsidRPr="00F13B91" w:rsidRDefault="009053B9" w:rsidP="009053B9">
            <w:pPr>
              <w:rPr>
                <w:sz w:val="10"/>
                <w:szCs w:val="10"/>
                <w:lang w:val="en-US"/>
              </w:rPr>
            </w:pPr>
          </w:p>
          <w:p w14:paraId="5110BEA8" w14:textId="461C7FDD" w:rsidR="009053B9" w:rsidRPr="00DE7E99" w:rsidRDefault="00AE2763" w:rsidP="009053B9">
            <w:pPr>
              <w:spacing w:before="60" w:after="60"/>
              <w:jc w:val="both"/>
              <w:rPr>
                <w:rFonts w:ascii="Arial" w:hAnsi="Arial" w:cs="Arial"/>
                <w:sz w:val="15"/>
                <w:szCs w:val="15"/>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r w:rsidR="009053B9" w:rsidRPr="00DE7E99">
              <w:rPr>
                <w:rFonts w:ascii="Arial" w:hAnsi="Arial" w:cs="Arial"/>
                <w:sz w:val="16"/>
                <w:szCs w:val="18"/>
              </w:rPr>
              <w:t xml:space="preserve">  </w:t>
            </w:r>
            <w:r w:rsidR="009053B9" w:rsidRPr="00DE7E99">
              <w:rPr>
                <w:rFonts w:ascii="Arial" w:hAnsi="Arial" w:cs="Arial"/>
                <w:b/>
                <w:sz w:val="15"/>
                <w:szCs w:val="15"/>
                <w:u w:val="single"/>
              </w:rPr>
              <w:t>Não possui</w:t>
            </w:r>
            <w:r w:rsidR="009053B9" w:rsidRPr="00DE7E99">
              <w:rPr>
                <w:rFonts w:ascii="Arial" w:hAnsi="Arial" w:cs="Arial"/>
                <w:sz w:val="15"/>
                <w:szCs w:val="15"/>
              </w:rPr>
              <w:t xml:space="preserve"> um certificado de ISO 13485 ou Boas Práticas de Fabricação (RDC16).</w:t>
            </w:r>
          </w:p>
          <w:p w14:paraId="242CD7FB" w14:textId="3634C464" w:rsidR="009053B9" w:rsidRPr="008D4629" w:rsidRDefault="009053B9" w:rsidP="00F13B91">
            <w:pPr>
              <w:rPr>
                <w:rFonts w:ascii="Arial" w:hAnsi="Arial" w:cs="Arial"/>
                <w:sz w:val="16"/>
                <w:szCs w:val="18"/>
                <w:lang w:val="en-US"/>
              </w:rPr>
            </w:pPr>
            <w:r w:rsidRPr="00DE7E99">
              <w:rPr>
                <w:rFonts w:ascii="Arial" w:hAnsi="Arial" w:cs="Arial"/>
                <w:b/>
                <w:i/>
                <w:iCs/>
                <w:color w:val="767171"/>
                <w:sz w:val="14"/>
                <w:szCs w:val="14"/>
                <w:lang w:val="en-US"/>
              </w:rPr>
              <w:t>Does not have an ISO 13485 or Good Manufacturing Practice (RDC16) certificate.</w:t>
            </w:r>
          </w:p>
        </w:tc>
        <w:tc>
          <w:tcPr>
            <w:tcW w:w="3827" w:type="dxa"/>
            <w:vAlign w:val="center"/>
          </w:tcPr>
          <w:p w14:paraId="431EF71A" w14:textId="0BDEDE02" w:rsidR="009053B9" w:rsidRDefault="009053B9" w:rsidP="009053B9">
            <w:pPr>
              <w:spacing w:before="60" w:after="60"/>
              <w:ind w:right="40"/>
              <w:rPr>
                <w:rFonts w:ascii="Arial" w:hAnsi="Arial" w:cs="Arial"/>
                <w:sz w:val="16"/>
                <w:szCs w:val="16"/>
              </w:rPr>
            </w:pPr>
            <w:r w:rsidRPr="00DE7E99">
              <w:rPr>
                <w:rFonts w:ascii="Arial" w:hAnsi="Arial" w:cs="Arial"/>
                <w:b/>
                <w:sz w:val="16"/>
                <w:szCs w:val="16"/>
              </w:rPr>
              <w:t>Escopo:</w:t>
            </w:r>
            <w:r>
              <w:rPr>
                <w:rFonts w:ascii="Arial" w:hAnsi="Arial" w:cs="Arial"/>
                <w:b/>
                <w:sz w:val="16"/>
                <w:szCs w:val="16"/>
              </w:rPr>
              <w:t xml:space="preserve"> </w:t>
            </w:r>
          </w:p>
          <w:p w14:paraId="15FA7677" w14:textId="77777777" w:rsidR="009053B9" w:rsidRPr="00DE7E99" w:rsidRDefault="009053B9" w:rsidP="009053B9">
            <w:pPr>
              <w:spacing w:before="60" w:after="60" w:line="10" w:lineRule="atLeast"/>
              <w:ind w:right="-108"/>
              <w:jc w:val="both"/>
              <w:rPr>
                <w:rFonts w:ascii="Arial" w:hAnsi="Arial" w:cs="Arial"/>
                <w:b/>
                <w:sz w:val="16"/>
                <w:szCs w:val="16"/>
              </w:rPr>
            </w:pPr>
            <w:proofErr w:type="spellStart"/>
            <w:r w:rsidRPr="00DE7E99">
              <w:rPr>
                <w:rFonts w:ascii="Arial" w:hAnsi="Arial" w:cs="Arial"/>
                <w:b/>
                <w:i/>
                <w:iCs/>
                <w:color w:val="808080" w:themeColor="background1" w:themeShade="80"/>
                <w:sz w:val="14"/>
                <w:szCs w:val="14"/>
              </w:rPr>
              <w:t>Scope</w:t>
            </w:r>
            <w:proofErr w:type="spellEnd"/>
            <w:r w:rsidRPr="00DE7E99">
              <w:rPr>
                <w:rFonts w:ascii="Arial" w:hAnsi="Arial" w:cs="Arial"/>
                <w:b/>
                <w:sz w:val="16"/>
                <w:szCs w:val="16"/>
              </w:rPr>
              <w:t>:</w:t>
            </w:r>
          </w:p>
          <w:p w14:paraId="35365CC4" w14:textId="6F2093CD" w:rsidR="009053B9" w:rsidRPr="00DE7E99" w:rsidRDefault="009053B9" w:rsidP="009053B9">
            <w:pPr>
              <w:spacing w:before="60" w:after="60" w:line="10" w:lineRule="atLeast"/>
              <w:ind w:right="-108"/>
              <w:jc w:val="both"/>
              <w:rPr>
                <w:rFonts w:ascii="Arial" w:hAnsi="Arial" w:cs="Arial"/>
                <w:b/>
                <w:sz w:val="16"/>
                <w:szCs w:val="16"/>
              </w:rPr>
            </w:pPr>
            <w:r w:rsidRPr="00DE7E99">
              <w:rPr>
                <w:rFonts w:ascii="Arial" w:hAnsi="Arial" w:cs="Arial"/>
                <w:b/>
                <w:sz w:val="16"/>
                <w:szCs w:val="16"/>
              </w:rPr>
              <w:t>Número do certificado:</w:t>
            </w:r>
            <w:r>
              <w:rPr>
                <w:rFonts w:ascii="Arial" w:hAnsi="Arial" w:cs="Arial"/>
                <w:b/>
                <w:sz w:val="16"/>
                <w:szCs w:val="16"/>
              </w:rPr>
              <w:t xml:space="preserve"> </w:t>
            </w:r>
          </w:p>
          <w:p w14:paraId="0191ACB0" w14:textId="77777777" w:rsidR="009053B9" w:rsidRPr="00DE7E99" w:rsidRDefault="009053B9" w:rsidP="009053B9">
            <w:pPr>
              <w:rPr>
                <w:rFonts w:ascii="Arial" w:hAnsi="Arial" w:cs="Arial"/>
                <w:sz w:val="16"/>
                <w:szCs w:val="16"/>
              </w:rPr>
            </w:pPr>
            <w:r w:rsidRPr="00DE7E99">
              <w:rPr>
                <w:rFonts w:ascii="Arial" w:hAnsi="Arial" w:cs="Arial"/>
                <w:b/>
                <w:i/>
                <w:iCs/>
                <w:color w:val="767171"/>
                <w:sz w:val="16"/>
                <w:szCs w:val="16"/>
              </w:rPr>
              <w:t xml:space="preserve">Certificate </w:t>
            </w:r>
            <w:proofErr w:type="spellStart"/>
            <w:r w:rsidRPr="00DE7E99">
              <w:rPr>
                <w:rFonts w:ascii="Arial" w:hAnsi="Arial" w:cs="Arial"/>
                <w:b/>
                <w:i/>
                <w:iCs/>
                <w:color w:val="767171"/>
                <w:sz w:val="16"/>
                <w:szCs w:val="16"/>
              </w:rPr>
              <w:t>Number</w:t>
            </w:r>
            <w:proofErr w:type="spellEnd"/>
            <w:r w:rsidRPr="00DE7E99">
              <w:rPr>
                <w:rFonts w:ascii="Arial" w:hAnsi="Arial" w:cs="Arial"/>
                <w:b/>
                <w:i/>
                <w:iCs/>
                <w:color w:val="767171"/>
                <w:sz w:val="16"/>
                <w:szCs w:val="16"/>
              </w:rPr>
              <w:t>:</w:t>
            </w:r>
          </w:p>
          <w:p w14:paraId="624B725C" w14:textId="4FD31842" w:rsidR="009053B9" w:rsidRPr="00DE7E99" w:rsidRDefault="009053B9" w:rsidP="009053B9">
            <w:pPr>
              <w:spacing w:before="60" w:after="60" w:line="10" w:lineRule="atLeast"/>
              <w:jc w:val="both"/>
              <w:rPr>
                <w:rFonts w:ascii="Arial" w:hAnsi="Arial" w:cs="Arial"/>
                <w:b/>
                <w:sz w:val="16"/>
                <w:szCs w:val="16"/>
              </w:rPr>
            </w:pPr>
            <w:r w:rsidRPr="00DE7E99">
              <w:rPr>
                <w:rFonts w:ascii="Arial" w:hAnsi="Arial" w:cs="Arial"/>
                <w:b/>
                <w:sz w:val="16"/>
                <w:szCs w:val="16"/>
              </w:rPr>
              <w:t>Data da emissão:</w:t>
            </w:r>
            <w:r>
              <w:rPr>
                <w:rFonts w:ascii="Arial" w:hAnsi="Arial" w:cs="Arial"/>
                <w:b/>
                <w:sz w:val="16"/>
                <w:szCs w:val="16"/>
              </w:rPr>
              <w:t xml:space="preserve"> </w:t>
            </w:r>
          </w:p>
          <w:p w14:paraId="036F0CF7" w14:textId="77777777" w:rsidR="009053B9" w:rsidRPr="00DE7E99" w:rsidRDefault="009053B9" w:rsidP="009053B9">
            <w:pPr>
              <w:spacing w:before="60" w:after="60" w:line="10" w:lineRule="atLeast"/>
              <w:jc w:val="both"/>
              <w:rPr>
                <w:rFonts w:ascii="Arial" w:hAnsi="Arial" w:cs="Arial"/>
                <w:b/>
                <w:i/>
                <w:iCs/>
                <w:color w:val="767171"/>
                <w:sz w:val="16"/>
                <w:szCs w:val="16"/>
              </w:rPr>
            </w:pPr>
            <w:proofErr w:type="spellStart"/>
            <w:r w:rsidRPr="00DE7E99">
              <w:rPr>
                <w:rFonts w:ascii="Arial" w:hAnsi="Arial" w:cs="Arial"/>
                <w:b/>
                <w:i/>
                <w:iCs/>
                <w:color w:val="767171"/>
                <w:sz w:val="16"/>
                <w:szCs w:val="16"/>
              </w:rPr>
              <w:t>Emission</w:t>
            </w:r>
            <w:proofErr w:type="spellEnd"/>
            <w:r w:rsidRPr="00DE7E99">
              <w:rPr>
                <w:rFonts w:ascii="Arial" w:hAnsi="Arial" w:cs="Arial"/>
                <w:b/>
                <w:i/>
                <w:iCs/>
                <w:color w:val="767171"/>
                <w:sz w:val="16"/>
                <w:szCs w:val="16"/>
              </w:rPr>
              <w:t xml:space="preserve"> date:</w:t>
            </w:r>
          </w:p>
          <w:p w14:paraId="7FB3C5EA" w14:textId="70566E52" w:rsidR="009053B9" w:rsidRPr="00DE7E99" w:rsidRDefault="009053B9" w:rsidP="009053B9">
            <w:pPr>
              <w:spacing w:before="60" w:after="60" w:line="10" w:lineRule="atLeast"/>
              <w:ind w:right="-108"/>
              <w:jc w:val="both"/>
              <w:rPr>
                <w:rFonts w:ascii="Arial" w:hAnsi="Arial" w:cs="Arial"/>
                <w:b/>
                <w:sz w:val="16"/>
                <w:szCs w:val="16"/>
              </w:rPr>
            </w:pPr>
            <w:r w:rsidRPr="00DE7E99">
              <w:rPr>
                <w:rFonts w:ascii="Arial" w:hAnsi="Arial" w:cs="Arial"/>
                <w:b/>
                <w:sz w:val="16"/>
                <w:szCs w:val="16"/>
              </w:rPr>
              <w:t>Data da validade:</w:t>
            </w:r>
            <w:r>
              <w:rPr>
                <w:rFonts w:ascii="Arial" w:hAnsi="Arial" w:cs="Arial"/>
                <w:b/>
                <w:sz w:val="16"/>
                <w:szCs w:val="16"/>
              </w:rPr>
              <w:t xml:space="preserve"> </w:t>
            </w:r>
          </w:p>
          <w:p w14:paraId="2EBC9519" w14:textId="77777777" w:rsidR="009053B9" w:rsidRPr="00DE7E99" w:rsidRDefault="009053B9" w:rsidP="009053B9">
            <w:pPr>
              <w:spacing w:before="60" w:after="60" w:line="10" w:lineRule="atLeast"/>
              <w:jc w:val="both"/>
              <w:rPr>
                <w:rFonts w:ascii="Arial" w:hAnsi="Arial" w:cs="Arial"/>
                <w:b/>
                <w:i/>
                <w:iCs/>
                <w:color w:val="767171"/>
                <w:sz w:val="16"/>
                <w:szCs w:val="16"/>
              </w:rPr>
            </w:pPr>
            <w:proofErr w:type="spellStart"/>
            <w:r w:rsidRPr="00DE7E99">
              <w:rPr>
                <w:rFonts w:ascii="Arial" w:hAnsi="Arial" w:cs="Arial"/>
                <w:b/>
                <w:i/>
                <w:iCs/>
                <w:color w:val="767171"/>
                <w:sz w:val="16"/>
                <w:szCs w:val="16"/>
              </w:rPr>
              <w:t>Expiration</w:t>
            </w:r>
            <w:proofErr w:type="spellEnd"/>
            <w:r w:rsidRPr="00DE7E99">
              <w:rPr>
                <w:rFonts w:ascii="Arial" w:hAnsi="Arial" w:cs="Arial"/>
                <w:b/>
                <w:i/>
                <w:iCs/>
                <w:color w:val="767171"/>
                <w:sz w:val="16"/>
                <w:szCs w:val="16"/>
              </w:rPr>
              <w:t xml:space="preserve"> Date:</w:t>
            </w:r>
          </w:p>
          <w:p w14:paraId="67668EF3" w14:textId="3ED33188" w:rsidR="009053B9" w:rsidRPr="00DE7E99" w:rsidRDefault="009053B9" w:rsidP="009053B9">
            <w:pPr>
              <w:spacing w:before="60" w:after="60" w:line="10" w:lineRule="atLeast"/>
              <w:ind w:right="-108"/>
              <w:jc w:val="both"/>
              <w:rPr>
                <w:rFonts w:ascii="Arial" w:hAnsi="Arial" w:cs="Arial"/>
                <w:b/>
                <w:sz w:val="16"/>
                <w:szCs w:val="16"/>
              </w:rPr>
            </w:pPr>
            <w:r w:rsidRPr="00DE7E99">
              <w:rPr>
                <w:rFonts w:ascii="Arial" w:hAnsi="Arial" w:cs="Arial"/>
                <w:b/>
                <w:bCs/>
                <w:sz w:val="16"/>
                <w:szCs w:val="16"/>
              </w:rPr>
              <w:t>OMD:</w:t>
            </w:r>
          </w:p>
        </w:tc>
      </w:tr>
      <w:tr w:rsidR="003A79B5" w:rsidRPr="00DE7E99" w14:paraId="7DA8FEA4" w14:textId="77777777" w:rsidTr="00F13B91">
        <w:trPr>
          <w:trHeight w:val="2321"/>
        </w:trPr>
        <w:tc>
          <w:tcPr>
            <w:tcW w:w="2694" w:type="dxa"/>
            <w:vAlign w:val="center"/>
          </w:tcPr>
          <w:p w14:paraId="2ADBC971" w14:textId="77777777" w:rsidR="003A79B5" w:rsidRPr="00DE7E99" w:rsidRDefault="003A79B5" w:rsidP="003A79B5">
            <w:pPr>
              <w:spacing w:before="60" w:after="60" w:line="10" w:lineRule="atLeast"/>
              <w:rPr>
                <w:rFonts w:ascii="Arial" w:hAnsi="Arial" w:cs="Arial"/>
                <w:b/>
                <w:sz w:val="16"/>
                <w:szCs w:val="18"/>
              </w:rPr>
            </w:pPr>
          </w:p>
          <w:p w14:paraId="4CCBC7AC" w14:textId="77777777" w:rsidR="003A79B5" w:rsidRPr="00DE7E99" w:rsidRDefault="003A79B5" w:rsidP="003A79B5">
            <w:pPr>
              <w:spacing w:before="60" w:after="60" w:line="10" w:lineRule="atLeast"/>
              <w:rPr>
                <w:rFonts w:ascii="Arial" w:hAnsi="Arial" w:cs="Arial"/>
                <w:b/>
                <w:sz w:val="16"/>
                <w:szCs w:val="18"/>
              </w:rPr>
            </w:pPr>
          </w:p>
          <w:p w14:paraId="60306039" w14:textId="3FC57CE1" w:rsidR="003A79B5" w:rsidRPr="008D4629" w:rsidRDefault="003A79B5" w:rsidP="003A79B5">
            <w:r>
              <w:rPr>
                <w:rFonts w:ascii="Arial" w:hAnsi="Arial" w:cs="Arial"/>
                <w:b/>
                <w:sz w:val="16"/>
                <w:szCs w:val="18"/>
              </w:rPr>
              <w:t>Relatório de auditoria emitidos no âmbito do Programa de Auditoria Única em Produtos para a Saúde (MDSAP)</w:t>
            </w:r>
            <w:r w:rsidRPr="00DE7E99">
              <w:rPr>
                <w:rFonts w:ascii="Arial" w:hAnsi="Arial" w:cs="Arial"/>
                <w:b/>
                <w:i/>
                <w:iCs/>
                <w:color w:val="A6A6A6"/>
                <w:sz w:val="14"/>
                <w:szCs w:val="14"/>
              </w:rPr>
              <w:t>:</w:t>
            </w:r>
          </w:p>
        </w:tc>
        <w:tc>
          <w:tcPr>
            <w:tcW w:w="4820" w:type="dxa"/>
            <w:gridSpan w:val="3"/>
            <w:vAlign w:val="center"/>
          </w:tcPr>
          <w:p w14:paraId="3AE84E36" w14:textId="32CF08C7" w:rsidR="003A79B5" w:rsidRPr="00DE7E99" w:rsidRDefault="003A79B5" w:rsidP="003A79B5">
            <w:pPr>
              <w:spacing w:before="60" w:after="60" w:line="10" w:lineRule="atLeast"/>
              <w:jc w:val="both"/>
              <w:rPr>
                <w:rFonts w:ascii="Arial" w:hAnsi="Arial" w:cs="Arial"/>
                <w:sz w:val="15"/>
                <w:szCs w:val="15"/>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r w:rsidRPr="00DE7E99">
              <w:rPr>
                <w:rFonts w:ascii="Arial" w:hAnsi="Arial" w:cs="Arial"/>
                <w:sz w:val="16"/>
                <w:szCs w:val="18"/>
              </w:rPr>
              <w:t xml:space="preserve">  </w:t>
            </w:r>
            <w:r w:rsidRPr="00DE7E99">
              <w:rPr>
                <w:rFonts w:ascii="Arial" w:hAnsi="Arial" w:cs="Arial"/>
                <w:b/>
                <w:sz w:val="15"/>
                <w:szCs w:val="15"/>
                <w:u w:val="single"/>
              </w:rPr>
              <w:t>Possui</w:t>
            </w:r>
            <w:r w:rsidRPr="00DE7E99">
              <w:rPr>
                <w:rFonts w:ascii="Arial" w:hAnsi="Arial" w:cs="Arial"/>
                <w:sz w:val="15"/>
                <w:szCs w:val="15"/>
              </w:rPr>
              <w:t xml:space="preserve"> um certificado de </w:t>
            </w:r>
            <w:r>
              <w:rPr>
                <w:rFonts w:ascii="Arial" w:hAnsi="Arial" w:cs="Arial"/>
                <w:sz w:val="15"/>
                <w:szCs w:val="15"/>
              </w:rPr>
              <w:t>MDSAP</w:t>
            </w:r>
          </w:p>
          <w:p w14:paraId="7A1ADF56" w14:textId="77777777" w:rsidR="003A79B5" w:rsidRPr="00DE7E99" w:rsidRDefault="003A79B5" w:rsidP="003A79B5">
            <w:pPr>
              <w:rPr>
                <w:rFonts w:ascii="Arial" w:hAnsi="Arial" w:cs="Arial"/>
                <w:b/>
                <w:bCs/>
                <w:sz w:val="16"/>
                <w:szCs w:val="18"/>
              </w:rPr>
            </w:pPr>
            <w:r w:rsidRPr="00DE7E99">
              <w:rPr>
                <w:rFonts w:ascii="Arial" w:hAnsi="Arial" w:cs="Arial"/>
                <w:b/>
                <w:bCs/>
                <w:sz w:val="16"/>
                <w:szCs w:val="18"/>
              </w:rPr>
              <w:t>Item 6.2.3.3.13 – Último relatório de auditoria dos requisitos previstos no Anexo B</w:t>
            </w:r>
          </w:p>
          <w:p w14:paraId="606F668B" w14:textId="4C1B8DC6" w:rsidR="003A79B5" w:rsidRPr="008D4629" w:rsidRDefault="003A79B5" w:rsidP="003A79B5">
            <w:pPr>
              <w:rPr>
                <w:rFonts w:ascii="Arial" w:hAnsi="Arial" w:cs="Arial"/>
                <w:b/>
                <w:bCs/>
                <w:i/>
                <w:iCs/>
                <w:color w:val="808080" w:themeColor="background1" w:themeShade="80"/>
                <w:sz w:val="14"/>
                <w:szCs w:val="14"/>
              </w:rPr>
            </w:pPr>
          </w:p>
          <w:p w14:paraId="4A5326D8" w14:textId="32EDDCE9" w:rsidR="003A79B5" w:rsidRPr="008D4629" w:rsidRDefault="00832986" w:rsidP="00832986">
            <w:pPr>
              <w:spacing w:before="60" w:after="60"/>
              <w:jc w:val="both"/>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r w:rsidR="003A79B5" w:rsidRPr="00DE7E99">
              <w:rPr>
                <w:rFonts w:ascii="Arial" w:hAnsi="Arial" w:cs="Arial"/>
                <w:sz w:val="16"/>
                <w:szCs w:val="18"/>
              </w:rPr>
              <w:t xml:space="preserve">  </w:t>
            </w:r>
            <w:r w:rsidR="003A79B5" w:rsidRPr="00DE7E99">
              <w:rPr>
                <w:rFonts w:ascii="Arial" w:hAnsi="Arial" w:cs="Arial"/>
                <w:b/>
                <w:sz w:val="15"/>
                <w:szCs w:val="15"/>
                <w:u w:val="single"/>
              </w:rPr>
              <w:t>Não possui</w:t>
            </w:r>
            <w:r w:rsidR="003A79B5" w:rsidRPr="00DE7E99">
              <w:rPr>
                <w:rFonts w:ascii="Arial" w:hAnsi="Arial" w:cs="Arial"/>
                <w:sz w:val="15"/>
                <w:szCs w:val="15"/>
              </w:rPr>
              <w:t xml:space="preserve"> um certificado de </w:t>
            </w:r>
            <w:r w:rsidR="003A79B5">
              <w:rPr>
                <w:rFonts w:ascii="Arial" w:hAnsi="Arial" w:cs="Arial"/>
                <w:sz w:val="15"/>
                <w:szCs w:val="15"/>
              </w:rPr>
              <w:t>MDSAP</w:t>
            </w:r>
          </w:p>
        </w:tc>
        <w:tc>
          <w:tcPr>
            <w:tcW w:w="3827" w:type="dxa"/>
          </w:tcPr>
          <w:p w14:paraId="73060C60" w14:textId="77777777" w:rsidR="003A79B5" w:rsidRPr="00DE7E99" w:rsidRDefault="003A79B5" w:rsidP="003A79B5">
            <w:pPr>
              <w:spacing w:before="60" w:after="60" w:line="10" w:lineRule="atLeast"/>
              <w:ind w:right="-108"/>
              <w:jc w:val="both"/>
              <w:rPr>
                <w:rFonts w:ascii="Arial" w:hAnsi="Arial" w:cs="Arial"/>
                <w:b/>
                <w:sz w:val="16"/>
                <w:szCs w:val="16"/>
              </w:rPr>
            </w:pPr>
            <w:r w:rsidRPr="00DE7E99">
              <w:rPr>
                <w:rFonts w:ascii="Arial" w:hAnsi="Arial" w:cs="Arial"/>
                <w:b/>
                <w:sz w:val="16"/>
                <w:szCs w:val="16"/>
              </w:rPr>
              <w:t>Escopo:</w:t>
            </w:r>
          </w:p>
          <w:p w14:paraId="4A15ABE5" w14:textId="77777777" w:rsidR="003A79B5" w:rsidRPr="00DE7E99" w:rsidRDefault="003A79B5" w:rsidP="003A79B5">
            <w:pPr>
              <w:spacing w:before="60" w:after="60" w:line="10" w:lineRule="atLeast"/>
              <w:ind w:right="-108"/>
              <w:jc w:val="both"/>
              <w:rPr>
                <w:rFonts w:ascii="Arial" w:hAnsi="Arial" w:cs="Arial"/>
                <w:b/>
                <w:sz w:val="16"/>
                <w:szCs w:val="16"/>
              </w:rPr>
            </w:pPr>
            <w:proofErr w:type="spellStart"/>
            <w:r w:rsidRPr="00DE7E99">
              <w:rPr>
                <w:rFonts w:ascii="Arial" w:hAnsi="Arial" w:cs="Arial"/>
                <w:b/>
                <w:i/>
                <w:iCs/>
                <w:color w:val="808080" w:themeColor="background1" w:themeShade="80"/>
                <w:sz w:val="14"/>
                <w:szCs w:val="14"/>
              </w:rPr>
              <w:t>Scope</w:t>
            </w:r>
            <w:proofErr w:type="spellEnd"/>
            <w:r w:rsidRPr="00DE7E99">
              <w:rPr>
                <w:rFonts w:ascii="Arial" w:hAnsi="Arial" w:cs="Arial"/>
                <w:b/>
                <w:sz w:val="16"/>
                <w:szCs w:val="16"/>
              </w:rPr>
              <w:t>:</w:t>
            </w:r>
          </w:p>
          <w:p w14:paraId="3C7E5370" w14:textId="77777777" w:rsidR="003A79B5" w:rsidRPr="00DE7E99" w:rsidRDefault="003A79B5" w:rsidP="003A79B5">
            <w:pPr>
              <w:spacing w:before="60" w:after="60" w:line="10" w:lineRule="atLeast"/>
              <w:ind w:right="-108"/>
              <w:jc w:val="both"/>
              <w:rPr>
                <w:rFonts w:ascii="Arial" w:hAnsi="Arial" w:cs="Arial"/>
                <w:b/>
                <w:sz w:val="16"/>
                <w:szCs w:val="16"/>
              </w:rPr>
            </w:pPr>
            <w:r w:rsidRPr="00DE7E99">
              <w:rPr>
                <w:rFonts w:ascii="Arial" w:hAnsi="Arial" w:cs="Arial"/>
                <w:b/>
                <w:sz w:val="16"/>
                <w:szCs w:val="16"/>
              </w:rPr>
              <w:t>Número do certificado:</w:t>
            </w:r>
          </w:p>
          <w:p w14:paraId="5553CCF9" w14:textId="77777777" w:rsidR="003A79B5" w:rsidRPr="00DE7E99" w:rsidRDefault="003A79B5" w:rsidP="003A79B5">
            <w:pPr>
              <w:rPr>
                <w:rFonts w:ascii="Arial" w:hAnsi="Arial" w:cs="Arial"/>
                <w:sz w:val="16"/>
                <w:szCs w:val="16"/>
              </w:rPr>
            </w:pPr>
            <w:r w:rsidRPr="00DE7E99">
              <w:rPr>
                <w:rFonts w:ascii="Arial" w:hAnsi="Arial" w:cs="Arial"/>
                <w:b/>
                <w:i/>
                <w:iCs/>
                <w:color w:val="767171"/>
                <w:sz w:val="16"/>
                <w:szCs w:val="16"/>
              </w:rPr>
              <w:t xml:space="preserve">Certificate </w:t>
            </w:r>
            <w:proofErr w:type="spellStart"/>
            <w:r w:rsidRPr="00DE7E99">
              <w:rPr>
                <w:rFonts w:ascii="Arial" w:hAnsi="Arial" w:cs="Arial"/>
                <w:b/>
                <w:i/>
                <w:iCs/>
                <w:color w:val="767171"/>
                <w:sz w:val="16"/>
                <w:szCs w:val="16"/>
              </w:rPr>
              <w:t>Number</w:t>
            </w:r>
            <w:proofErr w:type="spellEnd"/>
            <w:r w:rsidRPr="00DE7E99">
              <w:rPr>
                <w:rFonts w:ascii="Arial" w:hAnsi="Arial" w:cs="Arial"/>
                <w:b/>
                <w:i/>
                <w:iCs/>
                <w:color w:val="767171"/>
                <w:sz w:val="16"/>
                <w:szCs w:val="16"/>
              </w:rPr>
              <w:t>:</w:t>
            </w:r>
          </w:p>
          <w:p w14:paraId="7FC679D6" w14:textId="77777777" w:rsidR="003A79B5" w:rsidRPr="00DE7E99" w:rsidRDefault="003A79B5" w:rsidP="003A79B5">
            <w:pPr>
              <w:spacing w:before="60" w:after="60" w:line="10" w:lineRule="atLeast"/>
              <w:jc w:val="both"/>
              <w:rPr>
                <w:rFonts w:ascii="Arial" w:hAnsi="Arial" w:cs="Arial"/>
                <w:b/>
                <w:sz w:val="16"/>
                <w:szCs w:val="16"/>
              </w:rPr>
            </w:pPr>
            <w:r w:rsidRPr="00DE7E99">
              <w:rPr>
                <w:rFonts w:ascii="Arial" w:hAnsi="Arial" w:cs="Arial"/>
                <w:b/>
                <w:sz w:val="16"/>
                <w:szCs w:val="16"/>
              </w:rPr>
              <w:t>Data da emissão:</w:t>
            </w:r>
          </w:p>
          <w:p w14:paraId="7C3D0C90" w14:textId="77777777" w:rsidR="003A79B5" w:rsidRPr="00DE7E99" w:rsidRDefault="003A79B5" w:rsidP="003A79B5">
            <w:pPr>
              <w:spacing w:before="60" w:after="60" w:line="10" w:lineRule="atLeast"/>
              <w:jc w:val="both"/>
              <w:rPr>
                <w:rFonts w:ascii="Arial" w:hAnsi="Arial" w:cs="Arial"/>
                <w:b/>
                <w:i/>
                <w:iCs/>
                <w:color w:val="767171"/>
                <w:sz w:val="16"/>
                <w:szCs w:val="16"/>
              </w:rPr>
            </w:pPr>
            <w:proofErr w:type="spellStart"/>
            <w:r w:rsidRPr="00DE7E99">
              <w:rPr>
                <w:rFonts w:ascii="Arial" w:hAnsi="Arial" w:cs="Arial"/>
                <w:b/>
                <w:i/>
                <w:iCs/>
                <w:color w:val="767171"/>
                <w:sz w:val="16"/>
                <w:szCs w:val="16"/>
              </w:rPr>
              <w:t>Emission</w:t>
            </w:r>
            <w:proofErr w:type="spellEnd"/>
            <w:r w:rsidRPr="00DE7E99">
              <w:rPr>
                <w:rFonts w:ascii="Arial" w:hAnsi="Arial" w:cs="Arial"/>
                <w:b/>
                <w:i/>
                <w:iCs/>
                <w:color w:val="767171"/>
                <w:sz w:val="16"/>
                <w:szCs w:val="16"/>
              </w:rPr>
              <w:t xml:space="preserve"> date:</w:t>
            </w:r>
          </w:p>
          <w:p w14:paraId="27147080" w14:textId="77777777" w:rsidR="003A79B5" w:rsidRPr="00DE7E99" w:rsidRDefault="003A79B5" w:rsidP="003A79B5">
            <w:pPr>
              <w:spacing w:before="60" w:after="60" w:line="10" w:lineRule="atLeast"/>
              <w:ind w:right="-108"/>
              <w:jc w:val="both"/>
              <w:rPr>
                <w:rFonts w:ascii="Arial" w:hAnsi="Arial" w:cs="Arial"/>
                <w:b/>
                <w:sz w:val="16"/>
                <w:szCs w:val="16"/>
              </w:rPr>
            </w:pPr>
            <w:r w:rsidRPr="00DE7E99">
              <w:rPr>
                <w:rFonts w:ascii="Arial" w:hAnsi="Arial" w:cs="Arial"/>
                <w:b/>
                <w:sz w:val="16"/>
                <w:szCs w:val="16"/>
              </w:rPr>
              <w:t>Data da validade:</w:t>
            </w:r>
          </w:p>
          <w:p w14:paraId="562CA12F" w14:textId="77777777" w:rsidR="003A79B5" w:rsidRPr="00DE7E99" w:rsidRDefault="003A79B5" w:rsidP="003A79B5">
            <w:pPr>
              <w:spacing w:before="60" w:after="60" w:line="10" w:lineRule="atLeast"/>
              <w:jc w:val="both"/>
              <w:rPr>
                <w:rFonts w:ascii="Arial" w:hAnsi="Arial" w:cs="Arial"/>
                <w:b/>
                <w:i/>
                <w:iCs/>
                <w:color w:val="767171"/>
                <w:sz w:val="16"/>
                <w:szCs w:val="16"/>
              </w:rPr>
            </w:pPr>
            <w:proofErr w:type="spellStart"/>
            <w:r w:rsidRPr="00DE7E99">
              <w:rPr>
                <w:rFonts w:ascii="Arial" w:hAnsi="Arial" w:cs="Arial"/>
                <w:b/>
                <w:i/>
                <w:iCs/>
                <w:color w:val="767171"/>
                <w:sz w:val="16"/>
                <w:szCs w:val="16"/>
              </w:rPr>
              <w:t>Expiration</w:t>
            </w:r>
            <w:proofErr w:type="spellEnd"/>
            <w:r w:rsidRPr="00DE7E99">
              <w:rPr>
                <w:rFonts w:ascii="Arial" w:hAnsi="Arial" w:cs="Arial"/>
                <w:b/>
                <w:i/>
                <w:iCs/>
                <w:color w:val="767171"/>
                <w:sz w:val="16"/>
                <w:szCs w:val="16"/>
              </w:rPr>
              <w:t xml:space="preserve"> Date:</w:t>
            </w:r>
          </w:p>
          <w:p w14:paraId="23F4B3F8" w14:textId="77777777" w:rsidR="003A79B5" w:rsidRPr="00DE7E99" w:rsidRDefault="003A79B5" w:rsidP="003A79B5">
            <w:pPr>
              <w:rPr>
                <w:rFonts w:ascii="Arial" w:hAnsi="Arial" w:cs="Arial"/>
                <w:b/>
                <w:bCs/>
                <w:sz w:val="16"/>
                <w:szCs w:val="16"/>
              </w:rPr>
            </w:pPr>
            <w:r w:rsidRPr="00DE7E99">
              <w:rPr>
                <w:rFonts w:ascii="Arial" w:hAnsi="Arial" w:cs="Arial"/>
                <w:b/>
                <w:bCs/>
                <w:sz w:val="16"/>
                <w:szCs w:val="16"/>
              </w:rPr>
              <w:t>OMD:</w:t>
            </w:r>
          </w:p>
        </w:tc>
      </w:tr>
      <w:tr w:rsidR="00832986" w:rsidRPr="00DE7E99" w14:paraId="19701BD6" w14:textId="77777777" w:rsidTr="00431C60">
        <w:tc>
          <w:tcPr>
            <w:tcW w:w="5812" w:type="dxa"/>
            <w:gridSpan w:val="2"/>
          </w:tcPr>
          <w:p w14:paraId="6793750F" w14:textId="6663DD05" w:rsidR="00832986" w:rsidRPr="00DE7E99" w:rsidRDefault="00832986" w:rsidP="00832986">
            <w:pPr>
              <w:spacing w:before="60" w:after="60"/>
              <w:rPr>
                <w:rFonts w:ascii="Arial" w:hAnsi="Arial" w:cs="Arial"/>
                <w:b/>
                <w:sz w:val="16"/>
                <w:szCs w:val="18"/>
              </w:rPr>
            </w:pPr>
            <w:r w:rsidRPr="00DE7E99">
              <w:rPr>
                <w:rFonts w:ascii="Arial" w:hAnsi="Arial" w:cs="Arial"/>
                <w:b/>
                <w:sz w:val="16"/>
                <w:szCs w:val="18"/>
              </w:rPr>
              <w:t>Reunião de abertura:</w:t>
            </w:r>
            <w:r>
              <w:rPr>
                <w:rFonts w:ascii="Arial" w:hAnsi="Arial" w:cs="Arial"/>
                <w:b/>
                <w:sz w:val="16"/>
                <w:szCs w:val="18"/>
              </w:rPr>
              <w:t xml:space="preserve">  </w:t>
            </w:r>
            <w:r w:rsidR="003248C7" w:rsidRPr="00F13B91">
              <w:rPr>
                <w:rFonts w:ascii="Arial" w:hAnsi="Arial" w:cs="Arial"/>
                <w:sz w:val="18"/>
                <w:szCs w:val="18"/>
              </w:rPr>
              <w:t>05</w:t>
            </w:r>
            <w:r>
              <w:rPr>
                <w:rFonts w:ascii="Arial" w:hAnsi="Arial" w:cs="Arial"/>
                <w:sz w:val="18"/>
                <w:szCs w:val="18"/>
              </w:rPr>
              <w:t>/</w:t>
            </w:r>
            <w:r w:rsidR="009053B9">
              <w:rPr>
                <w:rFonts w:ascii="Arial" w:hAnsi="Arial" w:cs="Arial"/>
                <w:sz w:val="18"/>
                <w:szCs w:val="18"/>
              </w:rPr>
              <w:t>1</w:t>
            </w:r>
            <w:r w:rsidR="003248C7">
              <w:rPr>
                <w:rFonts w:ascii="Arial" w:hAnsi="Arial" w:cs="Arial"/>
                <w:sz w:val="18"/>
                <w:szCs w:val="18"/>
              </w:rPr>
              <w:t>2</w:t>
            </w:r>
            <w:r w:rsidRPr="006F70EC">
              <w:rPr>
                <w:rFonts w:ascii="Arial" w:hAnsi="Arial" w:cs="Arial"/>
                <w:sz w:val="18"/>
                <w:szCs w:val="18"/>
              </w:rPr>
              <w:t>/202</w:t>
            </w:r>
            <w:r w:rsidR="009053B9">
              <w:rPr>
                <w:rFonts w:ascii="Arial" w:hAnsi="Arial" w:cs="Arial"/>
                <w:sz w:val="18"/>
                <w:szCs w:val="18"/>
              </w:rPr>
              <w:t>3</w:t>
            </w:r>
            <w:r w:rsidRPr="006F70EC">
              <w:rPr>
                <w:rFonts w:ascii="Arial" w:hAnsi="Arial" w:cs="Arial"/>
                <w:sz w:val="18"/>
                <w:szCs w:val="18"/>
              </w:rPr>
              <w:t xml:space="preserve"> – 9:00</w:t>
            </w:r>
          </w:p>
          <w:p w14:paraId="7AD5BF9B" w14:textId="1EFEB557" w:rsidR="00832986" w:rsidRPr="00DE7E99" w:rsidRDefault="00832986" w:rsidP="00832986">
            <w:proofErr w:type="spellStart"/>
            <w:r w:rsidRPr="00DE7E99">
              <w:rPr>
                <w:rFonts w:ascii="Arial" w:hAnsi="Arial" w:cs="Arial"/>
                <w:b/>
                <w:i/>
                <w:iCs/>
                <w:color w:val="767171"/>
                <w:sz w:val="14"/>
                <w:szCs w:val="14"/>
              </w:rPr>
              <w:t>Opening</w:t>
            </w:r>
            <w:proofErr w:type="spellEnd"/>
            <w:r w:rsidRPr="00DE7E99">
              <w:rPr>
                <w:rFonts w:ascii="Arial" w:hAnsi="Arial" w:cs="Arial"/>
                <w:b/>
                <w:i/>
                <w:iCs/>
                <w:color w:val="767171"/>
                <w:sz w:val="14"/>
                <w:szCs w:val="14"/>
              </w:rPr>
              <w:t xml:space="preserve"> meeting:</w:t>
            </w:r>
          </w:p>
        </w:tc>
        <w:tc>
          <w:tcPr>
            <w:tcW w:w="5529" w:type="dxa"/>
            <w:gridSpan w:val="3"/>
          </w:tcPr>
          <w:p w14:paraId="3425A581" w14:textId="774F6254" w:rsidR="00832986" w:rsidRPr="00DE7E99" w:rsidRDefault="00832986" w:rsidP="00832986">
            <w:pPr>
              <w:spacing w:before="60" w:after="60"/>
              <w:rPr>
                <w:rFonts w:ascii="Arial" w:hAnsi="Arial" w:cs="Arial"/>
                <w:b/>
                <w:sz w:val="16"/>
                <w:szCs w:val="18"/>
              </w:rPr>
            </w:pPr>
            <w:r w:rsidRPr="00DE7E99">
              <w:rPr>
                <w:rFonts w:ascii="Arial" w:hAnsi="Arial" w:cs="Arial"/>
                <w:b/>
                <w:sz w:val="16"/>
                <w:szCs w:val="18"/>
              </w:rPr>
              <w:t xml:space="preserve">Reunião de encerramento:  </w:t>
            </w:r>
            <w:r w:rsidR="00AE2763">
              <w:rPr>
                <w:rFonts w:ascii="Arial" w:hAnsi="Arial" w:cs="Arial"/>
                <w:sz w:val="18"/>
                <w:szCs w:val="18"/>
              </w:rPr>
              <w:t>0</w:t>
            </w:r>
            <w:r w:rsidR="003248C7">
              <w:rPr>
                <w:rFonts w:ascii="Arial" w:hAnsi="Arial" w:cs="Arial"/>
                <w:sz w:val="18"/>
                <w:szCs w:val="18"/>
              </w:rPr>
              <w:t>6</w:t>
            </w:r>
            <w:r w:rsidR="009053B9">
              <w:rPr>
                <w:rFonts w:ascii="Arial" w:hAnsi="Arial" w:cs="Arial"/>
                <w:sz w:val="18"/>
                <w:szCs w:val="18"/>
              </w:rPr>
              <w:t>/1</w:t>
            </w:r>
            <w:r w:rsidR="00AE2763">
              <w:rPr>
                <w:rFonts w:ascii="Arial" w:hAnsi="Arial" w:cs="Arial"/>
                <w:sz w:val="18"/>
                <w:szCs w:val="18"/>
              </w:rPr>
              <w:t>2</w:t>
            </w:r>
            <w:r w:rsidR="009053B9" w:rsidRPr="006F70EC">
              <w:rPr>
                <w:rFonts w:ascii="Arial" w:hAnsi="Arial" w:cs="Arial"/>
                <w:sz w:val="18"/>
                <w:szCs w:val="18"/>
              </w:rPr>
              <w:t>/202</w:t>
            </w:r>
            <w:r w:rsidR="009053B9">
              <w:rPr>
                <w:rFonts w:ascii="Arial" w:hAnsi="Arial" w:cs="Arial"/>
                <w:sz w:val="18"/>
                <w:szCs w:val="18"/>
              </w:rPr>
              <w:t>3</w:t>
            </w:r>
            <w:r w:rsidR="009053B9" w:rsidRPr="006F70EC">
              <w:rPr>
                <w:rFonts w:ascii="Arial" w:hAnsi="Arial" w:cs="Arial"/>
                <w:sz w:val="18"/>
                <w:szCs w:val="18"/>
              </w:rPr>
              <w:t xml:space="preserve"> </w:t>
            </w:r>
            <w:r w:rsidRPr="006F70EC">
              <w:rPr>
                <w:rFonts w:ascii="Arial" w:hAnsi="Arial" w:cs="Arial"/>
                <w:sz w:val="18"/>
                <w:szCs w:val="18"/>
              </w:rPr>
              <w:t xml:space="preserve">– </w:t>
            </w:r>
            <w:r>
              <w:rPr>
                <w:rFonts w:ascii="Arial" w:hAnsi="Arial" w:cs="Arial"/>
                <w:sz w:val="18"/>
                <w:szCs w:val="18"/>
              </w:rPr>
              <w:t>17</w:t>
            </w:r>
            <w:r w:rsidRPr="006F70EC">
              <w:rPr>
                <w:rFonts w:ascii="Arial" w:hAnsi="Arial" w:cs="Arial"/>
                <w:sz w:val="18"/>
                <w:szCs w:val="18"/>
              </w:rPr>
              <w:t>:00</w:t>
            </w:r>
          </w:p>
          <w:p w14:paraId="159F403D" w14:textId="234B283F" w:rsidR="00832986" w:rsidRPr="00DE7E99" w:rsidRDefault="00832986" w:rsidP="00832986">
            <w:proofErr w:type="spellStart"/>
            <w:r w:rsidRPr="00DE7E99">
              <w:rPr>
                <w:rFonts w:ascii="Arial" w:hAnsi="Arial" w:cs="Arial"/>
                <w:b/>
                <w:i/>
                <w:iCs/>
                <w:color w:val="767171"/>
                <w:sz w:val="14"/>
                <w:szCs w:val="14"/>
              </w:rPr>
              <w:t>Closing</w:t>
            </w:r>
            <w:proofErr w:type="spellEnd"/>
            <w:r w:rsidRPr="00DE7E99">
              <w:rPr>
                <w:rFonts w:ascii="Arial" w:hAnsi="Arial" w:cs="Arial"/>
                <w:b/>
                <w:i/>
                <w:iCs/>
                <w:color w:val="767171"/>
                <w:sz w:val="14"/>
                <w:szCs w:val="14"/>
              </w:rPr>
              <w:t xml:space="preserve"> Meeting:</w:t>
            </w:r>
          </w:p>
        </w:tc>
      </w:tr>
      <w:tr w:rsidR="00832986" w:rsidRPr="00DE7E99" w14:paraId="73ECA305" w14:textId="77777777" w:rsidTr="00431C60">
        <w:tc>
          <w:tcPr>
            <w:tcW w:w="5812" w:type="dxa"/>
            <w:gridSpan w:val="2"/>
          </w:tcPr>
          <w:p w14:paraId="48DF7CBD" w14:textId="77777777" w:rsidR="00832986" w:rsidRPr="00DE7E99" w:rsidRDefault="00832986" w:rsidP="00832986">
            <w:pPr>
              <w:spacing w:before="60" w:after="60"/>
              <w:rPr>
                <w:rFonts w:ascii="Arial" w:hAnsi="Arial" w:cs="Arial"/>
                <w:b/>
                <w:sz w:val="16"/>
                <w:szCs w:val="18"/>
              </w:rPr>
            </w:pPr>
            <w:r w:rsidRPr="00DE7E99">
              <w:rPr>
                <w:rFonts w:ascii="Arial" w:hAnsi="Arial" w:cs="Arial"/>
                <w:b/>
                <w:sz w:val="16"/>
                <w:szCs w:val="18"/>
              </w:rPr>
              <w:t xml:space="preserve">Participantes: </w:t>
            </w:r>
            <w:r w:rsidRPr="00216B86">
              <w:rPr>
                <w:rFonts w:ascii="Arial" w:hAnsi="Arial" w:cs="Arial"/>
                <w:sz w:val="18"/>
                <w:szCs w:val="18"/>
              </w:rPr>
              <w:t>Ver página 2 deste relatório.</w:t>
            </w:r>
          </w:p>
          <w:p w14:paraId="014E9CBC" w14:textId="40C1313B" w:rsidR="00832986" w:rsidRPr="00DE7E99" w:rsidRDefault="00832986" w:rsidP="00832986">
            <w:pPr>
              <w:spacing w:before="60" w:after="60"/>
            </w:pPr>
            <w:proofErr w:type="spellStart"/>
            <w:r w:rsidRPr="00DE7E99">
              <w:rPr>
                <w:rFonts w:ascii="Arial" w:hAnsi="Arial" w:cs="Arial"/>
                <w:b/>
                <w:i/>
                <w:iCs/>
                <w:color w:val="767171"/>
                <w:sz w:val="14"/>
                <w:szCs w:val="14"/>
              </w:rPr>
              <w:t>Participants</w:t>
            </w:r>
            <w:proofErr w:type="spellEnd"/>
            <w:r w:rsidRPr="00DE7E99">
              <w:rPr>
                <w:rFonts w:ascii="Arial" w:hAnsi="Arial" w:cs="Arial"/>
                <w:b/>
                <w:i/>
                <w:iCs/>
                <w:color w:val="767171"/>
                <w:sz w:val="14"/>
                <w:szCs w:val="14"/>
              </w:rPr>
              <w:t>:</w:t>
            </w:r>
          </w:p>
        </w:tc>
        <w:tc>
          <w:tcPr>
            <w:tcW w:w="5529" w:type="dxa"/>
            <w:gridSpan w:val="3"/>
          </w:tcPr>
          <w:p w14:paraId="331249FB" w14:textId="22F91C1D" w:rsidR="00832986" w:rsidRPr="00DE7E99" w:rsidRDefault="00832986" w:rsidP="00832986">
            <w:pPr>
              <w:spacing w:before="60" w:after="60"/>
              <w:rPr>
                <w:rFonts w:ascii="Arial" w:hAnsi="Arial" w:cs="Arial"/>
                <w:b/>
                <w:sz w:val="16"/>
                <w:szCs w:val="18"/>
              </w:rPr>
            </w:pPr>
            <w:r w:rsidRPr="00DE7E99">
              <w:rPr>
                <w:rFonts w:ascii="Arial" w:hAnsi="Arial" w:cs="Arial"/>
                <w:b/>
                <w:sz w:val="16"/>
                <w:szCs w:val="18"/>
              </w:rPr>
              <w:t>Data de emissão deste relatório:</w:t>
            </w:r>
            <w:r>
              <w:rPr>
                <w:rFonts w:ascii="Arial" w:hAnsi="Arial" w:cs="Arial"/>
                <w:b/>
                <w:sz w:val="16"/>
                <w:szCs w:val="18"/>
              </w:rPr>
              <w:t xml:space="preserve">  </w:t>
            </w:r>
            <w:r w:rsidR="00AE2763">
              <w:rPr>
                <w:rFonts w:ascii="Arial" w:hAnsi="Arial" w:cs="Arial"/>
                <w:sz w:val="18"/>
                <w:szCs w:val="18"/>
              </w:rPr>
              <w:t>0</w:t>
            </w:r>
            <w:r w:rsidR="003248C7">
              <w:rPr>
                <w:rFonts w:ascii="Arial" w:hAnsi="Arial" w:cs="Arial"/>
                <w:sz w:val="18"/>
                <w:szCs w:val="18"/>
              </w:rPr>
              <w:t>6</w:t>
            </w:r>
            <w:r w:rsidR="00AE2763">
              <w:rPr>
                <w:rFonts w:ascii="Arial" w:hAnsi="Arial" w:cs="Arial"/>
                <w:sz w:val="18"/>
                <w:szCs w:val="18"/>
              </w:rPr>
              <w:t>/12</w:t>
            </w:r>
            <w:r w:rsidR="00AE2763" w:rsidRPr="006F70EC">
              <w:rPr>
                <w:rFonts w:ascii="Arial" w:hAnsi="Arial" w:cs="Arial"/>
                <w:sz w:val="18"/>
                <w:szCs w:val="18"/>
              </w:rPr>
              <w:t>/202</w:t>
            </w:r>
            <w:r w:rsidR="00AE2763">
              <w:rPr>
                <w:rFonts w:ascii="Arial" w:hAnsi="Arial" w:cs="Arial"/>
                <w:sz w:val="18"/>
                <w:szCs w:val="18"/>
              </w:rPr>
              <w:t>3</w:t>
            </w:r>
          </w:p>
          <w:p w14:paraId="7F6C2C4E" w14:textId="5FACF26E" w:rsidR="00832986" w:rsidRPr="00DE7E99" w:rsidRDefault="00832986" w:rsidP="00832986">
            <w:proofErr w:type="spellStart"/>
            <w:r w:rsidRPr="00DE7E99">
              <w:rPr>
                <w:rFonts w:ascii="Arial" w:hAnsi="Arial" w:cs="Arial"/>
                <w:b/>
                <w:i/>
                <w:iCs/>
                <w:color w:val="767171"/>
                <w:sz w:val="14"/>
                <w:szCs w:val="14"/>
              </w:rPr>
              <w:t>Emission</w:t>
            </w:r>
            <w:proofErr w:type="spellEnd"/>
            <w:r w:rsidRPr="00DE7E99">
              <w:rPr>
                <w:rFonts w:ascii="Arial" w:hAnsi="Arial" w:cs="Arial"/>
                <w:b/>
                <w:i/>
                <w:iCs/>
                <w:color w:val="767171"/>
                <w:sz w:val="14"/>
                <w:szCs w:val="14"/>
              </w:rPr>
              <w:t xml:space="preserve"> Date: </w:t>
            </w:r>
          </w:p>
        </w:tc>
      </w:tr>
    </w:tbl>
    <w:p w14:paraId="0895A4ED" w14:textId="44DD01AF" w:rsidR="00FB60B3" w:rsidRDefault="00FB60B3" w:rsidP="00FB60B3">
      <w:pPr>
        <w:spacing w:before="60" w:after="60"/>
        <w:rPr>
          <w:rFonts w:ascii="Arial" w:hAnsi="Arial" w:cs="Arial"/>
          <w:sz w:val="8"/>
          <w:szCs w:val="8"/>
        </w:rPr>
      </w:pPr>
    </w:p>
    <w:p w14:paraId="6D96767B" w14:textId="404C39B4" w:rsidR="0070479D" w:rsidRDefault="0070479D" w:rsidP="00FB60B3">
      <w:pPr>
        <w:spacing w:before="60" w:after="60"/>
        <w:rPr>
          <w:rFonts w:ascii="Arial" w:hAnsi="Arial" w:cs="Arial"/>
          <w:sz w:val="8"/>
          <w:szCs w:val="8"/>
        </w:rPr>
      </w:pPr>
    </w:p>
    <w:p w14:paraId="474E9352" w14:textId="6DBFA1A2" w:rsidR="0070479D" w:rsidRDefault="0070479D" w:rsidP="00FB60B3">
      <w:pPr>
        <w:spacing w:before="60" w:after="60"/>
        <w:rPr>
          <w:rFonts w:ascii="Arial" w:hAnsi="Arial" w:cs="Arial"/>
          <w:sz w:val="8"/>
          <w:szCs w:val="8"/>
        </w:rPr>
      </w:pPr>
    </w:p>
    <w:p w14:paraId="6BA8A40F" w14:textId="3FAAB5FB" w:rsidR="00832986" w:rsidRDefault="00832986" w:rsidP="00FB60B3">
      <w:pPr>
        <w:spacing w:before="60" w:after="60"/>
        <w:rPr>
          <w:rFonts w:ascii="Arial" w:hAnsi="Arial" w:cs="Arial"/>
          <w:sz w:val="8"/>
          <w:szCs w:val="8"/>
        </w:rPr>
      </w:pPr>
    </w:p>
    <w:p w14:paraId="131432A1" w14:textId="08E7192B" w:rsidR="00832986" w:rsidRDefault="00832986" w:rsidP="00FB60B3">
      <w:pPr>
        <w:spacing w:before="60" w:after="60"/>
        <w:rPr>
          <w:rFonts w:ascii="Arial" w:hAnsi="Arial" w:cs="Arial"/>
          <w:sz w:val="8"/>
          <w:szCs w:val="8"/>
        </w:rPr>
      </w:pPr>
    </w:p>
    <w:p w14:paraId="24BD2F76" w14:textId="08D2751F" w:rsidR="00832986" w:rsidRDefault="00832986" w:rsidP="00FB60B3">
      <w:pPr>
        <w:spacing w:before="60" w:after="60"/>
        <w:rPr>
          <w:rFonts w:ascii="Arial" w:hAnsi="Arial" w:cs="Arial"/>
          <w:sz w:val="8"/>
          <w:szCs w:val="8"/>
        </w:rPr>
      </w:pPr>
    </w:p>
    <w:p w14:paraId="39126691" w14:textId="77777777" w:rsidR="00AE2763" w:rsidRDefault="00AE2763" w:rsidP="00FB60B3">
      <w:pPr>
        <w:spacing w:before="60" w:after="60"/>
        <w:rPr>
          <w:rFonts w:ascii="Arial" w:hAnsi="Arial" w:cs="Arial"/>
          <w:sz w:val="8"/>
          <w:szCs w:val="8"/>
        </w:rPr>
      </w:pPr>
    </w:p>
    <w:p w14:paraId="2E878812" w14:textId="77777777" w:rsidR="00F13B91" w:rsidRDefault="00F13B91" w:rsidP="00FB60B3">
      <w:pPr>
        <w:spacing w:before="60" w:after="60"/>
        <w:rPr>
          <w:rFonts w:ascii="Arial" w:hAnsi="Arial" w:cs="Arial"/>
          <w:sz w:val="8"/>
          <w:szCs w:val="8"/>
        </w:rPr>
      </w:pPr>
    </w:p>
    <w:p w14:paraId="4C0519CF" w14:textId="77777777" w:rsidR="00F13B91" w:rsidRDefault="00F13B91" w:rsidP="00FB60B3">
      <w:pPr>
        <w:spacing w:before="60" w:after="60"/>
        <w:rPr>
          <w:rFonts w:ascii="Arial" w:hAnsi="Arial" w:cs="Arial"/>
          <w:sz w:val="8"/>
          <w:szCs w:val="8"/>
        </w:rPr>
      </w:pPr>
    </w:p>
    <w:p w14:paraId="17FDECE7" w14:textId="77777777" w:rsidR="00AE2763" w:rsidRDefault="00AE2763" w:rsidP="00FB60B3">
      <w:pPr>
        <w:spacing w:before="60" w:after="60"/>
        <w:rPr>
          <w:rFonts w:ascii="Arial" w:hAnsi="Arial" w:cs="Arial"/>
          <w:sz w:val="8"/>
          <w:szCs w:val="8"/>
        </w:rPr>
      </w:pPr>
    </w:p>
    <w:p w14:paraId="0CE3E308" w14:textId="1D89694C" w:rsidR="00832986" w:rsidRDefault="00832986" w:rsidP="00FB60B3">
      <w:pPr>
        <w:spacing w:before="60" w:after="60"/>
        <w:rPr>
          <w:rFonts w:ascii="Arial" w:hAnsi="Arial" w:cs="Arial"/>
          <w:sz w:val="8"/>
          <w:szCs w:val="8"/>
        </w:rPr>
      </w:pPr>
    </w:p>
    <w:p w14:paraId="3B9955B6" w14:textId="0479FD70" w:rsidR="00832986" w:rsidRDefault="00832986" w:rsidP="00FB60B3">
      <w:pPr>
        <w:spacing w:before="60" w:after="60"/>
        <w:rPr>
          <w:rFonts w:ascii="Arial" w:hAnsi="Arial" w:cs="Arial"/>
          <w:sz w:val="8"/>
          <w:szCs w:val="8"/>
        </w:rPr>
      </w:pPr>
    </w:p>
    <w:p w14:paraId="56FC6EC1" w14:textId="2D31BD61" w:rsidR="00832986" w:rsidRDefault="00832986" w:rsidP="00FB60B3">
      <w:pPr>
        <w:spacing w:before="60" w:after="60"/>
        <w:rPr>
          <w:rFonts w:ascii="Arial" w:hAnsi="Arial" w:cs="Arial"/>
          <w:sz w:val="8"/>
          <w:szCs w:val="8"/>
        </w:rPr>
      </w:pPr>
    </w:p>
    <w:tbl>
      <w:tblPr>
        <w:tblStyle w:val="Tabelacomgrade"/>
        <w:tblW w:w="11057" w:type="dxa"/>
        <w:tblInd w:w="-1423" w:type="dxa"/>
        <w:tblLayout w:type="fixed"/>
        <w:tblLook w:val="04A0" w:firstRow="1" w:lastRow="0" w:firstColumn="1" w:lastColumn="0" w:noHBand="0" w:noVBand="1"/>
      </w:tblPr>
      <w:tblGrid>
        <w:gridCol w:w="1134"/>
        <w:gridCol w:w="2269"/>
        <w:gridCol w:w="3685"/>
        <w:gridCol w:w="426"/>
        <w:gridCol w:w="425"/>
        <w:gridCol w:w="425"/>
        <w:gridCol w:w="425"/>
        <w:gridCol w:w="426"/>
        <w:gridCol w:w="567"/>
        <w:gridCol w:w="1275"/>
      </w:tblGrid>
      <w:tr w:rsidR="00970CCF" w:rsidRPr="00CA5C64" w14:paraId="1124116D" w14:textId="77777777" w:rsidTr="00AB090F">
        <w:trPr>
          <w:trHeight w:val="783"/>
        </w:trPr>
        <w:tc>
          <w:tcPr>
            <w:tcW w:w="11057" w:type="dxa"/>
            <w:gridSpan w:val="10"/>
          </w:tcPr>
          <w:p w14:paraId="04FE4137" w14:textId="77777777" w:rsidR="00970CCF" w:rsidRPr="00DE7E99" w:rsidRDefault="00970CCF" w:rsidP="00970CCF">
            <w:pPr>
              <w:spacing w:before="60" w:after="60"/>
              <w:jc w:val="center"/>
              <w:rPr>
                <w:rFonts w:ascii="Arial" w:hAnsi="Arial" w:cs="Arial"/>
                <w:b/>
                <w:sz w:val="18"/>
              </w:rPr>
            </w:pPr>
            <w:r w:rsidRPr="00DE7E99">
              <w:rPr>
                <w:rFonts w:ascii="Arial" w:hAnsi="Arial" w:cs="Arial"/>
                <w:b/>
                <w:sz w:val="18"/>
              </w:rPr>
              <w:t>DADOS DOS PROJETOS</w:t>
            </w:r>
          </w:p>
          <w:p w14:paraId="29189B7F" w14:textId="77777777" w:rsidR="00970CCF" w:rsidRPr="00DE7E99" w:rsidRDefault="00970CCF" w:rsidP="00970CCF">
            <w:pPr>
              <w:spacing w:before="60" w:after="60"/>
              <w:jc w:val="center"/>
              <w:rPr>
                <w:rFonts w:ascii="Arial" w:hAnsi="Arial" w:cs="Arial"/>
                <w:b/>
                <w:i/>
                <w:iCs/>
                <w:color w:val="767171"/>
                <w:sz w:val="18"/>
                <w:szCs w:val="18"/>
              </w:rPr>
            </w:pPr>
            <w:r w:rsidRPr="00DE7E99">
              <w:rPr>
                <w:rFonts w:ascii="Arial" w:hAnsi="Arial" w:cs="Arial"/>
                <w:b/>
                <w:i/>
                <w:iCs/>
                <w:color w:val="767171"/>
                <w:sz w:val="18"/>
                <w:szCs w:val="18"/>
              </w:rPr>
              <w:t>PROJECT DATA</w:t>
            </w:r>
          </w:p>
          <w:p w14:paraId="301219AD" w14:textId="3C01EDBE" w:rsidR="00970CCF" w:rsidRPr="00DE7E99" w:rsidRDefault="00970CCF" w:rsidP="00970CCF">
            <w:pPr>
              <w:autoSpaceDE w:val="0"/>
              <w:adjustRightInd w:val="0"/>
              <w:spacing w:before="60" w:after="60"/>
              <w:ind w:left="-280" w:right="108"/>
              <w:rPr>
                <w:rFonts w:ascii="Arial" w:hAnsi="Arial" w:cs="Arial"/>
                <w:bCs/>
                <w:sz w:val="16"/>
                <w:szCs w:val="14"/>
              </w:rPr>
            </w:pPr>
            <w:r w:rsidRPr="00DE7E99">
              <w:rPr>
                <w:rFonts w:ascii="Arial" w:hAnsi="Arial" w:cs="Arial"/>
                <w:bCs/>
                <w:sz w:val="16"/>
                <w:szCs w:val="14"/>
              </w:rPr>
              <w:t xml:space="preserve">      Incluir os dados dos projetos auditados.</w:t>
            </w:r>
          </w:p>
          <w:p w14:paraId="7740EF2A" w14:textId="7FF79F88" w:rsidR="00970CCF" w:rsidRPr="00DE7E99" w:rsidRDefault="00970CCF" w:rsidP="00423782">
            <w:pPr>
              <w:autoSpaceDE w:val="0"/>
              <w:adjustRightInd w:val="0"/>
              <w:spacing w:before="60" w:after="60"/>
              <w:ind w:left="-280" w:right="108"/>
              <w:rPr>
                <w:lang w:val="en-US"/>
              </w:rPr>
            </w:pPr>
            <w:r w:rsidRPr="00DE7E99">
              <w:rPr>
                <w:rFonts w:ascii="Arial" w:hAnsi="Arial" w:cs="Arial"/>
                <w:b/>
                <w:i/>
                <w:iCs/>
                <w:color w:val="767171"/>
                <w:sz w:val="14"/>
                <w:szCs w:val="14"/>
                <w:lang w:val="en-US"/>
              </w:rPr>
              <w:t>I     Include data from audited projects.</w:t>
            </w:r>
          </w:p>
        </w:tc>
      </w:tr>
      <w:tr w:rsidR="00970CCF" w:rsidRPr="00DE7E99" w14:paraId="7D4203FC" w14:textId="77777777" w:rsidTr="00F13B91">
        <w:trPr>
          <w:trHeight w:val="264"/>
        </w:trPr>
        <w:tc>
          <w:tcPr>
            <w:tcW w:w="1134" w:type="dxa"/>
            <w:vMerge w:val="restart"/>
            <w:vAlign w:val="center"/>
          </w:tcPr>
          <w:p w14:paraId="2FBD3D1E" w14:textId="77777777" w:rsidR="00970CCF" w:rsidRPr="00DE7E99" w:rsidRDefault="00970CCF" w:rsidP="00970CCF">
            <w:pPr>
              <w:pStyle w:val="Cabealho"/>
              <w:tabs>
                <w:tab w:val="left" w:pos="567"/>
                <w:tab w:val="left" w:pos="2552"/>
              </w:tabs>
              <w:spacing w:before="60" w:after="60"/>
              <w:jc w:val="center"/>
              <w:rPr>
                <w:rFonts w:ascii="Arial" w:eastAsia="Arial Unicode MS" w:hAnsi="Arial" w:cs="Arial"/>
                <w:b/>
                <w:sz w:val="16"/>
                <w:szCs w:val="18"/>
              </w:rPr>
            </w:pPr>
            <w:r w:rsidRPr="00DE7E99">
              <w:rPr>
                <w:rFonts w:ascii="Arial" w:eastAsia="Arial Unicode MS" w:hAnsi="Arial" w:cs="Arial"/>
                <w:b/>
                <w:sz w:val="16"/>
                <w:szCs w:val="18"/>
              </w:rPr>
              <w:t>Projeto</w:t>
            </w:r>
          </w:p>
          <w:p w14:paraId="09DE7C6C" w14:textId="77777777" w:rsidR="00970CCF" w:rsidRPr="00DE7E99" w:rsidRDefault="00970CCF" w:rsidP="00970CCF">
            <w:pPr>
              <w:spacing w:before="60" w:after="60" w:line="10" w:lineRule="atLeast"/>
              <w:jc w:val="center"/>
              <w:rPr>
                <w:rFonts w:ascii="Arial" w:hAnsi="Arial" w:cs="Arial"/>
                <w:b/>
                <w:i/>
                <w:iCs/>
                <w:color w:val="767171"/>
                <w:sz w:val="14"/>
                <w:szCs w:val="14"/>
                <w:lang w:val="en-US"/>
              </w:rPr>
            </w:pPr>
            <w:r w:rsidRPr="00DE7E99">
              <w:rPr>
                <w:rFonts w:ascii="Arial" w:eastAsia="Arial Unicode MS" w:hAnsi="Arial" w:cs="Arial"/>
                <w:b/>
                <w:i/>
                <w:iCs/>
                <w:color w:val="767171"/>
                <w:sz w:val="14"/>
                <w:szCs w:val="14"/>
              </w:rPr>
              <w:t>Project</w:t>
            </w:r>
          </w:p>
        </w:tc>
        <w:tc>
          <w:tcPr>
            <w:tcW w:w="2269" w:type="dxa"/>
            <w:vMerge w:val="restart"/>
            <w:vAlign w:val="center"/>
          </w:tcPr>
          <w:p w14:paraId="3757EA84"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Produto</w:t>
            </w:r>
          </w:p>
          <w:p w14:paraId="42CC9508" w14:textId="77777777" w:rsidR="00970CCF" w:rsidRPr="00DE7E99" w:rsidRDefault="00970CCF" w:rsidP="00970CCF">
            <w:pPr>
              <w:spacing w:before="60" w:after="60" w:line="10" w:lineRule="atLeast"/>
              <w:jc w:val="center"/>
              <w:rPr>
                <w:rFonts w:ascii="Arial" w:hAnsi="Arial" w:cs="Arial"/>
                <w:b/>
                <w:i/>
                <w:iCs/>
                <w:color w:val="767171"/>
                <w:sz w:val="14"/>
                <w:szCs w:val="14"/>
                <w:lang w:val="en-US"/>
              </w:rPr>
            </w:pPr>
            <w:proofErr w:type="spellStart"/>
            <w:r w:rsidRPr="00DE7E99">
              <w:rPr>
                <w:rFonts w:ascii="Arial" w:hAnsi="Arial" w:cs="Arial"/>
                <w:b/>
                <w:i/>
                <w:iCs/>
                <w:color w:val="767171"/>
                <w:sz w:val="14"/>
                <w:szCs w:val="14"/>
              </w:rPr>
              <w:t>Product</w:t>
            </w:r>
            <w:proofErr w:type="spellEnd"/>
          </w:p>
        </w:tc>
        <w:tc>
          <w:tcPr>
            <w:tcW w:w="3685" w:type="dxa"/>
            <w:vMerge w:val="restart"/>
            <w:vAlign w:val="center"/>
          </w:tcPr>
          <w:p w14:paraId="3D7E2DE5"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Modelo</w:t>
            </w:r>
          </w:p>
          <w:p w14:paraId="2CB389CD" w14:textId="77777777" w:rsidR="00970CCF" w:rsidRPr="00DE7E99" w:rsidRDefault="00970CCF" w:rsidP="00970CCF">
            <w:pPr>
              <w:spacing w:before="60" w:after="60" w:line="10" w:lineRule="atLeast"/>
              <w:jc w:val="center"/>
              <w:rPr>
                <w:rFonts w:ascii="Arial" w:hAnsi="Arial" w:cs="Arial"/>
                <w:b/>
                <w:i/>
                <w:iCs/>
                <w:color w:val="767171"/>
                <w:sz w:val="14"/>
                <w:szCs w:val="14"/>
                <w:lang w:val="en-US"/>
              </w:rPr>
            </w:pPr>
            <w:r w:rsidRPr="00DE7E99">
              <w:rPr>
                <w:rFonts w:ascii="Arial" w:hAnsi="Arial" w:cs="Arial"/>
                <w:b/>
                <w:i/>
                <w:iCs/>
                <w:color w:val="767171"/>
                <w:sz w:val="14"/>
                <w:szCs w:val="14"/>
              </w:rPr>
              <w:t>Model</w:t>
            </w:r>
          </w:p>
        </w:tc>
        <w:tc>
          <w:tcPr>
            <w:tcW w:w="2694" w:type="dxa"/>
            <w:gridSpan w:val="6"/>
            <w:vAlign w:val="center"/>
          </w:tcPr>
          <w:p w14:paraId="7EBA4E9E"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Tipo da auditoria</w:t>
            </w:r>
          </w:p>
          <w:p w14:paraId="4C66F8BC" w14:textId="77777777" w:rsidR="00970CCF" w:rsidRPr="00DE7E99" w:rsidRDefault="00970CCF" w:rsidP="00970CCF">
            <w:pPr>
              <w:spacing w:before="60" w:after="60" w:line="10" w:lineRule="atLeast"/>
              <w:jc w:val="center"/>
              <w:rPr>
                <w:rFonts w:ascii="Arial" w:hAnsi="Arial" w:cs="Arial"/>
                <w:b/>
                <w:i/>
                <w:iCs/>
                <w:color w:val="767171"/>
                <w:sz w:val="14"/>
                <w:szCs w:val="14"/>
              </w:rPr>
            </w:pPr>
            <w:proofErr w:type="spellStart"/>
            <w:r w:rsidRPr="00DE7E99">
              <w:rPr>
                <w:rFonts w:ascii="Arial" w:hAnsi="Arial" w:cs="Arial"/>
                <w:b/>
                <w:i/>
                <w:iCs/>
                <w:color w:val="767171"/>
                <w:sz w:val="14"/>
                <w:szCs w:val="14"/>
              </w:rPr>
              <w:t>Audit</w:t>
            </w:r>
            <w:proofErr w:type="spellEnd"/>
            <w:r w:rsidRPr="00DE7E99">
              <w:rPr>
                <w:rFonts w:ascii="Arial" w:hAnsi="Arial" w:cs="Arial"/>
                <w:b/>
                <w:i/>
                <w:iCs/>
                <w:color w:val="767171"/>
                <w:sz w:val="14"/>
                <w:szCs w:val="14"/>
              </w:rPr>
              <w:t xml:space="preserve"> </w:t>
            </w:r>
            <w:proofErr w:type="spellStart"/>
            <w:r w:rsidRPr="00DE7E99">
              <w:rPr>
                <w:rFonts w:ascii="Arial" w:hAnsi="Arial" w:cs="Arial"/>
                <w:b/>
                <w:i/>
                <w:iCs/>
                <w:color w:val="767171"/>
                <w:sz w:val="14"/>
                <w:szCs w:val="14"/>
              </w:rPr>
              <w:t>type</w:t>
            </w:r>
            <w:proofErr w:type="spellEnd"/>
          </w:p>
        </w:tc>
        <w:tc>
          <w:tcPr>
            <w:tcW w:w="1275" w:type="dxa"/>
            <w:vMerge w:val="restart"/>
            <w:vAlign w:val="center"/>
          </w:tcPr>
          <w:p w14:paraId="25612F85"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Certificado</w:t>
            </w:r>
          </w:p>
          <w:p w14:paraId="1C68D863" w14:textId="77777777" w:rsidR="00970CCF" w:rsidRPr="00DE7E99" w:rsidRDefault="00970CCF" w:rsidP="00970CCF">
            <w:pPr>
              <w:spacing w:before="60" w:after="60" w:line="10" w:lineRule="atLeast"/>
              <w:jc w:val="center"/>
              <w:rPr>
                <w:rFonts w:ascii="Arial" w:hAnsi="Arial" w:cs="Arial"/>
                <w:b/>
                <w:i/>
                <w:iCs/>
                <w:color w:val="767171"/>
                <w:sz w:val="14"/>
                <w:szCs w:val="14"/>
              </w:rPr>
            </w:pPr>
            <w:r w:rsidRPr="00DE7E99">
              <w:rPr>
                <w:rFonts w:ascii="Arial" w:hAnsi="Arial" w:cs="Arial"/>
                <w:b/>
                <w:i/>
                <w:iCs/>
                <w:color w:val="767171"/>
                <w:sz w:val="14"/>
                <w:szCs w:val="14"/>
              </w:rPr>
              <w:t>Certificate</w:t>
            </w:r>
          </w:p>
        </w:tc>
      </w:tr>
      <w:tr w:rsidR="00970CCF" w:rsidRPr="00DE7E99" w14:paraId="3C08A878" w14:textId="77777777" w:rsidTr="00F13B91">
        <w:trPr>
          <w:trHeight w:val="264"/>
        </w:trPr>
        <w:tc>
          <w:tcPr>
            <w:tcW w:w="1134" w:type="dxa"/>
            <w:vMerge/>
          </w:tcPr>
          <w:p w14:paraId="689FD953" w14:textId="77777777" w:rsidR="00970CCF" w:rsidRPr="00DE7E99" w:rsidRDefault="00970CCF" w:rsidP="00970CCF">
            <w:pPr>
              <w:pStyle w:val="Cabealho"/>
              <w:tabs>
                <w:tab w:val="left" w:pos="567"/>
                <w:tab w:val="left" w:pos="2552"/>
              </w:tabs>
              <w:spacing w:before="60" w:after="60"/>
              <w:jc w:val="center"/>
              <w:rPr>
                <w:rFonts w:ascii="Arial" w:eastAsia="Arial Unicode MS" w:hAnsi="Arial" w:cs="Arial"/>
                <w:b/>
                <w:sz w:val="16"/>
                <w:szCs w:val="18"/>
              </w:rPr>
            </w:pPr>
          </w:p>
        </w:tc>
        <w:tc>
          <w:tcPr>
            <w:tcW w:w="2269" w:type="dxa"/>
            <w:vMerge/>
          </w:tcPr>
          <w:p w14:paraId="57612BE1"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p>
        </w:tc>
        <w:tc>
          <w:tcPr>
            <w:tcW w:w="3685" w:type="dxa"/>
            <w:vMerge/>
          </w:tcPr>
          <w:p w14:paraId="45DD31B4"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p>
        </w:tc>
        <w:tc>
          <w:tcPr>
            <w:tcW w:w="426" w:type="dxa"/>
          </w:tcPr>
          <w:p w14:paraId="51C88D7F"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I</w:t>
            </w:r>
          </w:p>
        </w:tc>
        <w:tc>
          <w:tcPr>
            <w:tcW w:w="425" w:type="dxa"/>
          </w:tcPr>
          <w:p w14:paraId="15E92971"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M</w:t>
            </w:r>
          </w:p>
        </w:tc>
        <w:tc>
          <w:tcPr>
            <w:tcW w:w="425" w:type="dxa"/>
          </w:tcPr>
          <w:p w14:paraId="2CE78189"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R</w:t>
            </w:r>
          </w:p>
        </w:tc>
        <w:tc>
          <w:tcPr>
            <w:tcW w:w="425" w:type="dxa"/>
          </w:tcPr>
          <w:p w14:paraId="48612210"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E</w:t>
            </w:r>
          </w:p>
        </w:tc>
        <w:tc>
          <w:tcPr>
            <w:tcW w:w="426" w:type="dxa"/>
          </w:tcPr>
          <w:p w14:paraId="5164899E"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A</w:t>
            </w:r>
          </w:p>
        </w:tc>
        <w:tc>
          <w:tcPr>
            <w:tcW w:w="567" w:type="dxa"/>
          </w:tcPr>
          <w:p w14:paraId="19004905"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r w:rsidRPr="00DE7E99">
              <w:rPr>
                <w:rFonts w:ascii="Arial" w:hAnsi="Arial" w:cs="Arial"/>
                <w:b/>
                <w:sz w:val="16"/>
              </w:rPr>
              <w:t>Es</w:t>
            </w:r>
          </w:p>
        </w:tc>
        <w:tc>
          <w:tcPr>
            <w:tcW w:w="1275" w:type="dxa"/>
            <w:vMerge/>
          </w:tcPr>
          <w:p w14:paraId="3AFDF765" w14:textId="77777777" w:rsidR="00970CCF" w:rsidRPr="00DE7E99" w:rsidRDefault="00970CCF" w:rsidP="00970CCF">
            <w:pPr>
              <w:pStyle w:val="Cabealho"/>
              <w:tabs>
                <w:tab w:val="left" w:pos="567"/>
                <w:tab w:val="left" w:pos="2552"/>
              </w:tabs>
              <w:spacing w:before="60" w:after="60"/>
              <w:jc w:val="center"/>
              <w:rPr>
                <w:rFonts w:ascii="Arial" w:hAnsi="Arial" w:cs="Arial"/>
                <w:b/>
                <w:sz w:val="16"/>
              </w:rPr>
            </w:pPr>
          </w:p>
        </w:tc>
      </w:tr>
      <w:tr w:rsidR="003248C7" w:rsidRPr="00DE7E99" w14:paraId="297CD93D" w14:textId="77777777" w:rsidTr="00F13B91">
        <w:tc>
          <w:tcPr>
            <w:tcW w:w="1134" w:type="dxa"/>
            <w:vAlign w:val="center"/>
          </w:tcPr>
          <w:p w14:paraId="3333E813" w14:textId="7ABC00C6" w:rsidR="003248C7" w:rsidRPr="00F13B91" w:rsidRDefault="003248C7" w:rsidP="00F13B91">
            <w:pPr>
              <w:jc w:val="center"/>
              <w:rPr>
                <w:sz w:val="18"/>
                <w:szCs w:val="18"/>
              </w:rPr>
            </w:pPr>
            <w:r w:rsidRPr="00F13B91">
              <w:rPr>
                <w:sz w:val="18"/>
                <w:szCs w:val="18"/>
              </w:rPr>
              <w:t>181972.2</w:t>
            </w:r>
          </w:p>
        </w:tc>
        <w:tc>
          <w:tcPr>
            <w:tcW w:w="2269" w:type="dxa"/>
            <w:vAlign w:val="center"/>
          </w:tcPr>
          <w:p w14:paraId="5C6CFDD1" w14:textId="77777777" w:rsidR="003248C7" w:rsidRPr="00F13B91" w:rsidRDefault="003248C7" w:rsidP="003248C7">
            <w:pPr>
              <w:pStyle w:val="Cabealho"/>
              <w:tabs>
                <w:tab w:val="left" w:pos="567"/>
                <w:tab w:val="left" w:pos="2552"/>
              </w:tabs>
              <w:rPr>
                <w:rFonts w:ascii="Arial" w:hAnsi="Arial" w:cs="Arial"/>
                <w:sz w:val="18"/>
                <w:szCs w:val="18"/>
              </w:rPr>
            </w:pPr>
            <w:r w:rsidRPr="00F13B91">
              <w:rPr>
                <w:sz w:val="18"/>
                <w:szCs w:val="18"/>
              </w:rPr>
              <w:t xml:space="preserve">Contra Ângulo DX </w:t>
            </w:r>
          </w:p>
          <w:p w14:paraId="695AEAA1" w14:textId="7E995C0B" w:rsidR="003248C7" w:rsidRPr="00F13B91" w:rsidRDefault="003248C7" w:rsidP="003248C7">
            <w:pPr>
              <w:rPr>
                <w:sz w:val="18"/>
                <w:szCs w:val="18"/>
              </w:rPr>
            </w:pPr>
          </w:p>
        </w:tc>
        <w:tc>
          <w:tcPr>
            <w:tcW w:w="3685" w:type="dxa"/>
            <w:vAlign w:val="center"/>
          </w:tcPr>
          <w:p w14:paraId="5626DB87" w14:textId="77777777" w:rsidR="003248C7" w:rsidRPr="00F13B91" w:rsidRDefault="003248C7" w:rsidP="003248C7">
            <w:pPr>
              <w:pStyle w:val="Cabealho"/>
              <w:tabs>
                <w:tab w:val="left" w:pos="567"/>
                <w:tab w:val="left" w:pos="2552"/>
              </w:tabs>
              <w:rPr>
                <w:sz w:val="18"/>
                <w:szCs w:val="18"/>
              </w:rPr>
            </w:pPr>
            <w:r w:rsidRPr="00F13B91">
              <w:rPr>
                <w:sz w:val="18"/>
                <w:szCs w:val="18"/>
              </w:rPr>
              <w:t xml:space="preserve">Contra Ângulo DX </w:t>
            </w:r>
            <w:proofErr w:type="spellStart"/>
            <w:r w:rsidRPr="00F13B91">
              <w:rPr>
                <w:sz w:val="18"/>
                <w:szCs w:val="18"/>
              </w:rPr>
              <w:t>Intra</w:t>
            </w:r>
            <w:proofErr w:type="spellEnd"/>
            <w:r w:rsidRPr="00F13B91">
              <w:rPr>
                <w:sz w:val="18"/>
                <w:szCs w:val="18"/>
              </w:rPr>
              <w:t xml:space="preserve">; </w:t>
            </w:r>
          </w:p>
          <w:p w14:paraId="2BC0A156" w14:textId="77777777" w:rsidR="003248C7" w:rsidRPr="00F13B91" w:rsidRDefault="003248C7" w:rsidP="003248C7">
            <w:pPr>
              <w:pStyle w:val="Cabealho"/>
              <w:tabs>
                <w:tab w:val="left" w:pos="567"/>
                <w:tab w:val="left" w:pos="2552"/>
              </w:tabs>
              <w:rPr>
                <w:sz w:val="18"/>
                <w:szCs w:val="18"/>
              </w:rPr>
            </w:pPr>
            <w:r w:rsidRPr="00F13B91">
              <w:rPr>
                <w:sz w:val="18"/>
                <w:szCs w:val="18"/>
              </w:rPr>
              <w:t xml:space="preserve">Contra Ângulo DX </w:t>
            </w:r>
            <w:proofErr w:type="spellStart"/>
            <w:r w:rsidRPr="00F13B91">
              <w:rPr>
                <w:sz w:val="18"/>
                <w:szCs w:val="18"/>
              </w:rPr>
              <w:t>Intra</w:t>
            </w:r>
            <w:proofErr w:type="spellEnd"/>
            <w:r w:rsidRPr="00F13B91">
              <w:rPr>
                <w:sz w:val="18"/>
                <w:szCs w:val="18"/>
              </w:rPr>
              <w:t xml:space="preserve"> Refrigerado; </w:t>
            </w:r>
          </w:p>
          <w:p w14:paraId="17FA2B2C" w14:textId="77777777" w:rsidR="003248C7" w:rsidRPr="00F13B91" w:rsidRDefault="003248C7" w:rsidP="00CA5C64">
            <w:pPr>
              <w:rPr>
                <w:sz w:val="18"/>
                <w:szCs w:val="18"/>
              </w:rPr>
            </w:pPr>
            <w:r w:rsidRPr="00F13B91">
              <w:rPr>
                <w:sz w:val="18"/>
                <w:szCs w:val="18"/>
              </w:rPr>
              <w:t xml:space="preserve">Contra Ângulo DX </w:t>
            </w:r>
            <w:proofErr w:type="spellStart"/>
            <w:r w:rsidRPr="00F13B91">
              <w:rPr>
                <w:sz w:val="18"/>
                <w:szCs w:val="18"/>
              </w:rPr>
              <w:t>Doriot</w:t>
            </w:r>
            <w:proofErr w:type="spellEnd"/>
            <w:r w:rsidRPr="00F13B91">
              <w:rPr>
                <w:sz w:val="18"/>
                <w:szCs w:val="18"/>
              </w:rPr>
              <w:t>;</w:t>
            </w:r>
          </w:p>
          <w:p w14:paraId="34493590" w14:textId="77777777" w:rsidR="003248C7" w:rsidRDefault="003248C7" w:rsidP="003248C7">
            <w:pPr>
              <w:rPr>
                <w:sz w:val="18"/>
                <w:szCs w:val="18"/>
              </w:rPr>
            </w:pPr>
            <w:r w:rsidRPr="00F13B91">
              <w:rPr>
                <w:sz w:val="18"/>
                <w:szCs w:val="18"/>
              </w:rPr>
              <w:t xml:space="preserve">Contra Ângulo DX </w:t>
            </w:r>
            <w:proofErr w:type="spellStart"/>
            <w:r w:rsidRPr="00F13B91">
              <w:rPr>
                <w:sz w:val="18"/>
                <w:szCs w:val="18"/>
              </w:rPr>
              <w:t>Doriot</w:t>
            </w:r>
            <w:proofErr w:type="spellEnd"/>
            <w:r w:rsidRPr="00F13B91">
              <w:rPr>
                <w:sz w:val="18"/>
                <w:szCs w:val="18"/>
              </w:rPr>
              <w:t xml:space="preserve"> Refrigerado </w:t>
            </w:r>
          </w:p>
          <w:p w14:paraId="526BDF89" w14:textId="77777777" w:rsidR="00CA5C64" w:rsidRPr="00CA5C64" w:rsidRDefault="00CA5C64" w:rsidP="003248C7">
            <w:pPr>
              <w:rPr>
                <w:sz w:val="18"/>
                <w:szCs w:val="18"/>
                <w:lang w:val="en-US"/>
              </w:rPr>
            </w:pPr>
            <w:r w:rsidRPr="00CA5C64">
              <w:rPr>
                <w:sz w:val="18"/>
                <w:szCs w:val="18"/>
                <w:lang w:val="en-US"/>
              </w:rPr>
              <w:t xml:space="preserve">Contra Intra Push Button </w:t>
            </w:r>
            <w:proofErr w:type="gramStart"/>
            <w:r w:rsidRPr="00CA5C64">
              <w:rPr>
                <w:sz w:val="18"/>
                <w:szCs w:val="18"/>
                <w:lang w:val="en-US"/>
              </w:rPr>
              <w:t>PB;</w:t>
            </w:r>
            <w:proofErr w:type="gramEnd"/>
            <w:r w:rsidRPr="00CA5C64">
              <w:rPr>
                <w:sz w:val="18"/>
                <w:szCs w:val="18"/>
                <w:lang w:val="en-US"/>
              </w:rPr>
              <w:t xml:space="preserve"> </w:t>
            </w:r>
          </w:p>
          <w:p w14:paraId="263623E3" w14:textId="77777777" w:rsidR="00CA5C64" w:rsidRDefault="00CA5C64" w:rsidP="003248C7">
            <w:pPr>
              <w:rPr>
                <w:sz w:val="18"/>
                <w:szCs w:val="18"/>
              </w:rPr>
            </w:pPr>
            <w:r w:rsidRPr="00CA5C64">
              <w:rPr>
                <w:sz w:val="18"/>
                <w:szCs w:val="18"/>
              </w:rPr>
              <w:t xml:space="preserve">Contra </w:t>
            </w:r>
            <w:proofErr w:type="spellStart"/>
            <w:r w:rsidRPr="00CA5C64">
              <w:rPr>
                <w:sz w:val="18"/>
                <w:szCs w:val="18"/>
              </w:rPr>
              <w:t>Intra</w:t>
            </w:r>
            <w:proofErr w:type="spellEnd"/>
            <w:r w:rsidRPr="00CA5C64">
              <w:rPr>
                <w:sz w:val="18"/>
                <w:szCs w:val="18"/>
              </w:rPr>
              <w:t xml:space="preserve"> PB Refrigerado; </w:t>
            </w:r>
          </w:p>
          <w:p w14:paraId="5FE81880" w14:textId="6BEC3211" w:rsidR="00CA5C64" w:rsidRPr="00F13B91" w:rsidRDefault="00CA5C64" w:rsidP="00CA5C64">
            <w:pPr>
              <w:rPr>
                <w:sz w:val="18"/>
                <w:szCs w:val="18"/>
              </w:rPr>
            </w:pPr>
            <w:r w:rsidRPr="00CA5C64">
              <w:rPr>
                <w:sz w:val="18"/>
                <w:szCs w:val="18"/>
              </w:rPr>
              <w:t>Contra</w:t>
            </w:r>
            <w:r>
              <w:rPr>
                <w:sz w:val="18"/>
                <w:szCs w:val="18"/>
              </w:rPr>
              <w:t xml:space="preserve"> </w:t>
            </w:r>
            <w:proofErr w:type="spellStart"/>
            <w:r w:rsidRPr="00CA5C64">
              <w:rPr>
                <w:sz w:val="18"/>
                <w:szCs w:val="18"/>
              </w:rPr>
              <w:t>Intra</w:t>
            </w:r>
            <w:proofErr w:type="spellEnd"/>
            <w:r w:rsidRPr="00CA5C64">
              <w:rPr>
                <w:sz w:val="18"/>
                <w:szCs w:val="18"/>
              </w:rPr>
              <w:t xml:space="preserve"> PB Interno Refrigerado</w:t>
            </w:r>
          </w:p>
        </w:tc>
        <w:tc>
          <w:tcPr>
            <w:tcW w:w="426" w:type="dxa"/>
            <w:vAlign w:val="center"/>
          </w:tcPr>
          <w:p w14:paraId="6600C38F" w14:textId="608844CC" w:rsidR="003248C7" w:rsidRPr="00F13B91" w:rsidRDefault="003248C7" w:rsidP="003248C7">
            <w:pPr>
              <w:rPr>
                <w:sz w:val="18"/>
                <w:szCs w:val="18"/>
              </w:rPr>
            </w:pPr>
          </w:p>
        </w:tc>
        <w:tc>
          <w:tcPr>
            <w:tcW w:w="425" w:type="dxa"/>
            <w:vAlign w:val="center"/>
          </w:tcPr>
          <w:p w14:paraId="465B35B7" w14:textId="166D6DD0" w:rsidR="003248C7" w:rsidRPr="00F13B91" w:rsidRDefault="003248C7" w:rsidP="003248C7">
            <w:pPr>
              <w:rPr>
                <w:sz w:val="18"/>
                <w:szCs w:val="18"/>
              </w:rPr>
            </w:pPr>
            <w:r w:rsidRPr="00F13B91">
              <w:rPr>
                <w:rFonts w:ascii="Arial" w:hAnsi="Arial" w:cs="Arial"/>
                <w:sz w:val="18"/>
                <w:szCs w:val="18"/>
              </w:rPr>
              <w:t>X</w:t>
            </w:r>
          </w:p>
        </w:tc>
        <w:tc>
          <w:tcPr>
            <w:tcW w:w="425" w:type="dxa"/>
            <w:vAlign w:val="center"/>
          </w:tcPr>
          <w:p w14:paraId="3428957B" w14:textId="77777777" w:rsidR="003248C7" w:rsidRPr="00F13B91" w:rsidRDefault="003248C7" w:rsidP="003248C7">
            <w:pPr>
              <w:rPr>
                <w:sz w:val="18"/>
                <w:szCs w:val="18"/>
              </w:rPr>
            </w:pPr>
          </w:p>
        </w:tc>
        <w:tc>
          <w:tcPr>
            <w:tcW w:w="425" w:type="dxa"/>
            <w:vAlign w:val="center"/>
          </w:tcPr>
          <w:p w14:paraId="13FB6E05" w14:textId="77777777" w:rsidR="003248C7" w:rsidRPr="00F13B91" w:rsidRDefault="003248C7" w:rsidP="003248C7">
            <w:pPr>
              <w:rPr>
                <w:sz w:val="18"/>
                <w:szCs w:val="18"/>
              </w:rPr>
            </w:pPr>
          </w:p>
        </w:tc>
        <w:tc>
          <w:tcPr>
            <w:tcW w:w="426" w:type="dxa"/>
            <w:vAlign w:val="center"/>
          </w:tcPr>
          <w:p w14:paraId="2FB88398" w14:textId="77777777" w:rsidR="003248C7" w:rsidRPr="00F13B91" w:rsidRDefault="003248C7" w:rsidP="003248C7">
            <w:pPr>
              <w:rPr>
                <w:sz w:val="18"/>
                <w:szCs w:val="18"/>
              </w:rPr>
            </w:pPr>
          </w:p>
        </w:tc>
        <w:tc>
          <w:tcPr>
            <w:tcW w:w="567" w:type="dxa"/>
            <w:vAlign w:val="center"/>
          </w:tcPr>
          <w:p w14:paraId="549D2686" w14:textId="77777777" w:rsidR="003248C7" w:rsidRPr="00F13B91" w:rsidRDefault="003248C7" w:rsidP="003248C7">
            <w:pPr>
              <w:rPr>
                <w:sz w:val="18"/>
                <w:szCs w:val="18"/>
              </w:rPr>
            </w:pPr>
          </w:p>
        </w:tc>
        <w:tc>
          <w:tcPr>
            <w:tcW w:w="1275" w:type="dxa"/>
            <w:vAlign w:val="center"/>
          </w:tcPr>
          <w:p w14:paraId="2BDBC763" w14:textId="3702D7B8" w:rsidR="003248C7" w:rsidRPr="00F13B91" w:rsidRDefault="003248C7" w:rsidP="003248C7">
            <w:pPr>
              <w:rPr>
                <w:sz w:val="18"/>
                <w:szCs w:val="18"/>
              </w:rPr>
            </w:pPr>
            <w:r w:rsidRPr="00F13B91">
              <w:rPr>
                <w:sz w:val="18"/>
                <w:szCs w:val="18"/>
              </w:rPr>
              <w:t>LMP 22.0643 </w:t>
            </w:r>
          </w:p>
        </w:tc>
      </w:tr>
      <w:tr w:rsidR="003248C7" w:rsidRPr="00DE7E99" w14:paraId="68FEEEBA" w14:textId="77777777" w:rsidTr="00F13B91">
        <w:tc>
          <w:tcPr>
            <w:tcW w:w="1134" w:type="dxa"/>
            <w:vAlign w:val="center"/>
          </w:tcPr>
          <w:p w14:paraId="35A6BC72" w14:textId="2847BF1D" w:rsidR="003248C7" w:rsidRPr="00F13B91" w:rsidRDefault="003248C7" w:rsidP="00F13B91">
            <w:pPr>
              <w:jc w:val="center"/>
              <w:rPr>
                <w:rStyle w:val="fontstyle01"/>
                <w:sz w:val="18"/>
                <w:szCs w:val="18"/>
              </w:rPr>
            </w:pPr>
            <w:r w:rsidRPr="00F13B91">
              <w:rPr>
                <w:sz w:val="18"/>
                <w:szCs w:val="18"/>
              </w:rPr>
              <w:t>181972.3</w:t>
            </w:r>
          </w:p>
        </w:tc>
        <w:tc>
          <w:tcPr>
            <w:tcW w:w="2269" w:type="dxa"/>
            <w:vAlign w:val="center"/>
          </w:tcPr>
          <w:p w14:paraId="58983F99" w14:textId="16BCB0F3" w:rsidR="003248C7" w:rsidRPr="00F13B91" w:rsidRDefault="003248C7" w:rsidP="003248C7">
            <w:pPr>
              <w:rPr>
                <w:rStyle w:val="fontstyle01"/>
                <w:sz w:val="18"/>
                <w:szCs w:val="18"/>
              </w:rPr>
            </w:pPr>
            <w:r w:rsidRPr="00F13B91">
              <w:rPr>
                <w:sz w:val="18"/>
                <w:szCs w:val="18"/>
              </w:rPr>
              <w:t>Peça Odontológica Reta </w:t>
            </w:r>
          </w:p>
        </w:tc>
        <w:tc>
          <w:tcPr>
            <w:tcW w:w="3685" w:type="dxa"/>
            <w:vAlign w:val="center"/>
          </w:tcPr>
          <w:p w14:paraId="40B87C04" w14:textId="77777777" w:rsidR="003248C7" w:rsidRPr="00F13B91" w:rsidRDefault="003248C7" w:rsidP="003248C7">
            <w:pPr>
              <w:pStyle w:val="Cabealho"/>
              <w:tabs>
                <w:tab w:val="left" w:pos="567"/>
                <w:tab w:val="left" w:pos="2552"/>
              </w:tabs>
              <w:rPr>
                <w:sz w:val="18"/>
                <w:szCs w:val="18"/>
              </w:rPr>
            </w:pPr>
            <w:r w:rsidRPr="00F13B91">
              <w:rPr>
                <w:sz w:val="18"/>
                <w:szCs w:val="18"/>
              </w:rPr>
              <w:t xml:space="preserve">Peça Reta D-X </w:t>
            </w:r>
            <w:proofErr w:type="spellStart"/>
            <w:r w:rsidRPr="00F13B91">
              <w:rPr>
                <w:sz w:val="18"/>
                <w:szCs w:val="18"/>
              </w:rPr>
              <w:t>Intra</w:t>
            </w:r>
            <w:proofErr w:type="spellEnd"/>
            <w:r w:rsidRPr="00F13B91">
              <w:rPr>
                <w:sz w:val="18"/>
                <w:szCs w:val="18"/>
              </w:rPr>
              <w:t xml:space="preserve">, </w:t>
            </w:r>
          </w:p>
          <w:p w14:paraId="206B3694" w14:textId="77777777" w:rsidR="00F13B91" w:rsidRDefault="003248C7" w:rsidP="003248C7">
            <w:pPr>
              <w:rPr>
                <w:sz w:val="18"/>
                <w:szCs w:val="18"/>
              </w:rPr>
            </w:pPr>
            <w:r w:rsidRPr="00F13B91">
              <w:rPr>
                <w:sz w:val="18"/>
                <w:szCs w:val="18"/>
              </w:rPr>
              <w:t xml:space="preserve">Peça Reta D-X </w:t>
            </w:r>
            <w:proofErr w:type="spellStart"/>
            <w:r w:rsidRPr="00F13B91">
              <w:rPr>
                <w:sz w:val="18"/>
                <w:szCs w:val="18"/>
              </w:rPr>
              <w:t>Intra</w:t>
            </w:r>
            <w:proofErr w:type="spellEnd"/>
            <w:r w:rsidRPr="00F13B91">
              <w:rPr>
                <w:sz w:val="18"/>
                <w:szCs w:val="18"/>
              </w:rPr>
              <w:t xml:space="preserve"> (Refrigeração Interna), </w:t>
            </w:r>
          </w:p>
          <w:p w14:paraId="63CCB6C8" w14:textId="421E5337" w:rsidR="003248C7" w:rsidRPr="00F13B91" w:rsidRDefault="003248C7" w:rsidP="003248C7">
            <w:pPr>
              <w:rPr>
                <w:sz w:val="18"/>
                <w:szCs w:val="18"/>
              </w:rPr>
            </w:pPr>
            <w:r w:rsidRPr="00F13B91">
              <w:rPr>
                <w:sz w:val="18"/>
                <w:szCs w:val="18"/>
              </w:rPr>
              <w:t xml:space="preserve">Peça Reta D-X </w:t>
            </w:r>
            <w:proofErr w:type="spellStart"/>
            <w:r w:rsidRPr="00F13B91">
              <w:rPr>
                <w:sz w:val="18"/>
                <w:szCs w:val="18"/>
              </w:rPr>
              <w:t>Intra</w:t>
            </w:r>
            <w:proofErr w:type="spellEnd"/>
            <w:r w:rsidRPr="00F13B91">
              <w:rPr>
                <w:sz w:val="18"/>
                <w:szCs w:val="18"/>
              </w:rPr>
              <w:t xml:space="preserve"> (Refrigeração externa) </w:t>
            </w:r>
          </w:p>
        </w:tc>
        <w:tc>
          <w:tcPr>
            <w:tcW w:w="426" w:type="dxa"/>
            <w:vAlign w:val="center"/>
          </w:tcPr>
          <w:p w14:paraId="3F8D0D91" w14:textId="66C41EF9" w:rsidR="003248C7" w:rsidRPr="00F13B91" w:rsidRDefault="003248C7" w:rsidP="003248C7">
            <w:pPr>
              <w:rPr>
                <w:sz w:val="18"/>
                <w:szCs w:val="18"/>
              </w:rPr>
            </w:pPr>
          </w:p>
        </w:tc>
        <w:tc>
          <w:tcPr>
            <w:tcW w:w="425" w:type="dxa"/>
            <w:vAlign w:val="center"/>
          </w:tcPr>
          <w:p w14:paraId="214E57A2" w14:textId="610355A5" w:rsidR="003248C7" w:rsidRPr="00F13B91" w:rsidRDefault="003248C7" w:rsidP="003248C7">
            <w:pPr>
              <w:rPr>
                <w:sz w:val="18"/>
                <w:szCs w:val="18"/>
              </w:rPr>
            </w:pPr>
            <w:r w:rsidRPr="00F13B91">
              <w:rPr>
                <w:rFonts w:ascii="Arial" w:hAnsi="Arial" w:cs="Arial"/>
                <w:sz w:val="18"/>
                <w:szCs w:val="18"/>
              </w:rPr>
              <w:t>X</w:t>
            </w:r>
          </w:p>
        </w:tc>
        <w:tc>
          <w:tcPr>
            <w:tcW w:w="425" w:type="dxa"/>
            <w:vAlign w:val="center"/>
          </w:tcPr>
          <w:p w14:paraId="5584A12A" w14:textId="77777777" w:rsidR="003248C7" w:rsidRPr="00F13B91" w:rsidRDefault="003248C7" w:rsidP="003248C7">
            <w:pPr>
              <w:rPr>
                <w:sz w:val="18"/>
                <w:szCs w:val="18"/>
              </w:rPr>
            </w:pPr>
          </w:p>
        </w:tc>
        <w:tc>
          <w:tcPr>
            <w:tcW w:w="425" w:type="dxa"/>
            <w:vAlign w:val="center"/>
          </w:tcPr>
          <w:p w14:paraId="5C27B4C1" w14:textId="77777777" w:rsidR="003248C7" w:rsidRPr="00F13B91" w:rsidRDefault="003248C7" w:rsidP="003248C7">
            <w:pPr>
              <w:rPr>
                <w:sz w:val="18"/>
                <w:szCs w:val="18"/>
              </w:rPr>
            </w:pPr>
          </w:p>
        </w:tc>
        <w:tc>
          <w:tcPr>
            <w:tcW w:w="426" w:type="dxa"/>
            <w:vAlign w:val="center"/>
          </w:tcPr>
          <w:p w14:paraId="7A4E2A8C" w14:textId="77777777" w:rsidR="003248C7" w:rsidRPr="00F13B91" w:rsidRDefault="003248C7" w:rsidP="003248C7">
            <w:pPr>
              <w:rPr>
                <w:sz w:val="18"/>
                <w:szCs w:val="18"/>
              </w:rPr>
            </w:pPr>
          </w:p>
        </w:tc>
        <w:tc>
          <w:tcPr>
            <w:tcW w:w="567" w:type="dxa"/>
            <w:vAlign w:val="center"/>
          </w:tcPr>
          <w:p w14:paraId="23C34648" w14:textId="77777777" w:rsidR="003248C7" w:rsidRPr="00F13B91" w:rsidRDefault="003248C7" w:rsidP="003248C7">
            <w:pPr>
              <w:rPr>
                <w:sz w:val="18"/>
                <w:szCs w:val="18"/>
                <w:lang w:val="en-US"/>
              </w:rPr>
            </w:pPr>
          </w:p>
        </w:tc>
        <w:tc>
          <w:tcPr>
            <w:tcW w:w="1275" w:type="dxa"/>
            <w:vAlign w:val="center"/>
          </w:tcPr>
          <w:p w14:paraId="156BF0BB" w14:textId="1C5D3C27" w:rsidR="003248C7" w:rsidRPr="00F13B91" w:rsidRDefault="003248C7" w:rsidP="003248C7">
            <w:pPr>
              <w:rPr>
                <w:sz w:val="18"/>
                <w:szCs w:val="18"/>
                <w:lang w:val="en-US"/>
              </w:rPr>
            </w:pPr>
            <w:r w:rsidRPr="00F13B91">
              <w:rPr>
                <w:sz w:val="18"/>
                <w:szCs w:val="18"/>
              </w:rPr>
              <w:t>LMP 22.0641 </w:t>
            </w:r>
          </w:p>
        </w:tc>
      </w:tr>
      <w:tr w:rsidR="003248C7" w:rsidRPr="00DE7E99" w14:paraId="76656603" w14:textId="77777777" w:rsidTr="00F13B91">
        <w:tc>
          <w:tcPr>
            <w:tcW w:w="1134" w:type="dxa"/>
            <w:vAlign w:val="center"/>
          </w:tcPr>
          <w:p w14:paraId="22EF5B86" w14:textId="3FD9637C" w:rsidR="003248C7" w:rsidRPr="00F13B91" w:rsidRDefault="003248C7" w:rsidP="00F13B91">
            <w:pPr>
              <w:jc w:val="center"/>
              <w:rPr>
                <w:sz w:val="18"/>
                <w:szCs w:val="18"/>
              </w:rPr>
            </w:pPr>
            <w:r w:rsidRPr="00F13B91">
              <w:rPr>
                <w:sz w:val="18"/>
                <w:szCs w:val="18"/>
              </w:rPr>
              <w:t>181972.4</w:t>
            </w:r>
          </w:p>
        </w:tc>
        <w:tc>
          <w:tcPr>
            <w:tcW w:w="2269" w:type="dxa"/>
            <w:vAlign w:val="center"/>
          </w:tcPr>
          <w:p w14:paraId="5396E611" w14:textId="11CA522F" w:rsidR="003248C7" w:rsidRPr="00F13B91" w:rsidRDefault="003248C7" w:rsidP="003248C7">
            <w:pPr>
              <w:rPr>
                <w:sz w:val="18"/>
                <w:szCs w:val="18"/>
              </w:rPr>
            </w:pPr>
            <w:r w:rsidRPr="00F13B91">
              <w:rPr>
                <w:sz w:val="18"/>
                <w:szCs w:val="18"/>
              </w:rPr>
              <w:t>Peças Odontológicas de Alta Rotação </w:t>
            </w:r>
          </w:p>
        </w:tc>
        <w:tc>
          <w:tcPr>
            <w:tcW w:w="3685" w:type="dxa"/>
            <w:vAlign w:val="center"/>
          </w:tcPr>
          <w:p w14:paraId="19BF8927" w14:textId="77777777" w:rsidR="003248C7" w:rsidRPr="00F13B91" w:rsidRDefault="003248C7" w:rsidP="003248C7">
            <w:pPr>
              <w:pStyle w:val="Cabealho"/>
              <w:tabs>
                <w:tab w:val="left" w:pos="567"/>
                <w:tab w:val="left" w:pos="2552"/>
              </w:tabs>
              <w:rPr>
                <w:sz w:val="18"/>
                <w:szCs w:val="18"/>
              </w:rPr>
            </w:pPr>
            <w:r w:rsidRPr="00F13B91">
              <w:rPr>
                <w:sz w:val="18"/>
                <w:szCs w:val="18"/>
              </w:rPr>
              <w:t xml:space="preserve">Alta Rotação D-X Mega Button; </w:t>
            </w:r>
          </w:p>
          <w:p w14:paraId="63FD59DC" w14:textId="77777777" w:rsidR="003248C7" w:rsidRPr="00F13B91" w:rsidRDefault="003248C7" w:rsidP="003248C7">
            <w:pPr>
              <w:pStyle w:val="Cabealho"/>
              <w:tabs>
                <w:tab w:val="left" w:pos="567"/>
                <w:tab w:val="left" w:pos="2552"/>
              </w:tabs>
              <w:rPr>
                <w:sz w:val="18"/>
                <w:szCs w:val="18"/>
              </w:rPr>
            </w:pPr>
            <w:r w:rsidRPr="00F13B91">
              <w:rPr>
                <w:sz w:val="18"/>
                <w:szCs w:val="18"/>
              </w:rPr>
              <w:t xml:space="preserve">Alta Rotação D-X Mega Torque; </w:t>
            </w:r>
          </w:p>
          <w:p w14:paraId="096D2BB6" w14:textId="77777777" w:rsidR="003248C7" w:rsidRPr="00F13B91" w:rsidRDefault="003248C7" w:rsidP="003248C7">
            <w:pPr>
              <w:pStyle w:val="Cabealho"/>
              <w:tabs>
                <w:tab w:val="left" w:pos="567"/>
                <w:tab w:val="left" w:pos="2552"/>
              </w:tabs>
              <w:rPr>
                <w:sz w:val="18"/>
                <w:szCs w:val="18"/>
              </w:rPr>
            </w:pPr>
            <w:r w:rsidRPr="00F13B91">
              <w:rPr>
                <w:sz w:val="18"/>
                <w:szCs w:val="18"/>
              </w:rPr>
              <w:t>Alta Rotação D-X Mini Button;</w:t>
            </w:r>
          </w:p>
          <w:p w14:paraId="3C328FFA" w14:textId="77777777" w:rsidR="003248C7" w:rsidRPr="00F13B91" w:rsidRDefault="003248C7" w:rsidP="003248C7">
            <w:pPr>
              <w:pStyle w:val="Cabealho"/>
              <w:tabs>
                <w:tab w:val="left" w:pos="567"/>
                <w:tab w:val="left" w:pos="2552"/>
              </w:tabs>
              <w:rPr>
                <w:sz w:val="18"/>
                <w:szCs w:val="18"/>
              </w:rPr>
            </w:pPr>
            <w:r w:rsidRPr="00F13B91">
              <w:rPr>
                <w:sz w:val="18"/>
                <w:szCs w:val="18"/>
              </w:rPr>
              <w:t xml:space="preserve">Alta Rotação D-X Mini Esférica; </w:t>
            </w:r>
          </w:p>
          <w:p w14:paraId="5F04F177" w14:textId="7ACA3FC3" w:rsidR="003248C7" w:rsidRPr="00F13B91" w:rsidRDefault="003248C7" w:rsidP="003248C7">
            <w:pPr>
              <w:pStyle w:val="Cabealho"/>
              <w:tabs>
                <w:tab w:val="left" w:pos="567"/>
                <w:tab w:val="left" w:pos="2552"/>
              </w:tabs>
              <w:rPr>
                <w:sz w:val="18"/>
                <w:szCs w:val="18"/>
              </w:rPr>
            </w:pPr>
            <w:r w:rsidRPr="00F13B91">
              <w:rPr>
                <w:sz w:val="18"/>
                <w:szCs w:val="18"/>
              </w:rPr>
              <w:t>Alta Rotação D-X Mini </w:t>
            </w:r>
          </w:p>
        </w:tc>
        <w:tc>
          <w:tcPr>
            <w:tcW w:w="426" w:type="dxa"/>
            <w:vAlign w:val="center"/>
          </w:tcPr>
          <w:p w14:paraId="5BB05385" w14:textId="77777777" w:rsidR="003248C7" w:rsidRPr="00F13B91" w:rsidRDefault="003248C7" w:rsidP="003248C7">
            <w:pPr>
              <w:rPr>
                <w:sz w:val="18"/>
                <w:szCs w:val="18"/>
              </w:rPr>
            </w:pPr>
          </w:p>
        </w:tc>
        <w:tc>
          <w:tcPr>
            <w:tcW w:w="425" w:type="dxa"/>
            <w:vAlign w:val="center"/>
          </w:tcPr>
          <w:p w14:paraId="168107BC" w14:textId="3BFD02CB" w:rsidR="003248C7" w:rsidRPr="00F13B91" w:rsidRDefault="003248C7" w:rsidP="003248C7">
            <w:pPr>
              <w:rPr>
                <w:rFonts w:ascii="Arial" w:hAnsi="Arial" w:cs="Arial"/>
                <w:sz w:val="18"/>
                <w:szCs w:val="18"/>
              </w:rPr>
            </w:pPr>
            <w:r w:rsidRPr="00F13B91">
              <w:rPr>
                <w:rFonts w:ascii="Arial" w:hAnsi="Arial" w:cs="Arial"/>
                <w:sz w:val="18"/>
                <w:szCs w:val="18"/>
              </w:rPr>
              <w:t>X</w:t>
            </w:r>
          </w:p>
        </w:tc>
        <w:tc>
          <w:tcPr>
            <w:tcW w:w="425" w:type="dxa"/>
            <w:vAlign w:val="center"/>
          </w:tcPr>
          <w:p w14:paraId="6F1278C8" w14:textId="77777777" w:rsidR="003248C7" w:rsidRPr="00F13B91" w:rsidRDefault="003248C7" w:rsidP="003248C7">
            <w:pPr>
              <w:rPr>
                <w:sz w:val="18"/>
                <w:szCs w:val="18"/>
              </w:rPr>
            </w:pPr>
          </w:p>
        </w:tc>
        <w:tc>
          <w:tcPr>
            <w:tcW w:w="425" w:type="dxa"/>
            <w:vAlign w:val="center"/>
          </w:tcPr>
          <w:p w14:paraId="32B0876B" w14:textId="77777777" w:rsidR="003248C7" w:rsidRPr="00F13B91" w:rsidRDefault="003248C7" w:rsidP="003248C7">
            <w:pPr>
              <w:rPr>
                <w:sz w:val="18"/>
                <w:szCs w:val="18"/>
              </w:rPr>
            </w:pPr>
          </w:p>
        </w:tc>
        <w:tc>
          <w:tcPr>
            <w:tcW w:w="426" w:type="dxa"/>
            <w:vAlign w:val="center"/>
          </w:tcPr>
          <w:p w14:paraId="3947E9F7" w14:textId="77777777" w:rsidR="003248C7" w:rsidRPr="00F13B91" w:rsidRDefault="003248C7" w:rsidP="003248C7">
            <w:pPr>
              <w:rPr>
                <w:sz w:val="18"/>
                <w:szCs w:val="18"/>
              </w:rPr>
            </w:pPr>
          </w:p>
        </w:tc>
        <w:tc>
          <w:tcPr>
            <w:tcW w:w="567" w:type="dxa"/>
            <w:vAlign w:val="center"/>
          </w:tcPr>
          <w:p w14:paraId="16E77742" w14:textId="77777777" w:rsidR="003248C7" w:rsidRPr="00F13B91" w:rsidRDefault="003248C7" w:rsidP="003248C7">
            <w:pPr>
              <w:rPr>
                <w:sz w:val="18"/>
                <w:szCs w:val="18"/>
                <w:lang w:val="en-US"/>
              </w:rPr>
            </w:pPr>
          </w:p>
        </w:tc>
        <w:tc>
          <w:tcPr>
            <w:tcW w:w="1275" w:type="dxa"/>
            <w:vAlign w:val="center"/>
          </w:tcPr>
          <w:p w14:paraId="48D6E03D" w14:textId="7460EF66" w:rsidR="003248C7" w:rsidRPr="00F13B91" w:rsidRDefault="003248C7" w:rsidP="003248C7">
            <w:pPr>
              <w:rPr>
                <w:sz w:val="18"/>
                <w:szCs w:val="18"/>
              </w:rPr>
            </w:pPr>
            <w:r w:rsidRPr="00F13B91">
              <w:rPr>
                <w:sz w:val="18"/>
                <w:szCs w:val="18"/>
              </w:rPr>
              <w:t>LMP 22.0642 </w:t>
            </w:r>
          </w:p>
        </w:tc>
      </w:tr>
      <w:tr w:rsidR="003248C7" w:rsidRPr="00DE7E99" w14:paraId="07BA818B" w14:textId="77777777" w:rsidTr="00F13B91">
        <w:tc>
          <w:tcPr>
            <w:tcW w:w="1134" w:type="dxa"/>
            <w:vAlign w:val="center"/>
          </w:tcPr>
          <w:p w14:paraId="610F6095" w14:textId="45CD0B19" w:rsidR="003248C7" w:rsidRPr="00F13B91" w:rsidRDefault="003248C7" w:rsidP="00F13B91">
            <w:pPr>
              <w:jc w:val="center"/>
              <w:rPr>
                <w:sz w:val="18"/>
                <w:szCs w:val="18"/>
              </w:rPr>
            </w:pPr>
            <w:r w:rsidRPr="00F13B91">
              <w:rPr>
                <w:sz w:val="18"/>
                <w:szCs w:val="18"/>
              </w:rPr>
              <w:t>181972.5</w:t>
            </w:r>
          </w:p>
        </w:tc>
        <w:tc>
          <w:tcPr>
            <w:tcW w:w="2269" w:type="dxa"/>
            <w:vAlign w:val="center"/>
          </w:tcPr>
          <w:p w14:paraId="25F91F6E" w14:textId="662F9F69" w:rsidR="003248C7" w:rsidRPr="00F13B91" w:rsidRDefault="003248C7" w:rsidP="003248C7">
            <w:pPr>
              <w:rPr>
                <w:sz w:val="18"/>
                <w:szCs w:val="18"/>
              </w:rPr>
            </w:pPr>
            <w:proofErr w:type="gramStart"/>
            <w:r w:rsidRPr="00F13B91">
              <w:rPr>
                <w:sz w:val="18"/>
                <w:szCs w:val="18"/>
              </w:rPr>
              <w:t>Micro motor</w:t>
            </w:r>
            <w:proofErr w:type="gramEnd"/>
            <w:r w:rsidRPr="00F13B91">
              <w:rPr>
                <w:sz w:val="18"/>
                <w:szCs w:val="18"/>
              </w:rPr>
              <w:t xml:space="preserve">  </w:t>
            </w:r>
          </w:p>
        </w:tc>
        <w:tc>
          <w:tcPr>
            <w:tcW w:w="3685" w:type="dxa"/>
            <w:vAlign w:val="center"/>
          </w:tcPr>
          <w:p w14:paraId="4C037D79" w14:textId="4C199E30" w:rsidR="003248C7" w:rsidRPr="00F13B91" w:rsidRDefault="003248C7" w:rsidP="003248C7">
            <w:pPr>
              <w:pStyle w:val="Cabealho"/>
              <w:tabs>
                <w:tab w:val="left" w:pos="567"/>
                <w:tab w:val="left" w:pos="2552"/>
              </w:tabs>
              <w:rPr>
                <w:sz w:val="18"/>
                <w:szCs w:val="18"/>
              </w:rPr>
            </w:pPr>
            <w:r w:rsidRPr="00F13B91">
              <w:rPr>
                <w:sz w:val="18"/>
                <w:szCs w:val="18"/>
              </w:rPr>
              <w:t xml:space="preserve">Micro </w:t>
            </w:r>
            <w:proofErr w:type="spellStart"/>
            <w:r w:rsidRPr="00F13B91">
              <w:rPr>
                <w:sz w:val="18"/>
                <w:szCs w:val="18"/>
              </w:rPr>
              <w:t>Intra</w:t>
            </w:r>
            <w:proofErr w:type="spellEnd"/>
            <w:r w:rsidRPr="00F13B91">
              <w:rPr>
                <w:sz w:val="18"/>
                <w:szCs w:val="18"/>
              </w:rPr>
              <w:t xml:space="preserve">, </w:t>
            </w:r>
          </w:p>
          <w:p w14:paraId="613776A2" w14:textId="3CF16E3D" w:rsidR="003248C7" w:rsidRPr="00F13B91" w:rsidRDefault="003248C7" w:rsidP="003248C7">
            <w:pPr>
              <w:pStyle w:val="Cabealho"/>
              <w:tabs>
                <w:tab w:val="left" w:pos="567"/>
                <w:tab w:val="left" w:pos="2552"/>
              </w:tabs>
              <w:rPr>
                <w:sz w:val="18"/>
                <w:szCs w:val="18"/>
              </w:rPr>
            </w:pPr>
            <w:r w:rsidRPr="00F13B91">
              <w:rPr>
                <w:sz w:val="18"/>
                <w:szCs w:val="18"/>
              </w:rPr>
              <w:t xml:space="preserve">Micro </w:t>
            </w:r>
            <w:proofErr w:type="spellStart"/>
            <w:r w:rsidRPr="00F13B91">
              <w:rPr>
                <w:sz w:val="18"/>
                <w:szCs w:val="18"/>
              </w:rPr>
              <w:t>Intra</w:t>
            </w:r>
            <w:proofErr w:type="spellEnd"/>
            <w:r w:rsidRPr="00F13B91">
              <w:rPr>
                <w:sz w:val="18"/>
                <w:szCs w:val="18"/>
              </w:rPr>
              <w:t xml:space="preserve"> (refrigeração Interna), Micro </w:t>
            </w:r>
            <w:proofErr w:type="spellStart"/>
            <w:r w:rsidRPr="00F13B91">
              <w:rPr>
                <w:sz w:val="18"/>
                <w:szCs w:val="18"/>
              </w:rPr>
              <w:t>Intra</w:t>
            </w:r>
            <w:proofErr w:type="spellEnd"/>
            <w:r w:rsidRPr="00F13B91">
              <w:rPr>
                <w:sz w:val="18"/>
                <w:szCs w:val="18"/>
              </w:rPr>
              <w:t xml:space="preserve"> (Refrigeração Externa), Micro </w:t>
            </w:r>
            <w:proofErr w:type="spellStart"/>
            <w:r w:rsidRPr="00F13B91">
              <w:rPr>
                <w:sz w:val="18"/>
                <w:szCs w:val="18"/>
              </w:rPr>
              <w:t>Dorio</w:t>
            </w:r>
            <w:proofErr w:type="spellEnd"/>
            <w:r w:rsidRPr="00F13B91">
              <w:rPr>
                <w:sz w:val="18"/>
                <w:szCs w:val="18"/>
              </w:rPr>
              <w:t> </w:t>
            </w:r>
          </w:p>
        </w:tc>
        <w:tc>
          <w:tcPr>
            <w:tcW w:w="426" w:type="dxa"/>
            <w:vAlign w:val="center"/>
          </w:tcPr>
          <w:p w14:paraId="27CEFD1E" w14:textId="77777777" w:rsidR="003248C7" w:rsidRPr="00F13B91" w:rsidRDefault="003248C7" w:rsidP="003248C7">
            <w:pPr>
              <w:rPr>
                <w:sz w:val="18"/>
                <w:szCs w:val="18"/>
              </w:rPr>
            </w:pPr>
          </w:p>
        </w:tc>
        <w:tc>
          <w:tcPr>
            <w:tcW w:w="425" w:type="dxa"/>
            <w:vAlign w:val="center"/>
          </w:tcPr>
          <w:p w14:paraId="4AD140B0" w14:textId="151EE77D" w:rsidR="003248C7" w:rsidRPr="00F13B91" w:rsidRDefault="003248C7" w:rsidP="003248C7">
            <w:pPr>
              <w:rPr>
                <w:rFonts w:ascii="Arial" w:hAnsi="Arial" w:cs="Arial"/>
                <w:sz w:val="18"/>
                <w:szCs w:val="18"/>
              </w:rPr>
            </w:pPr>
            <w:r w:rsidRPr="00F13B91">
              <w:rPr>
                <w:rFonts w:ascii="Arial" w:hAnsi="Arial" w:cs="Arial"/>
                <w:sz w:val="18"/>
                <w:szCs w:val="18"/>
              </w:rPr>
              <w:t>X</w:t>
            </w:r>
          </w:p>
        </w:tc>
        <w:tc>
          <w:tcPr>
            <w:tcW w:w="425" w:type="dxa"/>
            <w:vAlign w:val="center"/>
          </w:tcPr>
          <w:p w14:paraId="58AB8324" w14:textId="77777777" w:rsidR="003248C7" w:rsidRPr="00F13B91" w:rsidRDefault="003248C7" w:rsidP="003248C7">
            <w:pPr>
              <w:rPr>
                <w:sz w:val="18"/>
                <w:szCs w:val="18"/>
              </w:rPr>
            </w:pPr>
          </w:p>
        </w:tc>
        <w:tc>
          <w:tcPr>
            <w:tcW w:w="425" w:type="dxa"/>
            <w:vAlign w:val="center"/>
          </w:tcPr>
          <w:p w14:paraId="46D2E8CD" w14:textId="77777777" w:rsidR="003248C7" w:rsidRPr="00F13B91" w:rsidRDefault="003248C7" w:rsidP="003248C7">
            <w:pPr>
              <w:rPr>
                <w:sz w:val="18"/>
                <w:szCs w:val="18"/>
              </w:rPr>
            </w:pPr>
          </w:p>
        </w:tc>
        <w:tc>
          <w:tcPr>
            <w:tcW w:w="426" w:type="dxa"/>
            <w:vAlign w:val="center"/>
          </w:tcPr>
          <w:p w14:paraId="2439C974" w14:textId="77777777" w:rsidR="003248C7" w:rsidRPr="00F13B91" w:rsidRDefault="003248C7" w:rsidP="003248C7">
            <w:pPr>
              <w:rPr>
                <w:sz w:val="18"/>
                <w:szCs w:val="18"/>
              </w:rPr>
            </w:pPr>
          </w:p>
        </w:tc>
        <w:tc>
          <w:tcPr>
            <w:tcW w:w="567" w:type="dxa"/>
            <w:vAlign w:val="center"/>
          </w:tcPr>
          <w:p w14:paraId="57F23DD5" w14:textId="77777777" w:rsidR="003248C7" w:rsidRPr="00F13B91" w:rsidRDefault="003248C7" w:rsidP="003248C7">
            <w:pPr>
              <w:rPr>
                <w:sz w:val="18"/>
                <w:szCs w:val="18"/>
                <w:lang w:val="en-US"/>
              </w:rPr>
            </w:pPr>
          </w:p>
        </w:tc>
        <w:tc>
          <w:tcPr>
            <w:tcW w:w="1275" w:type="dxa"/>
            <w:vAlign w:val="center"/>
          </w:tcPr>
          <w:p w14:paraId="033AF44B" w14:textId="5DA36B45" w:rsidR="003248C7" w:rsidRPr="00F13B91" w:rsidRDefault="003248C7" w:rsidP="003248C7">
            <w:pPr>
              <w:rPr>
                <w:sz w:val="18"/>
                <w:szCs w:val="18"/>
              </w:rPr>
            </w:pPr>
            <w:r w:rsidRPr="00F13B91">
              <w:rPr>
                <w:sz w:val="18"/>
                <w:szCs w:val="18"/>
              </w:rPr>
              <w:t>LMP 22.0640 </w:t>
            </w:r>
          </w:p>
        </w:tc>
      </w:tr>
      <w:tr w:rsidR="00B75AA3" w:rsidRPr="00CA5C64" w14:paraId="3CB769B6" w14:textId="77777777" w:rsidTr="00AB090F">
        <w:tc>
          <w:tcPr>
            <w:tcW w:w="11057" w:type="dxa"/>
            <w:gridSpan w:val="10"/>
          </w:tcPr>
          <w:p w14:paraId="63FCA600" w14:textId="77777777" w:rsidR="00B75AA3" w:rsidRPr="00DE7E99" w:rsidRDefault="00B75AA3" w:rsidP="00B75AA3">
            <w:pPr>
              <w:spacing w:before="60" w:after="60"/>
              <w:rPr>
                <w:rFonts w:ascii="Arial" w:hAnsi="Arial" w:cs="Arial"/>
                <w:sz w:val="14"/>
              </w:rPr>
            </w:pPr>
            <w:r w:rsidRPr="00DE7E99">
              <w:rPr>
                <w:rFonts w:ascii="Arial" w:hAnsi="Arial" w:cs="Arial"/>
                <w:sz w:val="14"/>
              </w:rPr>
              <w:t xml:space="preserve">Legenda: I – </w:t>
            </w:r>
            <w:proofErr w:type="spellStart"/>
            <w:r w:rsidRPr="00DE7E99">
              <w:rPr>
                <w:rFonts w:ascii="Arial" w:hAnsi="Arial" w:cs="Arial"/>
                <w:sz w:val="14"/>
              </w:rPr>
              <w:t>Cert</w:t>
            </w:r>
            <w:proofErr w:type="spellEnd"/>
            <w:r w:rsidRPr="00DE7E99">
              <w:rPr>
                <w:rFonts w:ascii="Arial" w:hAnsi="Arial" w:cs="Arial"/>
                <w:sz w:val="14"/>
              </w:rPr>
              <w:t>. inicial; M – Manutenção; R – Recertificação; E – Encerramento; A – Alteração de endereço; Es – Especial (ação corretiva)</w:t>
            </w:r>
          </w:p>
          <w:p w14:paraId="6E7940CA" w14:textId="77777777" w:rsidR="00B75AA3" w:rsidRPr="00DE7E99" w:rsidRDefault="00B75AA3" w:rsidP="00B75AA3">
            <w:pPr>
              <w:rPr>
                <w:lang w:val="en-US"/>
              </w:rPr>
            </w:pPr>
            <w:r w:rsidRPr="00DE7E99">
              <w:rPr>
                <w:rFonts w:ascii="Arial" w:hAnsi="Arial" w:cs="Arial"/>
                <w:b/>
                <w:bCs/>
                <w:i/>
                <w:iCs/>
                <w:color w:val="767171"/>
                <w:sz w:val="14"/>
                <w:szCs w:val="14"/>
                <w:lang w:val="en-US"/>
              </w:rPr>
              <w:t>Caption: I - Cert. initial; M - Maintenance; R - Recertification; E - Closure; A - Change of address; Es - Special (Corrective Action)</w:t>
            </w:r>
          </w:p>
        </w:tc>
      </w:tr>
    </w:tbl>
    <w:p w14:paraId="777282F1" w14:textId="77777777" w:rsidR="005C67F7" w:rsidRDefault="005C67F7">
      <w:pPr>
        <w:rPr>
          <w:lang w:val="en-US"/>
        </w:rPr>
      </w:pPr>
    </w:p>
    <w:p w14:paraId="5918C737" w14:textId="77777777" w:rsidR="00B75AA3" w:rsidRDefault="00B75AA3">
      <w:pPr>
        <w:rPr>
          <w:lang w:val="en-US"/>
        </w:rPr>
      </w:pPr>
    </w:p>
    <w:p w14:paraId="4C9BD894" w14:textId="77777777" w:rsidR="00B75AA3" w:rsidRDefault="00B75AA3">
      <w:pPr>
        <w:rPr>
          <w:lang w:val="en-US"/>
        </w:rPr>
      </w:pPr>
    </w:p>
    <w:p w14:paraId="09CFCB8C" w14:textId="77777777" w:rsidR="00B75AA3" w:rsidRDefault="00B75AA3">
      <w:pPr>
        <w:rPr>
          <w:lang w:val="en-US"/>
        </w:rPr>
      </w:pPr>
    </w:p>
    <w:p w14:paraId="1971F47D" w14:textId="77777777" w:rsidR="00AB090F" w:rsidRDefault="00AB090F">
      <w:pPr>
        <w:rPr>
          <w:lang w:val="en-US"/>
        </w:rPr>
      </w:pPr>
    </w:p>
    <w:p w14:paraId="46BB6973" w14:textId="77777777" w:rsidR="00AB090F" w:rsidRDefault="00AB090F">
      <w:pPr>
        <w:rPr>
          <w:lang w:val="en-US"/>
        </w:rPr>
      </w:pPr>
    </w:p>
    <w:p w14:paraId="27426370" w14:textId="77777777" w:rsidR="00AB090F" w:rsidRDefault="00AB090F">
      <w:pPr>
        <w:rPr>
          <w:lang w:val="en-US"/>
        </w:rPr>
      </w:pPr>
    </w:p>
    <w:p w14:paraId="09CC53E6" w14:textId="77777777" w:rsidR="00AB090F" w:rsidRDefault="00AB090F">
      <w:pPr>
        <w:rPr>
          <w:lang w:val="en-US"/>
        </w:rPr>
      </w:pPr>
    </w:p>
    <w:p w14:paraId="715E2490" w14:textId="77777777" w:rsidR="00AB090F" w:rsidRDefault="00AB090F">
      <w:pPr>
        <w:rPr>
          <w:lang w:val="en-US"/>
        </w:rPr>
      </w:pPr>
    </w:p>
    <w:p w14:paraId="73D6D35C" w14:textId="77777777" w:rsidR="00AB090F" w:rsidRDefault="00AB090F">
      <w:pPr>
        <w:rPr>
          <w:lang w:val="en-US"/>
        </w:rPr>
      </w:pPr>
    </w:p>
    <w:p w14:paraId="64D2C25B" w14:textId="77777777" w:rsidR="00AB090F" w:rsidRDefault="00AB090F">
      <w:pPr>
        <w:rPr>
          <w:lang w:val="en-US"/>
        </w:rPr>
      </w:pPr>
    </w:p>
    <w:p w14:paraId="64633648" w14:textId="77777777" w:rsidR="00AB090F" w:rsidRDefault="00AB090F">
      <w:pPr>
        <w:rPr>
          <w:lang w:val="en-US"/>
        </w:rPr>
      </w:pPr>
    </w:p>
    <w:p w14:paraId="5502C8A7" w14:textId="77777777" w:rsidR="00AB090F" w:rsidRDefault="00AB090F">
      <w:pPr>
        <w:rPr>
          <w:lang w:val="en-US"/>
        </w:rPr>
      </w:pPr>
    </w:p>
    <w:p w14:paraId="1F77ACAE" w14:textId="77777777" w:rsidR="00AB090F" w:rsidRDefault="00AB090F">
      <w:pPr>
        <w:rPr>
          <w:lang w:val="en-US"/>
        </w:rPr>
      </w:pPr>
    </w:p>
    <w:p w14:paraId="1FE8E534" w14:textId="77777777" w:rsidR="00AB090F" w:rsidRDefault="00AB090F">
      <w:pPr>
        <w:rPr>
          <w:lang w:val="en-US"/>
        </w:rPr>
      </w:pPr>
    </w:p>
    <w:p w14:paraId="48172F54" w14:textId="77777777" w:rsidR="00F13B91" w:rsidRDefault="00F13B91">
      <w:pPr>
        <w:rPr>
          <w:lang w:val="en-US"/>
        </w:rPr>
      </w:pPr>
    </w:p>
    <w:tbl>
      <w:tblPr>
        <w:tblStyle w:val="Tabelacomgrade"/>
        <w:tblW w:w="10490" w:type="dxa"/>
        <w:tblInd w:w="-856" w:type="dxa"/>
        <w:tblLayout w:type="fixed"/>
        <w:tblLook w:val="04A0" w:firstRow="1" w:lastRow="0" w:firstColumn="1" w:lastColumn="0" w:noHBand="0" w:noVBand="1"/>
      </w:tblPr>
      <w:tblGrid>
        <w:gridCol w:w="2269"/>
        <w:gridCol w:w="8221"/>
      </w:tblGrid>
      <w:tr w:rsidR="00483BB2" w:rsidRPr="00CA5C64" w14:paraId="349AA91C" w14:textId="77777777" w:rsidTr="00832986">
        <w:tc>
          <w:tcPr>
            <w:tcW w:w="10490" w:type="dxa"/>
            <w:gridSpan w:val="2"/>
          </w:tcPr>
          <w:p w14:paraId="70F381A7" w14:textId="77777777" w:rsidR="00483BB2" w:rsidRPr="00DE7E99" w:rsidRDefault="00483BB2" w:rsidP="00483BB2">
            <w:pPr>
              <w:spacing w:before="60" w:after="60"/>
              <w:jc w:val="center"/>
              <w:rPr>
                <w:rFonts w:ascii="Arial" w:hAnsi="Arial" w:cs="Arial"/>
                <w:b/>
                <w:sz w:val="20"/>
                <w:szCs w:val="20"/>
              </w:rPr>
            </w:pPr>
            <w:r w:rsidRPr="00DE7E99">
              <w:rPr>
                <w:rFonts w:ascii="Arial" w:hAnsi="Arial" w:cs="Arial"/>
                <w:b/>
                <w:sz w:val="20"/>
                <w:szCs w:val="20"/>
              </w:rPr>
              <w:t>AUDITORIA</w:t>
            </w:r>
          </w:p>
          <w:p w14:paraId="48C1DFD3" w14:textId="77777777" w:rsidR="00483BB2" w:rsidRPr="00DE7E99" w:rsidRDefault="00483BB2" w:rsidP="00483BB2">
            <w:pPr>
              <w:spacing w:before="60" w:after="60"/>
              <w:jc w:val="center"/>
              <w:rPr>
                <w:rFonts w:ascii="Arial" w:hAnsi="Arial" w:cs="Arial"/>
                <w:b/>
                <w:i/>
                <w:iCs/>
                <w:sz w:val="18"/>
              </w:rPr>
            </w:pPr>
            <w:r w:rsidRPr="00DE7E99">
              <w:rPr>
                <w:rFonts w:ascii="Arial" w:hAnsi="Arial" w:cs="Arial"/>
                <w:b/>
                <w:i/>
                <w:iCs/>
                <w:color w:val="A6A6A6" w:themeColor="background1" w:themeShade="A6"/>
                <w:sz w:val="18"/>
              </w:rPr>
              <w:t>AUDIT</w:t>
            </w:r>
          </w:p>
          <w:p w14:paraId="3CF765E6" w14:textId="77777777" w:rsidR="00483BB2" w:rsidRPr="00DE7E99" w:rsidRDefault="00483BB2" w:rsidP="00483BB2">
            <w:pPr>
              <w:autoSpaceDE w:val="0"/>
              <w:adjustRightInd w:val="0"/>
              <w:spacing w:before="60" w:after="60"/>
              <w:ind w:left="-266" w:right="108"/>
              <w:jc w:val="center"/>
              <w:rPr>
                <w:rFonts w:ascii="Arial" w:hAnsi="Arial" w:cs="Arial"/>
                <w:bCs/>
                <w:sz w:val="16"/>
                <w:szCs w:val="14"/>
              </w:rPr>
            </w:pPr>
            <w:r w:rsidRPr="00DE7E99">
              <w:rPr>
                <w:rFonts w:ascii="Arial" w:hAnsi="Arial" w:cs="Arial"/>
                <w:bCs/>
                <w:sz w:val="16"/>
                <w:szCs w:val="14"/>
              </w:rPr>
              <w:t>Informar os registros e avaliações verificados durante a auditoria.</w:t>
            </w:r>
          </w:p>
          <w:p w14:paraId="5E8BCF40" w14:textId="5C9A18B4" w:rsidR="00483BB2" w:rsidRPr="00DE7E99" w:rsidRDefault="00483BB2" w:rsidP="00B75AA3">
            <w:pPr>
              <w:autoSpaceDE w:val="0"/>
              <w:adjustRightInd w:val="0"/>
              <w:spacing w:before="60" w:after="60"/>
              <w:ind w:left="-266" w:right="108"/>
              <w:jc w:val="center"/>
              <w:rPr>
                <w:lang w:val="en-US"/>
              </w:rPr>
            </w:pPr>
            <w:r w:rsidRPr="00DE7E99">
              <w:rPr>
                <w:rFonts w:ascii="Arial" w:hAnsi="Arial" w:cs="Arial"/>
                <w:b/>
                <w:i/>
                <w:iCs/>
                <w:color w:val="A6A6A6" w:themeColor="background1" w:themeShade="A6"/>
                <w:sz w:val="14"/>
                <w:szCs w:val="14"/>
                <w:lang w:val="en-US"/>
              </w:rPr>
              <w:t>Inform the records and evaluations verified during the audit.</w:t>
            </w:r>
          </w:p>
        </w:tc>
      </w:tr>
      <w:tr w:rsidR="004930E3" w:rsidRPr="00DE7E99" w14:paraId="3D11E433" w14:textId="77777777" w:rsidTr="004930E3">
        <w:trPr>
          <w:trHeight w:val="1032"/>
        </w:trPr>
        <w:tc>
          <w:tcPr>
            <w:tcW w:w="2269" w:type="dxa"/>
          </w:tcPr>
          <w:p w14:paraId="7372D5E0" w14:textId="77777777" w:rsidR="004930E3" w:rsidRPr="00DE7E99" w:rsidRDefault="004930E3" w:rsidP="004930E3">
            <w:pPr>
              <w:spacing w:before="60" w:after="60"/>
              <w:rPr>
                <w:rFonts w:ascii="Arial" w:hAnsi="Arial" w:cs="Arial"/>
                <w:b/>
                <w:sz w:val="16"/>
                <w:szCs w:val="18"/>
              </w:rPr>
            </w:pPr>
            <w:r w:rsidRPr="00DE7E99">
              <w:rPr>
                <w:rFonts w:ascii="Arial" w:hAnsi="Arial" w:cs="Arial"/>
                <w:b/>
                <w:sz w:val="16"/>
                <w:szCs w:val="18"/>
              </w:rPr>
              <w:t>Resumo da auditoria:</w:t>
            </w:r>
          </w:p>
          <w:p w14:paraId="2C566F5D" w14:textId="5B5DBE40" w:rsidR="004930E3" w:rsidRPr="00DE7E99" w:rsidRDefault="004930E3" w:rsidP="004930E3">
            <w:pPr>
              <w:spacing w:before="60" w:after="60"/>
              <w:rPr>
                <w:rFonts w:ascii="Arial" w:hAnsi="Arial" w:cs="Arial"/>
                <w:b/>
                <w:i/>
                <w:iCs/>
                <w:color w:val="A6A6A6" w:themeColor="background1" w:themeShade="A6"/>
                <w:sz w:val="14"/>
                <w:szCs w:val="14"/>
              </w:rPr>
            </w:pPr>
            <w:proofErr w:type="spellStart"/>
            <w:r w:rsidRPr="00DE7E99">
              <w:rPr>
                <w:rFonts w:ascii="Arial" w:hAnsi="Arial" w:cs="Arial"/>
                <w:b/>
                <w:i/>
                <w:iCs/>
                <w:color w:val="A6A6A6" w:themeColor="background1" w:themeShade="A6"/>
                <w:sz w:val="14"/>
                <w:szCs w:val="14"/>
              </w:rPr>
              <w:t>Audit</w:t>
            </w:r>
            <w:proofErr w:type="spellEnd"/>
            <w:r w:rsidRPr="00DE7E99">
              <w:rPr>
                <w:rFonts w:ascii="Arial" w:hAnsi="Arial" w:cs="Arial"/>
                <w:b/>
                <w:i/>
                <w:iCs/>
                <w:color w:val="A6A6A6" w:themeColor="background1" w:themeShade="A6"/>
                <w:sz w:val="14"/>
                <w:szCs w:val="14"/>
              </w:rPr>
              <w:t xml:space="preserve"> </w:t>
            </w:r>
            <w:proofErr w:type="spellStart"/>
            <w:r w:rsidRPr="00DE7E99">
              <w:rPr>
                <w:rFonts w:ascii="Arial" w:hAnsi="Arial" w:cs="Arial"/>
                <w:b/>
                <w:i/>
                <w:iCs/>
                <w:color w:val="A6A6A6" w:themeColor="background1" w:themeShade="A6"/>
                <w:sz w:val="14"/>
                <w:szCs w:val="14"/>
              </w:rPr>
              <w:t>Summary</w:t>
            </w:r>
            <w:proofErr w:type="spellEnd"/>
            <w:r w:rsidRPr="00DE7E99">
              <w:rPr>
                <w:rFonts w:ascii="Arial" w:hAnsi="Arial" w:cs="Arial"/>
                <w:b/>
                <w:i/>
                <w:iCs/>
                <w:color w:val="A6A6A6" w:themeColor="background1" w:themeShade="A6"/>
                <w:sz w:val="14"/>
                <w:szCs w:val="14"/>
              </w:rPr>
              <w:t>:</w:t>
            </w:r>
          </w:p>
        </w:tc>
        <w:tc>
          <w:tcPr>
            <w:tcW w:w="8221" w:type="dxa"/>
            <w:vAlign w:val="center"/>
          </w:tcPr>
          <w:p w14:paraId="3A779D07" w14:textId="77777777" w:rsidR="004930E3" w:rsidRPr="00E3506C" w:rsidRDefault="004930E3" w:rsidP="004930E3">
            <w:pPr>
              <w:spacing w:line="276" w:lineRule="auto"/>
              <w:jc w:val="both"/>
              <w:rPr>
                <w:rStyle w:val="fontstyle01"/>
                <w:sz w:val="18"/>
                <w:szCs w:val="18"/>
              </w:rPr>
            </w:pPr>
            <w:r w:rsidRPr="00E3506C">
              <w:rPr>
                <w:rStyle w:val="fontstyle01"/>
                <w:sz w:val="18"/>
                <w:szCs w:val="18"/>
              </w:rPr>
              <w:t>A auditoria aconteceu conforme Plano de auditoria, sem nenhum tipo de intercorrência. </w:t>
            </w:r>
          </w:p>
          <w:p w14:paraId="19CFD89B" w14:textId="673F29D1" w:rsidR="004930E3" w:rsidRPr="00E3506C" w:rsidRDefault="004930E3" w:rsidP="004930E3">
            <w:pPr>
              <w:spacing w:line="276" w:lineRule="auto"/>
              <w:jc w:val="both"/>
              <w:rPr>
                <w:rStyle w:val="fontstyle01"/>
                <w:sz w:val="18"/>
                <w:szCs w:val="18"/>
              </w:rPr>
            </w:pPr>
            <w:r w:rsidRPr="00E3506C">
              <w:rPr>
                <w:rStyle w:val="fontstyle01"/>
                <w:sz w:val="18"/>
                <w:szCs w:val="18"/>
              </w:rPr>
              <w:t xml:space="preserve">Foi realizada de forma </w:t>
            </w:r>
            <w:r>
              <w:rPr>
                <w:rStyle w:val="fontstyle01"/>
                <w:sz w:val="18"/>
                <w:szCs w:val="18"/>
              </w:rPr>
              <w:t>presencial, nas instalações da empresa DX.</w:t>
            </w:r>
          </w:p>
          <w:p w14:paraId="5D5265A2" w14:textId="57B3249B" w:rsidR="004930E3" w:rsidRPr="00423782" w:rsidRDefault="004930E3" w:rsidP="004930E3">
            <w:pPr>
              <w:spacing w:line="276" w:lineRule="auto"/>
              <w:rPr>
                <w:i/>
                <w:iCs/>
              </w:rPr>
            </w:pPr>
            <w:r>
              <w:rPr>
                <w:rStyle w:val="fontstyle01"/>
                <w:sz w:val="18"/>
                <w:szCs w:val="18"/>
              </w:rPr>
              <w:t>O</w:t>
            </w:r>
            <w:r w:rsidRPr="00E3506C">
              <w:rPr>
                <w:rStyle w:val="fontstyle01"/>
                <w:sz w:val="18"/>
                <w:szCs w:val="18"/>
              </w:rPr>
              <w:t xml:space="preserve"> Sr. </w:t>
            </w:r>
            <w:r>
              <w:rPr>
                <w:rStyle w:val="fontstyle01"/>
                <w:sz w:val="18"/>
                <w:szCs w:val="18"/>
              </w:rPr>
              <w:t>Thomaz</w:t>
            </w:r>
            <w:r w:rsidRPr="00E3506C">
              <w:rPr>
                <w:rStyle w:val="fontstyle01"/>
                <w:sz w:val="18"/>
                <w:szCs w:val="18"/>
              </w:rPr>
              <w:t>, prontamente fornec</w:t>
            </w:r>
            <w:r>
              <w:rPr>
                <w:rStyle w:val="fontstyle01"/>
                <w:sz w:val="18"/>
                <w:szCs w:val="18"/>
              </w:rPr>
              <w:t>eu</w:t>
            </w:r>
            <w:r w:rsidRPr="00E3506C">
              <w:rPr>
                <w:rStyle w:val="fontstyle01"/>
                <w:sz w:val="18"/>
                <w:szCs w:val="18"/>
              </w:rPr>
              <w:t xml:space="preserve"> todos os documentos</w:t>
            </w:r>
            <w:r>
              <w:rPr>
                <w:rStyle w:val="fontstyle01"/>
                <w:sz w:val="18"/>
                <w:szCs w:val="18"/>
              </w:rPr>
              <w:t xml:space="preserve"> e</w:t>
            </w:r>
            <w:r w:rsidRPr="00E3506C">
              <w:rPr>
                <w:rStyle w:val="fontstyle01"/>
                <w:sz w:val="18"/>
                <w:szCs w:val="18"/>
              </w:rPr>
              <w:t xml:space="preserve"> registros necessários e que foram utilizados como evidências para a confecção desse relatório</w:t>
            </w:r>
          </w:p>
        </w:tc>
      </w:tr>
      <w:tr w:rsidR="004930E3" w:rsidRPr="00DE7E99" w14:paraId="330E8358" w14:textId="77777777" w:rsidTr="004930E3">
        <w:tc>
          <w:tcPr>
            <w:tcW w:w="2269" w:type="dxa"/>
            <w:shd w:val="clear" w:color="auto" w:fill="auto"/>
          </w:tcPr>
          <w:p w14:paraId="60DC07B5" w14:textId="77777777" w:rsidR="004930E3" w:rsidRPr="00DE7E99" w:rsidRDefault="004930E3" w:rsidP="004930E3">
            <w:pPr>
              <w:spacing w:before="60" w:after="60"/>
              <w:rPr>
                <w:rFonts w:ascii="Arial" w:hAnsi="Arial" w:cs="Arial"/>
                <w:b/>
                <w:sz w:val="16"/>
                <w:szCs w:val="18"/>
              </w:rPr>
            </w:pPr>
            <w:r w:rsidRPr="00DE7E99">
              <w:rPr>
                <w:rFonts w:ascii="Arial" w:hAnsi="Arial" w:cs="Arial"/>
                <w:b/>
                <w:sz w:val="16"/>
                <w:szCs w:val="18"/>
              </w:rPr>
              <w:t>Não conformidades:</w:t>
            </w:r>
          </w:p>
          <w:p w14:paraId="726C4507" w14:textId="4BF9A019" w:rsidR="004930E3" w:rsidRPr="00DE7E99" w:rsidRDefault="004930E3" w:rsidP="004930E3">
            <w:pPr>
              <w:spacing w:before="60" w:after="60"/>
              <w:rPr>
                <w:rFonts w:ascii="Arial" w:hAnsi="Arial" w:cs="Arial"/>
                <w:b/>
                <w:i/>
                <w:iCs/>
                <w:color w:val="A6A6A6" w:themeColor="background1" w:themeShade="A6"/>
                <w:sz w:val="14"/>
                <w:szCs w:val="14"/>
              </w:rPr>
            </w:pPr>
            <w:proofErr w:type="spellStart"/>
            <w:r w:rsidRPr="00DE7E99">
              <w:rPr>
                <w:rFonts w:ascii="Arial" w:hAnsi="Arial" w:cs="Arial"/>
                <w:b/>
                <w:i/>
                <w:iCs/>
                <w:color w:val="A6A6A6" w:themeColor="background1" w:themeShade="A6"/>
                <w:sz w:val="14"/>
                <w:szCs w:val="14"/>
              </w:rPr>
              <w:t>Unconformities</w:t>
            </w:r>
            <w:proofErr w:type="spellEnd"/>
            <w:r w:rsidRPr="00DE7E99">
              <w:rPr>
                <w:rFonts w:ascii="Arial" w:hAnsi="Arial" w:cs="Arial"/>
                <w:b/>
                <w:i/>
                <w:iCs/>
                <w:color w:val="A6A6A6" w:themeColor="background1" w:themeShade="A6"/>
                <w:sz w:val="14"/>
                <w:szCs w:val="14"/>
              </w:rPr>
              <w:t>:</w:t>
            </w:r>
          </w:p>
        </w:tc>
        <w:tc>
          <w:tcPr>
            <w:tcW w:w="8221" w:type="dxa"/>
            <w:shd w:val="clear" w:color="auto" w:fill="auto"/>
            <w:vAlign w:val="center"/>
          </w:tcPr>
          <w:p w14:paraId="42DCFE24" w14:textId="45683AE0" w:rsidR="004930E3" w:rsidRPr="00DE7E99" w:rsidRDefault="004930E3" w:rsidP="004930E3">
            <w:r w:rsidRPr="007808EA">
              <w:rPr>
                <w:rStyle w:val="fontstyle01"/>
                <w:sz w:val="18"/>
                <w:szCs w:val="18"/>
              </w:rPr>
              <w:t xml:space="preserve">Não foram detectadas não conformidades. </w:t>
            </w:r>
          </w:p>
        </w:tc>
      </w:tr>
      <w:tr w:rsidR="004930E3" w:rsidRPr="00DE7E99" w14:paraId="3657B4CE" w14:textId="77777777" w:rsidTr="00A51C6D">
        <w:tc>
          <w:tcPr>
            <w:tcW w:w="2269" w:type="dxa"/>
            <w:shd w:val="clear" w:color="auto" w:fill="auto"/>
          </w:tcPr>
          <w:p w14:paraId="30783455" w14:textId="77777777" w:rsidR="004930E3" w:rsidRPr="00DE7E99" w:rsidRDefault="004930E3" w:rsidP="004930E3">
            <w:pPr>
              <w:spacing w:before="60" w:after="60"/>
              <w:rPr>
                <w:rFonts w:ascii="Arial" w:hAnsi="Arial" w:cs="Arial"/>
                <w:b/>
                <w:sz w:val="16"/>
                <w:szCs w:val="18"/>
              </w:rPr>
            </w:pPr>
            <w:r w:rsidRPr="00DE7E99">
              <w:rPr>
                <w:rFonts w:ascii="Arial" w:hAnsi="Arial" w:cs="Arial"/>
                <w:b/>
                <w:sz w:val="16"/>
                <w:szCs w:val="18"/>
              </w:rPr>
              <w:t>Oportunidade de melhoria:</w:t>
            </w:r>
          </w:p>
          <w:p w14:paraId="4ED19FC2" w14:textId="58736531" w:rsidR="004930E3" w:rsidRPr="00DE7E99" w:rsidRDefault="004930E3" w:rsidP="004930E3">
            <w:pPr>
              <w:spacing w:before="60" w:after="60"/>
              <w:rPr>
                <w:rFonts w:ascii="Arial" w:hAnsi="Arial" w:cs="Arial"/>
                <w:b/>
                <w:i/>
                <w:iCs/>
                <w:color w:val="A6A6A6" w:themeColor="background1" w:themeShade="A6"/>
                <w:sz w:val="14"/>
                <w:szCs w:val="14"/>
              </w:rPr>
            </w:pPr>
            <w:proofErr w:type="spellStart"/>
            <w:r w:rsidRPr="00DE7E99">
              <w:rPr>
                <w:rFonts w:ascii="Arial" w:hAnsi="Arial" w:cs="Arial"/>
                <w:b/>
                <w:i/>
                <w:iCs/>
                <w:color w:val="A6A6A6" w:themeColor="background1" w:themeShade="A6"/>
                <w:sz w:val="14"/>
                <w:szCs w:val="14"/>
              </w:rPr>
              <w:t>Improvement</w:t>
            </w:r>
            <w:proofErr w:type="spellEnd"/>
            <w:r w:rsidRPr="00DE7E99">
              <w:rPr>
                <w:rFonts w:ascii="Arial" w:hAnsi="Arial" w:cs="Arial"/>
                <w:b/>
                <w:i/>
                <w:iCs/>
                <w:color w:val="A6A6A6" w:themeColor="background1" w:themeShade="A6"/>
                <w:sz w:val="14"/>
                <w:szCs w:val="14"/>
              </w:rPr>
              <w:t xml:space="preserve"> </w:t>
            </w:r>
            <w:proofErr w:type="spellStart"/>
            <w:r w:rsidRPr="00DE7E99">
              <w:rPr>
                <w:rFonts w:ascii="Arial" w:hAnsi="Arial" w:cs="Arial"/>
                <w:b/>
                <w:i/>
                <w:iCs/>
                <w:color w:val="A6A6A6" w:themeColor="background1" w:themeShade="A6"/>
                <w:sz w:val="14"/>
                <w:szCs w:val="14"/>
              </w:rPr>
              <w:t>opportunity</w:t>
            </w:r>
            <w:proofErr w:type="spellEnd"/>
            <w:r w:rsidRPr="00DE7E99">
              <w:rPr>
                <w:rFonts w:ascii="Arial" w:hAnsi="Arial" w:cs="Arial"/>
                <w:b/>
                <w:i/>
                <w:iCs/>
                <w:color w:val="A6A6A6" w:themeColor="background1" w:themeShade="A6"/>
                <w:sz w:val="14"/>
                <w:szCs w:val="14"/>
              </w:rPr>
              <w:t>:</w:t>
            </w:r>
          </w:p>
        </w:tc>
        <w:tc>
          <w:tcPr>
            <w:tcW w:w="8221" w:type="dxa"/>
            <w:vAlign w:val="center"/>
          </w:tcPr>
          <w:p w14:paraId="79BBD7EE" w14:textId="13D5172D" w:rsidR="004930E3" w:rsidRPr="00DE7E99" w:rsidRDefault="004930E3" w:rsidP="004930E3">
            <w:r w:rsidRPr="007808EA">
              <w:rPr>
                <w:rStyle w:val="fontstyle01"/>
                <w:sz w:val="18"/>
                <w:szCs w:val="18"/>
              </w:rPr>
              <w:t>Não foram detectad</w:t>
            </w:r>
            <w:r>
              <w:rPr>
                <w:rStyle w:val="fontstyle01"/>
                <w:sz w:val="18"/>
                <w:szCs w:val="18"/>
              </w:rPr>
              <w:t xml:space="preserve">as oportunidades para melhoria. </w:t>
            </w:r>
          </w:p>
        </w:tc>
      </w:tr>
      <w:tr w:rsidR="00832986" w:rsidRPr="00DE7E99" w14:paraId="7BFF6ADD" w14:textId="77777777" w:rsidTr="00A51C6D">
        <w:trPr>
          <w:trHeight w:val="3911"/>
        </w:trPr>
        <w:tc>
          <w:tcPr>
            <w:tcW w:w="2269" w:type="dxa"/>
            <w:shd w:val="clear" w:color="auto" w:fill="auto"/>
          </w:tcPr>
          <w:p w14:paraId="0F4FB062" w14:textId="77777777" w:rsidR="00832986" w:rsidRPr="00DE7E99" w:rsidRDefault="00832986" w:rsidP="00832986">
            <w:pPr>
              <w:spacing w:before="60" w:after="60"/>
              <w:rPr>
                <w:rFonts w:ascii="Arial" w:hAnsi="Arial" w:cs="Arial"/>
                <w:b/>
                <w:sz w:val="16"/>
                <w:szCs w:val="18"/>
              </w:rPr>
            </w:pPr>
          </w:p>
          <w:p w14:paraId="2DCEA81B" w14:textId="77777777" w:rsidR="00832986" w:rsidRPr="00DE7E99" w:rsidRDefault="00832986" w:rsidP="00832986">
            <w:pPr>
              <w:spacing w:before="60" w:after="60"/>
              <w:rPr>
                <w:rFonts w:ascii="Arial" w:hAnsi="Arial" w:cs="Arial"/>
                <w:b/>
                <w:sz w:val="16"/>
                <w:szCs w:val="18"/>
              </w:rPr>
            </w:pPr>
          </w:p>
          <w:p w14:paraId="6E3264B5" w14:textId="77777777" w:rsidR="00832986" w:rsidRPr="00DE7E99" w:rsidRDefault="00832986" w:rsidP="00832986">
            <w:pPr>
              <w:spacing w:before="60" w:after="60"/>
              <w:rPr>
                <w:rFonts w:ascii="Arial" w:hAnsi="Arial" w:cs="Arial"/>
                <w:b/>
                <w:sz w:val="16"/>
                <w:szCs w:val="18"/>
              </w:rPr>
            </w:pPr>
          </w:p>
          <w:p w14:paraId="42D48EFA" w14:textId="77777777" w:rsidR="00832986" w:rsidRPr="00DE7E99" w:rsidRDefault="00832986" w:rsidP="00832986">
            <w:pPr>
              <w:spacing w:before="60" w:after="60"/>
              <w:rPr>
                <w:rFonts w:ascii="Arial" w:hAnsi="Arial" w:cs="Arial"/>
                <w:b/>
                <w:sz w:val="16"/>
                <w:szCs w:val="18"/>
              </w:rPr>
            </w:pPr>
          </w:p>
          <w:p w14:paraId="494C327E" w14:textId="77777777" w:rsidR="00832986" w:rsidRPr="00DE7E99" w:rsidRDefault="00832986" w:rsidP="00832986">
            <w:pPr>
              <w:spacing w:before="60" w:after="60"/>
              <w:rPr>
                <w:rFonts w:ascii="Arial" w:hAnsi="Arial" w:cs="Arial"/>
                <w:b/>
                <w:sz w:val="16"/>
                <w:szCs w:val="18"/>
              </w:rPr>
            </w:pPr>
          </w:p>
          <w:p w14:paraId="47B48380" w14:textId="77777777" w:rsidR="00832986" w:rsidRPr="00DE7E99" w:rsidRDefault="00832986" w:rsidP="00832986">
            <w:pPr>
              <w:spacing w:before="60" w:after="60"/>
              <w:rPr>
                <w:rFonts w:ascii="Arial" w:hAnsi="Arial" w:cs="Arial"/>
                <w:b/>
                <w:sz w:val="16"/>
                <w:szCs w:val="18"/>
              </w:rPr>
            </w:pPr>
          </w:p>
          <w:p w14:paraId="2307CCE0" w14:textId="0B39E936" w:rsidR="00832986" w:rsidRPr="00DE7E99" w:rsidRDefault="00832986" w:rsidP="00832986">
            <w:pPr>
              <w:spacing w:before="60" w:after="60"/>
              <w:rPr>
                <w:rFonts w:ascii="Arial" w:hAnsi="Arial" w:cs="Arial"/>
                <w:b/>
                <w:sz w:val="16"/>
                <w:szCs w:val="18"/>
              </w:rPr>
            </w:pPr>
            <w:r w:rsidRPr="00DE7E99">
              <w:rPr>
                <w:rFonts w:ascii="Arial" w:hAnsi="Arial" w:cs="Arial"/>
                <w:b/>
                <w:sz w:val="16"/>
                <w:szCs w:val="18"/>
              </w:rPr>
              <w:t>Recomendações do auditor:</w:t>
            </w:r>
          </w:p>
          <w:p w14:paraId="7D4B6711" w14:textId="77777777" w:rsidR="00832986" w:rsidRPr="00DE7E99" w:rsidRDefault="00832986" w:rsidP="00832986">
            <w:pPr>
              <w:spacing w:before="60" w:after="60"/>
              <w:rPr>
                <w:rFonts w:ascii="Arial" w:hAnsi="Arial" w:cs="Arial"/>
                <w:b/>
                <w:i/>
                <w:iCs/>
                <w:color w:val="A6A6A6" w:themeColor="background1" w:themeShade="A6"/>
                <w:sz w:val="14"/>
                <w:szCs w:val="14"/>
              </w:rPr>
            </w:pPr>
            <w:r w:rsidRPr="00DE7E99">
              <w:rPr>
                <w:rFonts w:ascii="Arial" w:hAnsi="Arial" w:cs="Arial"/>
                <w:b/>
                <w:i/>
                <w:iCs/>
                <w:color w:val="A6A6A6" w:themeColor="background1" w:themeShade="A6"/>
                <w:sz w:val="14"/>
                <w:szCs w:val="14"/>
              </w:rPr>
              <w:t xml:space="preserve">Auditor </w:t>
            </w:r>
            <w:proofErr w:type="spellStart"/>
            <w:r w:rsidRPr="00DE7E99">
              <w:rPr>
                <w:rFonts w:ascii="Arial" w:hAnsi="Arial" w:cs="Arial"/>
                <w:b/>
                <w:i/>
                <w:iCs/>
                <w:color w:val="A6A6A6" w:themeColor="background1" w:themeShade="A6"/>
                <w:sz w:val="14"/>
                <w:szCs w:val="14"/>
              </w:rPr>
              <w:t>Recommendations</w:t>
            </w:r>
            <w:proofErr w:type="spellEnd"/>
            <w:r w:rsidRPr="00DE7E99">
              <w:rPr>
                <w:rFonts w:ascii="Arial" w:hAnsi="Arial" w:cs="Arial"/>
                <w:b/>
                <w:i/>
                <w:iCs/>
                <w:color w:val="A6A6A6" w:themeColor="background1" w:themeShade="A6"/>
                <w:sz w:val="14"/>
                <w:szCs w:val="14"/>
              </w:rPr>
              <w:t>:</w:t>
            </w:r>
          </w:p>
          <w:p w14:paraId="5DC019AD" w14:textId="77777777" w:rsidR="00832986" w:rsidRPr="00DE7E99" w:rsidRDefault="00832986" w:rsidP="00832986"/>
        </w:tc>
        <w:tc>
          <w:tcPr>
            <w:tcW w:w="8221" w:type="dxa"/>
          </w:tcPr>
          <w:p w14:paraId="39E1D4CE" w14:textId="298792AA" w:rsidR="00832986" w:rsidRPr="00DE7E99" w:rsidRDefault="004930E3" w:rsidP="00832986">
            <w:pPr>
              <w:spacing w:before="60" w:after="60"/>
              <w:ind w:left="226" w:hanging="226"/>
              <w:jc w:val="both"/>
              <w:rPr>
                <w:rFonts w:ascii="Arial" w:hAnsi="Arial"/>
                <w:sz w:val="16"/>
                <w:szCs w:val="16"/>
              </w:rPr>
            </w:pPr>
            <w:r>
              <w:rPr>
                <w:rFonts w:ascii="Arial" w:hAnsi="Arial" w:cs="Arial"/>
                <w:b/>
                <w:sz w:val="16"/>
                <w:szCs w:val="16"/>
              </w:rPr>
              <w:fldChar w:fldCharType="begin">
                <w:ffData>
                  <w:name w:val=""/>
                  <w:enabled/>
                  <w:calcOnExit w:val="0"/>
                  <w:checkBox>
                    <w:sizeAuto/>
                    <w:default w:val="1"/>
                  </w:checkBox>
                </w:ffData>
              </w:fldChar>
            </w:r>
            <w:r>
              <w:rPr>
                <w:rFonts w:ascii="Arial" w:hAnsi="Arial" w:cs="Arial"/>
                <w:b/>
                <w:sz w:val="16"/>
                <w:szCs w:val="16"/>
              </w:rPr>
              <w:instrText xml:space="preserve"> FORMCHECKBOX </w:instrText>
            </w:r>
            <w:r w:rsidR="00000000">
              <w:rPr>
                <w:rFonts w:ascii="Arial" w:hAnsi="Arial" w:cs="Arial"/>
                <w:b/>
                <w:sz w:val="16"/>
                <w:szCs w:val="16"/>
              </w:rPr>
            </w:r>
            <w:r w:rsidR="00000000">
              <w:rPr>
                <w:rFonts w:ascii="Arial" w:hAnsi="Arial" w:cs="Arial"/>
                <w:b/>
                <w:sz w:val="16"/>
                <w:szCs w:val="16"/>
              </w:rPr>
              <w:fldChar w:fldCharType="separate"/>
            </w:r>
            <w:r>
              <w:rPr>
                <w:rFonts w:ascii="Arial" w:hAnsi="Arial" w:cs="Arial"/>
                <w:b/>
                <w:sz w:val="16"/>
                <w:szCs w:val="16"/>
              </w:rPr>
              <w:fldChar w:fldCharType="end"/>
            </w:r>
            <w:r w:rsidR="00832986" w:rsidRPr="00DE7E99">
              <w:rPr>
                <w:rFonts w:ascii="Arial" w:hAnsi="Arial" w:cs="Arial"/>
                <w:b/>
                <w:sz w:val="16"/>
                <w:szCs w:val="16"/>
              </w:rPr>
              <w:t xml:space="preserve"> </w:t>
            </w:r>
            <w:r w:rsidR="00832986" w:rsidRPr="00DE7E99">
              <w:rPr>
                <w:rFonts w:ascii="Arial" w:hAnsi="Arial"/>
                <w:sz w:val="16"/>
                <w:szCs w:val="16"/>
              </w:rPr>
              <w:t>A equipe auditora recomenda a continuação do processo de certificação da organização para o escopo e/ou produto avaliado.</w:t>
            </w:r>
          </w:p>
          <w:p w14:paraId="27ADB03D" w14:textId="77777777" w:rsidR="00832986" w:rsidRPr="00DE7E99" w:rsidRDefault="00832986" w:rsidP="00832986">
            <w:pPr>
              <w:spacing w:before="60" w:after="60"/>
              <w:ind w:left="226" w:hanging="226"/>
              <w:jc w:val="both"/>
              <w:rPr>
                <w:rFonts w:ascii="Arial" w:hAnsi="Arial"/>
                <w:b/>
                <w:bCs/>
                <w:i/>
                <w:iCs/>
                <w:color w:val="A6A6A6" w:themeColor="background1" w:themeShade="A6"/>
                <w:sz w:val="14"/>
                <w:szCs w:val="14"/>
                <w:lang w:val="en-US"/>
              </w:rPr>
            </w:pPr>
            <w:r w:rsidRPr="00DE7E99">
              <w:rPr>
                <w:rFonts w:ascii="Arial" w:hAnsi="Arial"/>
                <w:b/>
                <w:bCs/>
                <w:i/>
                <w:iCs/>
                <w:color w:val="A6A6A6" w:themeColor="background1" w:themeShade="A6"/>
                <w:sz w:val="14"/>
                <w:szCs w:val="14"/>
              </w:rPr>
              <w:t xml:space="preserve">    </w:t>
            </w:r>
            <w:r w:rsidRPr="00DE7E99">
              <w:rPr>
                <w:rFonts w:ascii="Arial" w:hAnsi="Arial"/>
                <w:b/>
                <w:bCs/>
                <w:i/>
                <w:iCs/>
                <w:color w:val="A6A6A6" w:themeColor="background1" w:themeShade="A6"/>
                <w:sz w:val="14"/>
                <w:szCs w:val="14"/>
                <w:lang w:val="en-US"/>
              </w:rPr>
              <w:t>The audit team recommends continuing the organization's certification process for the scope and / or product evaluated.</w:t>
            </w:r>
          </w:p>
          <w:p w14:paraId="4D4EDFFD" w14:textId="40F29042" w:rsidR="00832986" w:rsidRPr="00DE7E99" w:rsidRDefault="004930E3" w:rsidP="00832986">
            <w:pPr>
              <w:spacing w:before="60" w:after="60"/>
              <w:ind w:left="226" w:hanging="226"/>
              <w:jc w:val="both"/>
              <w:rPr>
                <w:rFonts w:ascii="Arial" w:hAnsi="Arial"/>
                <w:sz w:val="16"/>
                <w:szCs w:val="16"/>
              </w:rPr>
            </w:pPr>
            <w:r>
              <w:rPr>
                <w:rFonts w:ascii="Arial" w:hAnsi="Arial" w:cs="Arial"/>
                <w:b/>
                <w:sz w:val="16"/>
                <w:szCs w:val="16"/>
              </w:rPr>
              <w:fldChar w:fldCharType="begin">
                <w:ffData>
                  <w:name w:val=""/>
                  <w:enabled/>
                  <w:calcOnExit w:val="0"/>
                  <w:checkBox>
                    <w:sizeAuto/>
                    <w:default w:val="0"/>
                  </w:checkBox>
                </w:ffData>
              </w:fldChar>
            </w:r>
            <w:r>
              <w:rPr>
                <w:rFonts w:ascii="Arial" w:hAnsi="Arial" w:cs="Arial"/>
                <w:b/>
                <w:sz w:val="16"/>
                <w:szCs w:val="16"/>
              </w:rPr>
              <w:instrText xml:space="preserve"> FORMCHECKBOX </w:instrText>
            </w:r>
            <w:r w:rsidR="00000000">
              <w:rPr>
                <w:rFonts w:ascii="Arial" w:hAnsi="Arial" w:cs="Arial"/>
                <w:b/>
                <w:sz w:val="16"/>
                <w:szCs w:val="16"/>
              </w:rPr>
            </w:r>
            <w:r w:rsidR="00000000">
              <w:rPr>
                <w:rFonts w:ascii="Arial" w:hAnsi="Arial" w:cs="Arial"/>
                <w:b/>
                <w:sz w:val="16"/>
                <w:szCs w:val="16"/>
              </w:rPr>
              <w:fldChar w:fldCharType="separate"/>
            </w:r>
            <w:r>
              <w:rPr>
                <w:rFonts w:ascii="Arial" w:hAnsi="Arial" w:cs="Arial"/>
                <w:b/>
                <w:sz w:val="16"/>
                <w:szCs w:val="16"/>
              </w:rPr>
              <w:fldChar w:fldCharType="end"/>
            </w:r>
            <w:r w:rsidR="00832986" w:rsidRPr="00DE7E99">
              <w:rPr>
                <w:rFonts w:ascii="Arial" w:hAnsi="Arial" w:cs="Arial"/>
                <w:b/>
                <w:sz w:val="16"/>
                <w:szCs w:val="16"/>
              </w:rPr>
              <w:t xml:space="preserve"> </w:t>
            </w:r>
            <w:r w:rsidR="00832986" w:rsidRPr="00DE7E99">
              <w:rPr>
                <w:rFonts w:ascii="Arial" w:hAnsi="Arial"/>
                <w:sz w:val="16"/>
                <w:szCs w:val="16"/>
              </w:rPr>
              <w:t>A equipe auditora recomenda a continuação do processo de certificação da organização para o escopo e/ou produto avaliado, mediante a apresentação de um plano de ação corretiva para a solução da(s) não-conformidade(s) constatada(s). Neste caso a organização deve responder à LMP em um prazo de 15 dias corridos.</w:t>
            </w:r>
          </w:p>
          <w:p w14:paraId="65F3BFDB" w14:textId="77777777" w:rsidR="00832986" w:rsidRPr="00DE7E99" w:rsidRDefault="00832986" w:rsidP="00832986">
            <w:pPr>
              <w:spacing w:before="60" w:after="60"/>
              <w:ind w:left="226" w:hanging="226"/>
              <w:jc w:val="both"/>
              <w:rPr>
                <w:rFonts w:ascii="Arial" w:hAnsi="Arial"/>
                <w:b/>
                <w:bCs/>
                <w:i/>
                <w:iCs/>
                <w:color w:val="A6A6A6" w:themeColor="background1" w:themeShade="A6"/>
                <w:sz w:val="14"/>
                <w:szCs w:val="14"/>
                <w:lang w:val="en-US"/>
              </w:rPr>
            </w:pPr>
            <w:r w:rsidRPr="00DE7E99">
              <w:rPr>
                <w:rFonts w:ascii="Arial" w:hAnsi="Arial"/>
                <w:b/>
                <w:bCs/>
                <w:i/>
                <w:iCs/>
                <w:color w:val="A6A6A6" w:themeColor="background1" w:themeShade="A6"/>
                <w:sz w:val="14"/>
                <w:szCs w:val="14"/>
                <w:lang w:val="en-US"/>
              </w:rPr>
              <w:t>The audit team recommends continuing the organization's certification process for the scope and / or product evaluated by submitting a corrective action plan to address the nonconformity (s) found. In this case the organization must respond to the LMP within 15 calendar days.</w:t>
            </w:r>
          </w:p>
          <w:p w14:paraId="53141152" w14:textId="77777777" w:rsidR="00832986" w:rsidRPr="00DE7E99" w:rsidRDefault="00832986" w:rsidP="00832986">
            <w:pPr>
              <w:spacing w:before="60" w:after="60"/>
              <w:ind w:left="210" w:hanging="210"/>
              <w:jc w:val="both"/>
              <w:rPr>
                <w:rFonts w:ascii="Arial" w:hAnsi="Arial"/>
                <w:sz w:val="16"/>
                <w:szCs w:val="16"/>
              </w:rPr>
            </w:pPr>
            <w:r w:rsidRPr="00DE7E99">
              <w:rPr>
                <w:rFonts w:ascii="Arial" w:hAnsi="Arial" w:cs="Arial"/>
                <w:b/>
                <w:sz w:val="16"/>
                <w:szCs w:val="16"/>
              </w:rPr>
              <w:fldChar w:fldCharType="begin">
                <w:ffData>
                  <w:name w:val="Selecionar36"/>
                  <w:enabled/>
                  <w:calcOnExit w:val="0"/>
                  <w:checkBox>
                    <w:sizeAuto/>
                    <w:default w:val="0"/>
                  </w:checkBox>
                </w:ffData>
              </w:fldChar>
            </w:r>
            <w:r w:rsidRPr="00DE7E99">
              <w:rPr>
                <w:rFonts w:ascii="Arial" w:hAnsi="Arial" w:cs="Arial"/>
                <w:b/>
                <w:sz w:val="16"/>
                <w:szCs w:val="16"/>
              </w:rPr>
              <w:instrText xml:space="preserve"> FORMCHECKBOX </w:instrText>
            </w:r>
            <w:r w:rsidR="00000000">
              <w:rPr>
                <w:rFonts w:ascii="Arial" w:hAnsi="Arial" w:cs="Arial"/>
                <w:b/>
                <w:sz w:val="16"/>
                <w:szCs w:val="16"/>
              </w:rPr>
            </w:r>
            <w:r w:rsidR="00000000">
              <w:rPr>
                <w:rFonts w:ascii="Arial" w:hAnsi="Arial" w:cs="Arial"/>
                <w:b/>
                <w:sz w:val="16"/>
                <w:szCs w:val="16"/>
              </w:rPr>
              <w:fldChar w:fldCharType="separate"/>
            </w:r>
            <w:r w:rsidRPr="00DE7E99">
              <w:rPr>
                <w:rFonts w:ascii="Arial" w:hAnsi="Arial" w:cs="Arial"/>
                <w:b/>
                <w:sz w:val="16"/>
                <w:szCs w:val="16"/>
              </w:rPr>
              <w:fldChar w:fldCharType="end"/>
            </w:r>
            <w:r w:rsidRPr="00DE7E99">
              <w:rPr>
                <w:rFonts w:ascii="Arial" w:hAnsi="Arial" w:cs="Arial"/>
                <w:b/>
                <w:sz w:val="16"/>
                <w:szCs w:val="16"/>
              </w:rPr>
              <w:t xml:space="preserve"> </w:t>
            </w:r>
            <w:r w:rsidRPr="00DE7E99">
              <w:rPr>
                <w:rFonts w:ascii="Arial" w:hAnsi="Arial"/>
                <w:sz w:val="16"/>
                <w:szCs w:val="16"/>
              </w:rPr>
              <w:t>A certificação do(s) produto(s) poderá ser mantida até a realização de uma visita, no prazo de 90 dias, para verificar se as ações corretivas para as não conformidades foram efetivamente documentadas e implementadas.</w:t>
            </w:r>
          </w:p>
          <w:p w14:paraId="43E94BAF" w14:textId="77777777" w:rsidR="00832986" w:rsidRPr="00DE7E99" w:rsidRDefault="00832986" w:rsidP="00832986">
            <w:pPr>
              <w:spacing w:before="60" w:after="60"/>
              <w:ind w:left="210" w:hanging="210"/>
              <w:jc w:val="both"/>
              <w:rPr>
                <w:rFonts w:ascii="Arial" w:hAnsi="Arial"/>
                <w:b/>
                <w:bCs/>
                <w:i/>
                <w:iCs/>
                <w:color w:val="A6A6A6" w:themeColor="background1" w:themeShade="A6"/>
                <w:sz w:val="14"/>
                <w:szCs w:val="14"/>
                <w:lang w:val="en-US"/>
              </w:rPr>
            </w:pPr>
            <w:r w:rsidRPr="00DE7E99">
              <w:rPr>
                <w:rFonts w:ascii="Arial" w:hAnsi="Arial"/>
                <w:b/>
                <w:bCs/>
                <w:i/>
                <w:iCs/>
                <w:color w:val="A6A6A6" w:themeColor="background1" w:themeShade="A6"/>
                <w:sz w:val="14"/>
                <w:szCs w:val="14"/>
                <w:lang w:val="en-US"/>
              </w:rPr>
              <w:t>Certification of the product (s) may be maintained until a visit is made within 90 days to verify that corrective actions for nonconformities have been effectively documented and implemented.</w:t>
            </w:r>
          </w:p>
          <w:p w14:paraId="68094AB2" w14:textId="77777777" w:rsidR="00832986" w:rsidRPr="00DE7E99" w:rsidRDefault="00832986" w:rsidP="00832986">
            <w:pPr>
              <w:spacing w:before="60" w:after="60"/>
              <w:ind w:left="227" w:hanging="227"/>
              <w:jc w:val="both"/>
              <w:rPr>
                <w:rFonts w:ascii="Arial" w:hAnsi="Arial"/>
                <w:sz w:val="16"/>
                <w:szCs w:val="16"/>
              </w:rPr>
            </w:pPr>
            <w:r w:rsidRPr="00DE7E99">
              <w:rPr>
                <w:rFonts w:ascii="Arial" w:hAnsi="Arial" w:cs="Arial"/>
                <w:b/>
                <w:sz w:val="16"/>
                <w:szCs w:val="16"/>
              </w:rPr>
              <w:fldChar w:fldCharType="begin">
                <w:ffData>
                  <w:name w:val="Selecionar36"/>
                  <w:enabled/>
                  <w:calcOnExit w:val="0"/>
                  <w:checkBox>
                    <w:sizeAuto/>
                    <w:default w:val="0"/>
                  </w:checkBox>
                </w:ffData>
              </w:fldChar>
            </w:r>
            <w:r w:rsidRPr="00DE7E99">
              <w:rPr>
                <w:rFonts w:ascii="Arial" w:hAnsi="Arial" w:cs="Arial"/>
                <w:b/>
                <w:sz w:val="16"/>
                <w:szCs w:val="16"/>
              </w:rPr>
              <w:instrText xml:space="preserve"> FORMCHECKBOX </w:instrText>
            </w:r>
            <w:r w:rsidR="00000000">
              <w:rPr>
                <w:rFonts w:ascii="Arial" w:hAnsi="Arial" w:cs="Arial"/>
                <w:b/>
                <w:sz w:val="16"/>
                <w:szCs w:val="16"/>
              </w:rPr>
            </w:r>
            <w:r w:rsidR="00000000">
              <w:rPr>
                <w:rFonts w:ascii="Arial" w:hAnsi="Arial" w:cs="Arial"/>
                <w:b/>
                <w:sz w:val="16"/>
                <w:szCs w:val="16"/>
              </w:rPr>
              <w:fldChar w:fldCharType="separate"/>
            </w:r>
            <w:r w:rsidRPr="00DE7E99">
              <w:rPr>
                <w:rFonts w:ascii="Arial" w:hAnsi="Arial" w:cs="Arial"/>
                <w:b/>
                <w:sz w:val="16"/>
                <w:szCs w:val="16"/>
              </w:rPr>
              <w:fldChar w:fldCharType="end"/>
            </w:r>
            <w:r w:rsidRPr="00DE7E99">
              <w:rPr>
                <w:rFonts w:ascii="Arial" w:hAnsi="Arial" w:cs="Arial"/>
                <w:b/>
                <w:sz w:val="16"/>
                <w:szCs w:val="16"/>
              </w:rPr>
              <w:t xml:space="preserve"> </w:t>
            </w:r>
            <w:r w:rsidRPr="00DE7E99">
              <w:rPr>
                <w:rFonts w:ascii="Arial" w:hAnsi="Arial"/>
                <w:sz w:val="16"/>
                <w:szCs w:val="16"/>
              </w:rPr>
              <w:t>O sistema da qualidade não atende mais aos requisitos. A certificação deverá ser suspensa até a realização de uma nova auditoria.</w:t>
            </w:r>
          </w:p>
          <w:p w14:paraId="47836B80" w14:textId="77777777" w:rsidR="00832986" w:rsidRPr="00DE7E99" w:rsidRDefault="00832986" w:rsidP="00832986">
            <w:pPr>
              <w:spacing w:before="60" w:after="60"/>
              <w:ind w:left="227" w:hanging="227"/>
              <w:jc w:val="both"/>
              <w:rPr>
                <w:rFonts w:ascii="Arial" w:hAnsi="Arial"/>
                <w:b/>
                <w:bCs/>
                <w:i/>
                <w:iCs/>
                <w:color w:val="A6A6A6" w:themeColor="background1" w:themeShade="A6"/>
                <w:sz w:val="14"/>
                <w:szCs w:val="14"/>
                <w:lang w:val="en-US"/>
              </w:rPr>
            </w:pPr>
            <w:r w:rsidRPr="00DE7E99">
              <w:rPr>
                <w:rFonts w:ascii="Arial" w:hAnsi="Arial"/>
                <w:b/>
                <w:bCs/>
                <w:i/>
                <w:iCs/>
                <w:color w:val="A6A6A6" w:themeColor="background1" w:themeShade="A6"/>
                <w:sz w:val="14"/>
                <w:szCs w:val="14"/>
                <w:lang w:val="en-US"/>
              </w:rPr>
              <w:t>The quality system no longer meets the requirements. Certification should be suspended until a new audit is performed.</w:t>
            </w:r>
          </w:p>
          <w:p w14:paraId="17BFE95D" w14:textId="77777777" w:rsidR="00832986" w:rsidRPr="00DE7E99" w:rsidRDefault="00832986" w:rsidP="00832986">
            <w:pPr>
              <w:spacing w:before="60" w:after="60"/>
              <w:ind w:left="227" w:hanging="227"/>
              <w:jc w:val="both"/>
              <w:rPr>
                <w:rFonts w:ascii="Arial" w:hAnsi="Arial" w:cs="Arial"/>
                <w:sz w:val="16"/>
                <w:szCs w:val="16"/>
              </w:rPr>
            </w:pPr>
            <w:r w:rsidRPr="00DE7E99">
              <w:rPr>
                <w:rFonts w:ascii="Arial" w:hAnsi="Arial" w:cs="Arial"/>
                <w:b/>
                <w:sz w:val="16"/>
                <w:szCs w:val="16"/>
              </w:rPr>
              <w:fldChar w:fldCharType="begin">
                <w:ffData>
                  <w:name w:val="Selecionar36"/>
                  <w:enabled/>
                  <w:calcOnExit w:val="0"/>
                  <w:checkBox>
                    <w:sizeAuto/>
                    <w:default w:val="0"/>
                  </w:checkBox>
                </w:ffData>
              </w:fldChar>
            </w:r>
            <w:r w:rsidRPr="00DE7E99">
              <w:rPr>
                <w:rFonts w:ascii="Arial" w:hAnsi="Arial" w:cs="Arial"/>
                <w:b/>
                <w:sz w:val="16"/>
                <w:szCs w:val="16"/>
              </w:rPr>
              <w:instrText xml:space="preserve"> FORMCHECKBOX </w:instrText>
            </w:r>
            <w:r w:rsidR="00000000">
              <w:rPr>
                <w:rFonts w:ascii="Arial" w:hAnsi="Arial" w:cs="Arial"/>
                <w:b/>
                <w:sz w:val="16"/>
                <w:szCs w:val="16"/>
              </w:rPr>
            </w:r>
            <w:r w:rsidR="00000000">
              <w:rPr>
                <w:rFonts w:ascii="Arial" w:hAnsi="Arial" w:cs="Arial"/>
                <w:b/>
                <w:sz w:val="16"/>
                <w:szCs w:val="16"/>
              </w:rPr>
              <w:fldChar w:fldCharType="separate"/>
            </w:r>
            <w:r w:rsidRPr="00DE7E99">
              <w:rPr>
                <w:rFonts w:ascii="Arial" w:hAnsi="Arial" w:cs="Arial"/>
                <w:b/>
                <w:sz w:val="16"/>
                <w:szCs w:val="16"/>
              </w:rPr>
              <w:fldChar w:fldCharType="end"/>
            </w:r>
            <w:r w:rsidRPr="00DE7E99">
              <w:rPr>
                <w:rFonts w:ascii="Arial" w:hAnsi="Arial" w:cs="Arial"/>
                <w:b/>
                <w:sz w:val="16"/>
                <w:szCs w:val="16"/>
              </w:rPr>
              <w:t xml:space="preserve"> </w:t>
            </w:r>
            <w:r w:rsidRPr="00DE7E99">
              <w:rPr>
                <w:rFonts w:ascii="Arial" w:hAnsi="Arial"/>
                <w:sz w:val="16"/>
                <w:szCs w:val="16"/>
              </w:rPr>
              <w:t xml:space="preserve">Outros: </w:t>
            </w:r>
            <w:r w:rsidRPr="00DE7E99">
              <w:rPr>
                <w:rFonts w:ascii="Arial" w:hAnsi="Arial" w:cs="Arial"/>
                <w:sz w:val="16"/>
                <w:szCs w:val="16"/>
              </w:rPr>
              <w:t>informar</w:t>
            </w:r>
          </w:p>
          <w:p w14:paraId="51E93E14" w14:textId="386862C9" w:rsidR="00832986" w:rsidRPr="00DE7E99" w:rsidRDefault="00832986" w:rsidP="00832986">
            <w:pPr>
              <w:rPr>
                <w:lang w:val="en-US"/>
              </w:rPr>
            </w:pPr>
            <w:r w:rsidRPr="00DE7E99">
              <w:rPr>
                <w:rFonts w:ascii="Arial" w:hAnsi="Arial"/>
                <w:b/>
                <w:bCs/>
                <w:i/>
                <w:iCs/>
                <w:color w:val="A6A6A6" w:themeColor="background1" w:themeShade="A6"/>
                <w:sz w:val="14"/>
                <w:szCs w:val="14"/>
              </w:rPr>
              <w:t xml:space="preserve">Other: </w:t>
            </w:r>
            <w:proofErr w:type="spellStart"/>
            <w:r w:rsidRPr="00DE7E99">
              <w:rPr>
                <w:rFonts w:ascii="Arial" w:hAnsi="Arial"/>
                <w:b/>
                <w:bCs/>
                <w:i/>
                <w:iCs/>
                <w:color w:val="A6A6A6" w:themeColor="background1" w:themeShade="A6"/>
                <w:sz w:val="14"/>
                <w:szCs w:val="14"/>
              </w:rPr>
              <w:t>inform</w:t>
            </w:r>
            <w:proofErr w:type="spellEnd"/>
          </w:p>
        </w:tc>
      </w:tr>
      <w:tr w:rsidR="00832986" w:rsidRPr="00DE7E99" w14:paraId="6B5FE9EB" w14:textId="77777777" w:rsidTr="00832986">
        <w:trPr>
          <w:trHeight w:val="58"/>
        </w:trPr>
        <w:tc>
          <w:tcPr>
            <w:tcW w:w="2269" w:type="dxa"/>
          </w:tcPr>
          <w:p w14:paraId="2B186E4A" w14:textId="77777777" w:rsidR="00832986" w:rsidRPr="009053B9" w:rsidRDefault="00832986" w:rsidP="00832986">
            <w:pPr>
              <w:spacing w:before="60" w:after="60"/>
              <w:rPr>
                <w:rFonts w:ascii="Arial" w:hAnsi="Arial" w:cs="Arial"/>
                <w:b/>
                <w:color w:val="auto"/>
                <w:sz w:val="16"/>
                <w:szCs w:val="16"/>
              </w:rPr>
            </w:pPr>
          </w:p>
          <w:p w14:paraId="6F21B86F" w14:textId="77777777" w:rsidR="00832986" w:rsidRPr="009053B9" w:rsidRDefault="00832986" w:rsidP="00832986">
            <w:pPr>
              <w:spacing w:before="60" w:after="60"/>
              <w:rPr>
                <w:rFonts w:ascii="Arial" w:hAnsi="Arial" w:cs="Arial"/>
                <w:b/>
                <w:color w:val="auto"/>
                <w:sz w:val="16"/>
                <w:szCs w:val="16"/>
              </w:rPr>
            </w:pPr>
          </w:p>
          <w:p w14:paraId="44A7D3D0" w14:textId="77777777" w:rsidR="00832986" w:rsidRPr="009053B9" w:rsidRDefault="00832986" w:rsidP="00832986">
            <w:pPr>
              <w:spacing w:before="60" w:after="60"/>
              <w:rPr>
                <w:rFonts w:ascii="Arial" w:hAnsi="Arial" w:cs="Arial"/>
                <w:b/>
                <w:color w:val="auto"/>
                <w:sz w:val="16"/>
                <w:szCs w:val="16"/>
              </w:rPr>
            </w:pPr>
          </w:p>
          <w:p w14:paraId="2AF77431" w14:textId="77777777" w:rsidR="00832986" w:rsidRPr="009053B9" w:rsidRDefault="00832986" w:rsidP="00832986">
            <w:pPr>
              <w:spacing w:before="60" w:after="60"/>
              <w:rPr>
                <w:rFonts w:ascii="Arial" w:hAnsi="Arial" w:cs="Arial"/>
                <w:b/>
                <w:color w:val="auto"/>
                <w:sz w:val="16"/>
                <w:szCs w:val="16"/>
              </w:rPr>
            </w:pPr>
            <w:r w:rsidRPr="009053B9">
              <w:rPr>
                <w:rFonts w:ascii="Arial" w:hAnsi="Arial" w:cs="Arial"/>
                <w:b/>
                <w:color w:val="auto"/>
                <w:sz w:val="16"/>
                <w:szCs w:val="16"/>
              </w:rPr>
              <w:t>ITENS RELATIVOS À ANÁLISE DOCUMENTAL TABELAS 2 E 7</w:t>
            </w:r>
          </w:p>
          <w:tbl>
            <w:tblPr>
              <w:tblW w:w="2158" w:type="dxa"/>
              <w:tblLayout w:type="fixed"/>
              <w:tblLook w:val="04A0" w:firstRow="1" w:lastRow="0" w:firstColumn="1" w:lastColumn="0" w:noHBand="0" w:noVBand="1"/>
            </w:tblPr>
            <w:tblGrid>
              <w:gridCol w:w="541"/>
              <w:gridCol w:w="540"/>
              <w:gridCol w:w="540"/>
              <w:gridCol w:w="537"/>
            </w:tblGrid>
            <w:tr w:rsidR="009053B9" w:rsidRPr="009053B9" w14:paraId="440D6666" w14:textId="77777777" w:rsidTr="00A30804">
              <w:trPr>
                <w:trHeight w:val="178"/>
              </w:trPr>
              <w:tc>
                <w:tcPr>
                  <w:tcW w:w="541" w:type="dxa"/>
                  <w:shd w:val="clear" w:color="auto" w:fill="auto"/>
                </w:tcPr>
                <w:p w14:paraId="723151F7" w14:textId="65892636"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C</w:t>
                  </w:r>
                </w:p>
              </w:tc>
              <w:tc>
                <w:tcPr>
                  <w:tcW w:w="540" w:type="dxa"/>
                  <w:shd w:val="clear" w:color="auto" w:fill="auto"/>
                </w:tcPr>
                <w:p w14:paraId="69226C96" w14:textId="656FCCCE"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NC</w:t>
                  </w:r>
                </w:p>
              </w:tc>
              <w:tc>
                <w:tcPr>
                  <w:tcW w:w="540" w:type="dxa"/>
                  <w:shd w:val="clear" w:color="auto" w:fill="auto"/>
                </w:tcPr>
                <w:p w14:paraId="68AC9A12" w14:textId="5E678CB8"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OM</w:t>
                  </w:r>
                </w:p>
              </w:tc>
              <w:tc>
                <w:tcPr>
                  <w:tcW w:w="537" w:type="dxa"/>
                  <w:shd w:val="clear" w:color="auto" w:fill="auto"/>
                </w:tcPr>
                <w:p w14:paraId="409F8DBD"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N/A</w:t>
                  </w:r>
                </w:p>
              </w:tc>
            </w:tr>
            <w:tr w:rsidR="009053B9" w:rsidRPr="009053B9" w14:paraId="16180F76" w14:textId="77777777" w:rsidTr="00A30804">
              <w:trPr>
                <w:trHeight w:val="178"/>
              </w:trPr>
              <w:tc>
                <w:tcPr>
                  <w:tcW w:w="541" w:type="dxa"/>
                  <w:shd w:val="clear" w:color="auto" w:fill="auto"/>
                </w:tcPr>
                <w:p w14:paraId="511E2F9F" w14:textId="0041DF56"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Selecionar36"/>
                        <w:enabled/>
                        <w:calcOnExit w:val="0"/>
                        <w:checkBox>
                          <w:sizeAuto/>
                          <w:default w:val="0"/>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c>
                <w:tcPr>
                  <w:tcW w:w="540" w:type="dxa"/>
                  <w:shd w:val="clear" w:color="auto" w:fill="auto"/>
                </w:tcPr>
                <w:p w14:paraId="0E15B511" w14:textId="72E29E3E"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Selecionar36"/>
                        <w:enabled/>
                        <w:calcOnExit w:val="0"/>
                        <w:checkBox>
                          <w:sizeAuto/>
                          <w:default w:val="0"/>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c>
                <w:tcPr>
                  <w:tcW w:w="540" w:type="dxa"/>
                  <w:shd w:val="clear" w:color="auto" w:fill="auto"/>
                </w:tcPr>
                <w:p w14:paraId="71CFF988" w14:textId="2513E9DB"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Selecionar36"/>
                        <w:enabled/>
                        <w:calcOnExit w:val="0"/>
                        <w:checkBox>
                          <w:sizeAuto/>
                          <w:default w:val="0"/>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c>
                <w:tcPr>
                  <w:tcW w:w="537" w:type="dxa"/>
                  <w:shd w:val="clear" w:color="auto" w:fill="auto"/>
                </w:tcPr>
                <w:p w14:paraId="52A4C4A0" w14:textId="040B05D3"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
                        <w:enabled/>
                        <w:calcOnExit w:val="0"/>
                        <w:checkBox>
                          <w:sizeAuto/>
                          <w:default w:val="1"/>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r>
          </w:tbl>
          <w:p w14:paraId="0FA4AA6B" w14:textId="57B3E224" w:rsidR="00832986" w:rsidRPr="009053B9" w:rsidRDefault="00832986" w:rsidP="00832986">
            <w:pPr>
              <w:spacing w:before="60" w:after="60"/>
              <w:rPr>
                <w:rFonts w:ascii="Arial" w:hAnsi="Arial" w:cs="Arial"/>
                <w:b/>
                <w:color w:val="auto"/>
                <w:sz w:val="16"/>
                <w:szCs w:val="18"/>
              </w:rPr>
            </w:pPr>
          </w:p>
        </w:tc>
        <w:tc>
          <w:tcPr>
            <w:tcW w:w="8221" w:type="dxa"/>
          </w:tcPr>
          <w:p w14:paraId="00146C33" w14:textId="77777777" w:rsidR="00832986" w:rsidRPr="009053B9" w:rsidRDefault="00832986" w:rsidP="00832986">
            <w:pPr>
              <w:spacing w:before="60" w:after="60"/>
              <w:jc w:val="both"/>
              <w:rPr>
                <w:rFonts w:ascii="Arial" w:hAnsi="Arial" w:cs="Arial"/>
                <w:color w:val="auto"/>
                <w:sz w:val="14"/>
                <w:szCs w:val="14"/>
              </w:rPr>
            </w:pPr>
            <w:r w:rsidRPr="009053B9">
              <w:rPr>
                <w:rFonts w:ascii="Arial" w:hAnsi="Arial" w:cs="Arial"/>
                <w:color w:val="auto"/>
                <w:sz w:val="14"/>
                <w:szCs w:val="14"/>
              </w:rPr>
              <w:t xml:space="preserve">Nesta auditoria são avaliados todos os requisitos da portaria, exceto Tabela 2 a Tabela 7, as quais foram avaliadas no escritório da LMP. </w:t>
            </w:r>
          </w:p>
          <w:p w14:paraId="2A877E93" w14:textId="77777777" w:rsidR="00832986" w:rsidRPr="009053B9" w:rsidRDefault="00832986" w:rsidP="00832986">
            <w:pPr>
              <w:spacing w:before="60" w:after="60"/>
              <w:jc w:val="both"/>
              <w:rPr>
                <w:rFonts w:ascii="Arial" w:hAnsi="Arial" w:cs="Arial"/>
                <w:color w:val="auto"/>
                <w:sz w:val="14"/>
                <w:szCs w:val="14"/>
              </w:rPr>
            </w:pPr>
            <w:r w:rsidRPr="009053B9">
              <w:rPr>
                <w:rFonts w:ascii="Arial" w:hAnsi="Arial" w:cs="Arial"/>
                <w:color w:val="auto"/>
                <w:sz w:val="14"/>
                <w:szCs w:val="14"/>
              </w:rPr>
              <w:t>Caso durante a análise documental da Tabela 2 e 7 tenham surgidos pontos para serem esclarecidos, estes pontos são mencionados no plano de auditoria e auditados e registrados neste relatório</w:t>
            </w:r>
          </w:p>
          <w:p w14:paraId="2B0FA106" w14:textId="77777777" w:rsidR="00832986" w:rsidRPr="009053B9" w:rsidRDefault="00832986" w:rsidP="00832986">
            <w:pPr>
              <w:spacing w:before="60" w:after="60"/>
              <w:jc w:val="both"/>
              <w:rPr>
                <w:rFonts w:ascii="Arial" w:hAnsi="Arial" w:cs="Arial"/>
                <w:b/>
                <w:bCs/>
                <w:i/>
                <w:iCs/>
                <w:color w:val="auto"/>
                <w:sz w:val="14"/>
                <w:szCs w:val="14"/>
                <w:lang w:val="en-US"/>
              </w:rPr>
            </w:pPr>
            <w:r w:rsidRPr="009053B9">
              <w:rPr>
                <w:rFonts w:ascii="Arial" w:hAnsi="Arial" w:cs="Arial"/>
                <w:b/>
                <w:bCs/>
                <w:i/>
                <w:iCs/>
                <w:color w:val="auto"/>
                <w:sz w:val="14"/>
                <w:szCs w:val="14"/>
                <w:lang w:val="en-US"/>
              </w:rPr>
              <w:t>ITEMS RELATING TO THE ANALYSIS DOCUMENTARY TABLES 2 AND 7</w:t>
            </w:r>
          </w:p>
          <w:p w14:paraId="11A13F92" w14:textId="77777777" w:rsidR="00832986" w:rsidRPr="009053B9" w:rsidRDefault="00832986" w:rsidP="00832986">
            <w:pPr>
              <w:spacing w:before="60" w:after="60"/>
              <w:jc w:val="both"/>
              <w:rPr>
                <w:rFonts w:ascii="Arial" w:hAnsi="Arial" w:cs="Arial"/>
                <w:b/>
                <w:bCs/>
                <w:i/>
                <w:iCs/>
                <w:color w:val="auto"/>
                <w:sz w:val="14"/>
                <w:szCs w:val="14"/>
                <w:lang w:val="en-US"/>
              </w:rPr>
            </w:pPr>
            <w:r w:rsidRPr="009053B9">
              <w:rPr>
                <w:rFonts w:ascii="Arial" w:hAnsi="Arial" w:cs="Arial"/>
                <w:b/>
                <w:bCs/>
                <w:i/>
                <w:iCs/>
                <w:color w:val="auto"/>
                <w:sz w:val="14"/>
                <w:szCs w:val="14"/>
                <w:lang w:val="en-US"/>
              </w:rPr>
              <w:t>In this audit, all requirements of the ordinance are considered, except Table 2 to Table 7, such as what were the evaluations at the LMP office.</w:t>
            </w:r>
          </w:p>
          <w:p w14:paraId="1D40FBAB" w14:textId="7A142223" w:rsidR="00832986" w:rsidRPr="009053B9" w:rsidRDefault="00832986" w:rsidP="00832986">
            <w:pPr>
              <w:spacing w:before="60" w:after="60"/>
              <w:ind w:left="226" w:hanging="226"/>
              <w:jc w:val="both"/>
              <w:rPr>
                <w:rFonts w:ascii="Arial" w:hAnsi="Arial" w:cs="Arial"/>
                <w:b/>
                <w:bCs/>
                <w:i/>
                <w:iCs/>
                <w:color w:val="auto"/>
                <w:sz w:val="14"/>
                <w:szCs w:val="14"/>
                <w:lang w:val="en-US"/>
              </w:rPr>
            </w:pPr>
            <w:r w:rsidRPr="009053B9">
              <w:rPr>
                <w:rFonts w:ascii="Arial" w:hAnsi="Arial" w:cs="Arial"/>
                <w:b/>
                <w:bCs/>
                <w:i/>
                <w:iCs/>
                <w:color w:val="auto"/>
                <w:sz w:val="14"/>
                <w:szCs w:val="14"/>
                <w:lang w:val="en-US"/>
              </w:rPr>
              <w:t>If during the document analysis of Tables 2 and 7, these points are considered clear, these points will be recorded in the audit plan and audited and recorded in this report.</w:t>
            </w:r>
          </w:p>
          <w:p w14:paraId="61039D45" w14:textId="77777777" w:rsidR="00832986" w:rsidRPr="009053B9" w:rsidRDefault="00832986" w:rsidP="00832986">
            <w:pPr>
              <w:spacing w:before="60" w:after="60"/>
              <w:jc w:val="both"/>
              <w:rPr>
                <w:rFonts w:ascii="Arial" w:hAnsi="Arial" w:cs="Arial"/>
                <w:b/>
                <w:color w:val="auto"/>
                <w:sz w:val="16"/>
                <w:szCs w:val="16"/>
              </w:rPr>
            </w:pPr>
            <w:r w:rsidRPr="009053B9">
              <w:rPr>
                <w:rFonts w:ascii="Arial" w:hAnsi="Arial" w:cs="Arial"/>
                <w:b/>
                <w:color w:val="auto"/>
                <w:sz w:val="16"/>
                <w:szCs w:val="16"/>
              </w:rPr>
              <w:t>Evidência Objetiva:</w:t>
            </w:r>
          </w:p>
          <w:p w14:paraId="60134D14" w14:textId="77777777" w:rsidR="00832986" w:rsidRPr="009053B9" w:rsidRDefault="00832986" w:rsidP="00832986">
            <w:pPr>
              <w:spacing w:before="60" w:after="60"/>
              <w:jc w:val="both"/>
              <w:rPr>
                <w:rFonts w:ascii="Arial" w:hAnsi="Arial" w:cs="Arial"/>
                <w:b/>
                <w:color w:val="auto"/>
                <w:sz w:val="16"/>
                <w:szCs w:val="16"/>
              </w:rPr>
            </w:pPr>
            <w:proofErr w:type="spellStart"/>
            <w:r w:rsidRPr="009053B9">
              <w:rPr>
                <w:rFonts w:ascii="Arial" w:hAnsi="Arial" w:cs="Arial"/>
                <w:b/>
                <w:i/>
                <w:iCs/>
                <w:color w:val="auto"/>
                <w:sz w:val="14"/>
                <w:szCs w:val="14"/>
              </w:rPr>
              <w:t>Objective</w:t>
            </w:r>
            <w:proofErr w:type="spellEnd"/>
            <w:r w:rsidRPr="009053B9">
              <w:rPr>
                <w:rFonts w:ascii="Arial" w:hAnsi="Arial" w:cs="Arial"/>
                <w:b/>
                <w:i/>
                <w:iCs/>
                <w:color w:val="auto"/>
                <w:sz w:val="14"/>
                <w:szCs w:val="14"/>
              </w:rPr>
              <w:t xml:space="preserve"> </w:t>
            </w:r>
            <w:proofErr w:type="spellStart"/>
            <w:r w:rsidRPr="009053B9">
              <w:rPr>
                <w:rFonts w:ascii="Arial" w:hAnsi="Arial" w:cs="Arial"/>
                <w:b/>
                <w:i/>
                <w:iCs/>
                <w:color w:val="auto"/>
                <w:sz w:val="14"/>
                <w:szCs w:val="14"/>
              </w:rPr>
              <w:t>evidence</w:t>
            </w:r>
            <w:proofErr w:type="spellEnd"/>
            <w:r w:rsidRPr="009053B9">
              <w:rPr>
                <w:rFonts w:ascii="Arial" w:hAnsi="Arial" w:cs="Arial"/>
                <w:b/>
                <w:i/>
                <w:iCs/>
                <w:color w:val="auto"/>
                <w:sz w:val="14"/>
                <w:szCs w:val="14"/>
              </w:rPr>
              <w:t>:</w:t>
            </w:r>
          </w:p>
          <w:p w14:paraId="3B2A9341" w14:textId="71C96856" w:rsidR="00832986" w:rsidRPr="009053B9" w:rsidRDefault="00832986" w:rsidP="00832986">
            <w:pPr>
              <w:spacing w:before="60" w:after="60"/>
              <w:jc w:val="both"/>
              <w:rPr>
                <w:rFonts w:ascii="Arial" w:hAnsi="Arial" w:cs="Arial"/>
                <w:b/>
                <w:i/>
                <w:iCs/>
                <w:color w:val="auto"/>
                <w:sz w:val="14"/>
                <w:szCs w:val="14"/>
              </w:rPr>
            </w:pPr>
            <w:r w:rsidRPr="009053B9">
              <w:rPr>
                <w:rFonts w:ascii="Arial" w:hAnsi="Arial" w:cs="Arial"/>
                <w:bCs/>
                <w:i/>
                <w:iCs/>
                <w:color w:val="auto"/>
                <w:sz w:val="18"/>
                <w:szCs w:val="18"/>
              </w:rPr>
              <w:t>Avaliado em escritório.</w:t>
            </w:r>
          </w:p>
        </w:tc>
      </w:tr>
      <w:tr w:rsidR="00832986" w:rsidRPr="00DE7E99" w14:paraId="310B14FF" w14:textId="77777777" w:rsidTr="00A51C6D">
        <w:trPr>
          <w:trHeight w:val="1692"/>
        </w:trPr>
        <w:tc>
          <w:tcPr>
            <w:tcW w:w="2269" w:type="dxa"/>
            <w:shd w:val="clear" w:color="auto" w:fill="auto"/>
            <w:vAlign w:val="center"/>
          </w:tcPr>
          <w:p w14:paraId="3F9FEEDD" w14:textId="1479505D" w:rsidR="00832986" w:rsidRPr="009053B9" w:rsidRDefault="00832986" w:rsidP="00832986">
            <w:pPr>
              <w:pStyle w:val="Cabealho"/>
              <w:tabs>
                <w:tab w:val="left" w:pos="567"/>
                <w:tab w:val="left" w:pos="2552"/>
              </w:tabs>
              <w:spacing w:before="60" w:after="60"/>
              <w:rPr>
                <w:rFonts w:ascii="Arial" w:hAnsi="Arial" w:cs="Arial"/>
                <w:b/>
                <w:color w:val="auto"/>
                <w:sz w:val="16"/>
                <w:szCs w:val="16"/>
              </w:rPr>
            </w:pPr>
            <w:r w:rsidRPr="009053B9">
              <w:rPr>
                <w:rFonts w:ascii="Arial" w:hAnsi="Arial" w:cs="Arial"/>
                <w:b/>
                <w:color w:val="auto"/>
                <w:sz w:val="16"/>
                <w:szCs w:val="16"/>
              </w:rPr>
              <w:t xml:space="preserve">ITENS RELATIVOS À AUDITORIA ANTERIOR </w:t>
            </w:r>
          </w:p>
          <w:p w14:paraId="76CC2301" w14:textId="77777777" w:rsidR="00832986" w:rsidRPr="009053B9" w:rsidRDefault="00832986" w:rsidP="00832986">
            <w:pPr>
              <w:spacing w:before="60" w:after="60"/>
              <w:rPr>
                <w:rFonts w:ascii="Arial" w:hAnsi="Arial" w:cs="Arial"/>
                <w:b/>
                <w:color w:val="auto"/>
                <w:sz w:val="16"/>
                <w:szCs w:val="16"/>
              </w:rPr>
            </w:pPr>
            <w:r w:rsidRPr="009053B9">
              <w:rPr>
                <w:rFonts w:ascii="Arial" w:hAnsi="Arial" w:cs="Arial"/>
                <w:b/>
                <w:color w:val="auto"/>
                <w:sz w:val="16"/>
                <w:szCs w:val="16"/>
              </w:rPr>
              <w:t>Implementação de ações corretivas e oportunidades de melhorias</w:t>
            </w:r>
          </w:p>
          <w:tbl>
            <w:tblPr>
              <w:tblW w:w="2158" w:type="dxa"/>
              <w:tblLayout w:type="fixed"/>
              <w:tblLook w:val="04A0" w:firstRow="1" w:lastRow="0" w:firstColumn="1" w:lastColumn="0" w:noHBand="0" w:noVBand="1"/>
            </w:tblPr>
            <w:tblGrid>
              <w:gridCol w:w="541"/>
              <w:gridCol w:w="540"/>
              <w:gridCol w:w="540"/>
              <w:gridCol w:w="537"/>
            </w:tblGrid>
            <w:tr w:rsidR="009053B9" w:rsidRPr="009053B9" w14:paraId="7966F582" w14:textId="77777777" w:rsidTr="00A30804">
              <w:trPr>
                <w:trHeight w:val="178"/>
              </w:trPr>
              <w:tc>
                <w:tcPr>
                  <w:tcW w:w="541" w:type="dxa"/>
                  <w:shd w:val="clear" w:color="auto" w:fill="auto"/>
                </w:tcPr>
                <w:p w14:paraId="1067CAFD"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C</w:t>
                  </w:r>
                </w:p>
              </w:tc>
              <w:tc>
                <w:tcPr>
                  <w:tcW w:w="540" w:type="dxa"/>
                  <w:shd w:val="clear" w:color="auto" w:fill="auto"/>
                </w:tcPr>
                <w:p w14:paraId="78E2F57E"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NC</w:t>
                  </w:r>
                </w:p>
              </w:tc>
              <w:tc>
                <w:tcPr>
                  <w:tcW w:w="540" w:type="dxa"/>
                  <w:shd w:val="clear" w:color="auto" w:fill="auto"/>
                </w:tcPr>
                <w:p w14:paraId="35F0DBB5"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OM</w:t>
                  </w:r>
                </w:p>
              </w:tc>
              <w:tc>
                <w:tcPr>
                  <w:tcW w:w="537" w:type="dxa"/>
                  <w:shd w:val="clear" w:color="auto" w:fill="auto"/>
                </w:tcPr>
                <w:p w14:paraId="74298F2F"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N/A</w:t>
                  </w:r>
                </w:p>
              </w:tc>
            </w:tr>
            <w:tr w:rsidR="009053B9" w:rsidRPr="009053B9" w14:paraId="27CB55AA" w14:textId="77777777" w:rsidTr="00A30804">
              <w:trPr>
                <w:trHeight w:val="178"/>
              </w:trPr>
              <w:tc>
                <w:tcPr>
                  <w:tcW w:w="541" w:type="dxa"/>
                  <w:shd w:val="clear" w:color="auto" w:fill="auto"/>
                </w:tcPr>
                <w:p w14:paraId="7DE56ABE" w14:textId="18172609" w:rsidR="00832986" w:rsidRPr="009053B9" w:rsidRDefault="00FF7521" w:rsidP="00832986">
                  <w:pPr>
                    <w:spacing w:before="60" w:after="60"/>
                    <w:ind w:left="-17"/>
                    <w:jc w:val="center"/>
                    <w:rPr>
                      <w:rFonts w:ascii="Arial" w:hAnsi="Arial" w:cs="Arial"/>
                      <w:color w:val="auto"/>
                      <w:sz w:val="16"/>
                      <w:szCs w:val="16"/>
                    </w:rPr>
                  </w:pPr>
                  <w:r>
                    <w:rPr>
                      <w:rFonts w:ascii="Arial" w:hAnsi="Arial" w:cs="Arial"/>
                      <w:color w:val="auto"/>
                      <w:sz w:val="16"/>
                      <w:szCs w:val="18"/>
                    </w:rPr>
                    <w:fldChar w:fldCharType="begin">
                      <w:ffData>
                        <w:name w:val=""/>
                        <w:enabled/>
                        <w:calcOnExit w:val="0"/>
                        <w:checkBox>
                          <w:sizeAuto/>
                          <w:default w:val="1"/>
                        </w:checkBox>
                      </w:ffData>
                    </w:fldChar>
                  </w:r>
                  <w:r>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Pr>
                      <w:rFonts w:ascii="Arial" w:hAnsi="Arial" w:cs="Arial"/>
                      <w:color w:val="auto"/>
                      <w:sz w:val="16"/>
                      <w:szCs w:val="18"/>
                    </w:rPr>
                    <w:fldChar w:fldCharType="end"/>
                  </w:r>
                </w:p>
              </w:tc>
              <w:tc>
                <w:tcPr>
                  <w:tcW w:w="540" w:type="dxa"/>
                  <w:shd w:val="clear" w:color="auto" w:fill="auto"/>
                </w:tcPr>
                <w:p w14:paraId="653CF83A" w14:textId="77777777"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Selecionar36"/>
                        <w:enabled/>
                        <w:calcOnExit w:val="0"/>
                        <w:checkBox>
                          <w:sizeAuto/>
                          <w:default w:val="0"/>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c>
                <w:tcPr>
                  <w:tcW w:w="540" w:type="dxa"/>
                  <w:shd w:val="clear" w:color="auto" w:fill="auto"/>
                </w:tcPr>
                <w:p w14:paraId="6F0BB6FD" w14:textId="77777777"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Selecionar36"/>
                        <w:enabled/>
                        <w:calcOnExit w:val="0"/>
                        <w:checkBox>
                          <w:sizeAuto/>
                          <w:default w:val="0"/>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c>
                <w:tcPr>
                  <w:tcW w:w="537" w:type="dxa"/>
                  <w:shd w:val="clear" w:color="auto" w:fill="auto"/>
                </w:tcPr>
                <w:p w14:paraId="2F77F3A9" w14:textId="35B1AF45" w:rsidR="00832986" w:rsidRPr="009053B9" w:rsidRDefault="00FF7521" w:rsidP="00832986">
                  <w:pPr>
                    <w:spacing w:before="60" w:after="60"/>
                    <w:ind w:left="-17"/>
                    <w:jc w:val="center"/>
                    <w:rPr>
                      <w:rFonts w:ascii="Arial" w:hAnsi="Arial" w:cs="Arial"/>
                      <w:color w:val="auto"/>
                      <w:sz w:val="16"/>
                      <w:szCs w:val="16"/>
                    </w:rPr>
                  </w:pPr>
                  <w:r>
                    <w:rPr>
                      <w:rFonts w:ascii="Arial" w:hAnsi="Arial" w:cs="Arial"/>
                      <w:color w:val="auto"/>
                      <w:sz w:val="16"/>
                      <w:szCs w:val="18"/>
                    </w:rPr>
                    <w:fldChar w:fldCharType="begin">
                      <w:ffData>
                        <w:name w:val=""/>
                        <w:enabled/>
                        <w:calcOnExit w:val="0"/>
                        <w:checkBox>
                          <w:sizeAuto/>
                          <w:default w:val="0"/>
                        </w:checkBox>
                      </w:ffData>
                    </w:fldChar>
                  </w:r>
                  <w:r>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Pr>
                      <w:rFonts w:ascii="Arial" w:hAnsi="Arial" w:cs="Arial"/>
                      <w:color w:val="auto"/>
                      <w:sz w:val="16"/>
                      <w:szCs w:val="18"/>
                    </w:rPr>
                    <w:fldChar w:fldCharType="end"/>
                  </w:r>
                </w:p>
              </w:tc>
            </w:tr>
          </w:tbl>
          <w:p w14:paraId="1C6960B6" w14:textId="18405366" w:rsidR="00832986" w:rsidRPr="009053B9" w:rsidRDefault="00832986" w:rsidP="00832986">
            <w:pPr>
              <w:spacing w:before="60" w:after="60"/>
              <w:rPr>
                <w:rFonts w:ascii="Arial" w:hAnsi="Arial" w:cs="Arial"/>
                <w:b/>
                <w:color w:val="auto"/>
                <w:sz w:val="16"/>
                <w:szCs w:val="16"/>
              </w:rPr>
            </w:pPr>
          </w:p>
        </w:tc>
        <w:tc>
          <w:tcPr>
            <w:tcW w:w="8221" w:type="dxa"/>
            <w:vAlign w:val="center"/>
          </w:tcPr>
          <w:p w14:paraId="30FF8FDA" w14:textId="77777777" w:rsidR="00832986" w:rsidRPr="009053B9" w:rsidRDefault="00832986" w:rsidP="00832986">
            <w:pPr>
              <w:spacing w:before="60" w:after="60"/>
              <w:rPr>
                <w:rFonts w:ascii="Arial" w:hAnsi="Arial" w:cs="Arial"/>
                <w:color w:val="auto"/>
                <w:sz w:val="14"/>
                <w:szCs w:val="14"/>
              </w:rPr>
            </w:pPr>
            <w:r w:rsidRPr="009053B9">
              <w:rPr>
                <w:rFonts w:ascii="Arial" w:hAnsi="Arial" w:cs="Arial"/>
                <w:color w:val="auto"/>
                <w:sz w:val="14"/>
                <w:szCs w:val="14"/>
              </w:rPr>
              <w:t>Verificar e encerrar pendências da última auditoria: relatório de não conformidades e oportunidades de melhorias.</w:t>
            </w:r>
          </w:p>
          <w:p w14:paraId="573E6A06" w14:textId="77777777" w:rsidR="00832986" w:rsidRPr="009053B9" w:rsidRDefault="00832986" w:rsidP="00832986">
            <w:pPr>
              <w:pStyle w:val="Cabealho"/>
              <w:tabs>
                <w:tab w:val="left" w:pos="567"/>
                <w:tab w:val="left" w:pos="2552"/>
              </w:tabs>
              <w:spacing w:before="60" w:after="60"/>
              <w:rPr>
                <w:rFonts w:ascii="Arial" w:hAnsi="Arial" w:cs="Arial"/>
                <w:bCs/>
                <w:i/>
                <w:iCs/>
                <w:color w:val="auto"/>
                <w:sz w:val="14"/>
                <w:szCs w:val="14"/>
                <w:lang w:val="en-US"/>
              </w:rPr>
            </w:pPr>
            <w:r w:rsidRPr="009053B9">
              <w:rPr>
                <w:rFonts w:ascii="Arial" w:hAnsi="Arial" w:cs="Arial"/>
                <w:bCs/>
                <w:i/>
                <w:iCs/>
                <w:color w:val="auto"/>
                <w:sz w:val="14"/>
                <w:szCs w:val="14"/>
                <w:lang w:val="en-US"/>
              </w:rPr>
              <w:t>PREVIOUS AUDIT ITEMS</w:t>
            </w:r>
          </w:p>
          <w:p w14:paraId="10763B21" w14:textId="77777777" w:rsidR="00832986" w:rsidRPr="009053B9" w:rsidRDefault="00832986" w:rsidP="00832986">
            <w:pPr>
              <w:spacing w:before="60" w:after="60"/>
              <w:jc w:val="both"/>
              <w:rPr>
                <w:rFonts w:ascii="Arial" w:hAnsi="Arial" w:cs="Arial"/>
                <w:bCs/>
                <w:i/>
                <w:iCs/>
                <w:color w:val="auto"/>
                <w:sz w:val="14"/>
                <w:szCs w:val="14"/>
                <w:lang w:val="en-US"/>
              </w:rPr>
            </w:pPr>
            <w:r w:rsidRPr="009053B9">
              <w:rPr>
                <w:rFonts w:ascii="Arial" w:hAnsi="Arial" w:cs="Arial"/>
                <w:bCs/>
                <w:i/>
                <w:iCs/>
                <w:color w:val="auto"/>
                <w:sz w:val="14"/>
                <w:szCs w:val="14"/>
                <w:lang w:val="en-US"/>
              </w:rPr>
              <w:t>Check and close pending last audit: report of nonconformities and opportunities for improvement.</w:t>
            </w:r>
          </w:p>
          <w:p w14:paraId="02C29B0C" w14:textId="77777777" w:rsidR="00832986" w:rsidRPr="009053B9" w:rsidRDefault="00832986" w:rsidP="00832986">
            <w:pPr>
              <w:spacing w:before="60" w:after="60"/>
              <w:jc w:val="both"/>
              <w:rPr>
                <w:rFonts w:ascii="Arial" w:hAnsi="Arial" w:cs="Arial"/>
                <w:b/>
                <w:color w:val="auto"/>
                <w:sz w:val="16"/>
                <w:szCs w:val="16"/>
              </w:rPr>
            </w:pPr>
            <w:r w:rsidRPr="009053B9">
              <w:rPr>
                <w:rFonts w:ascii="Arial" w:hAnsi="Arial" w:cs="Arial"/>
                <w:b/>
                <w:color w:val="auto"/>
                <w:sz w:val="16"/>
                <w:szCs w:val="16"/>
              </w:rPr>
              <w:t>Evidência Objetiva:</w:t>
            </w:r>
          </w:p>
          <w:p w14:paraId="66A73DA4" w14:textId="77777777" w:rsidR="00832986" w:rsidRPr="009053B9" w:rsidRDefault="00832986" w:rsidP="00832986">
            <w:pPr>
              <w:spacing w:before="60" w:after="60"/>
              <w:ind w:left="226" w:hanging="226"/>
              <w:jc w:val="both"/>
              <w:rPr>
                <w:rFonts w:ascii="Arial" w:hAnsi="Arial" w:cs="Arial"/>
                <w:b/>
                <w:i/>
                <w:iCs/>
                <w:color w:val="auto"/>
                <w:sz w:val="14"/>
                <w:szCs w:val="14"/>
              </w:rPr>
            </w:pPr>
            <w:proofErr w:type="spellStart"/>
            <w:r w:rsidRPr="009053B9">
              <w:rPr>
                <w:rFonts w:ascii="Arial" w:hAnsi="Arial" w:cs="Arial"/>
                <w:b/>
                <w:i/>
                <w:iCs/>
                <w:color w:val="auto"/>
                <w:sz w:val="14"/>
                <w:szCs w:val="14"/>
              </w:rPr>
              <w:t>Objective</w:t>
            </w:r>
            <w:proofErr w:type="spellEnd"/>
            <w:r w:rsidRPr="009053B9">
              <w:rPr>
                <w:rFonts w:ascii="Arial" w:hAnsi="Arial" w:cs="Arial"/>
                <w:b/>
                <w:i/>
                <w:iCs/>
                <w:color w:val="auto"/>
                <w:sz w:val="14"/>
                <w:szCs w:val="14"/>
              </w:rPr>
              <w:t xml:space="preserve"> </w:t>
            </w:r>
            <w:proofErr w:type="spellStart"/>
            <w:r w:rsidRPr="009053B9">
              <w:rPr>
                <w:rFonts w:ascii="Arial" w:hAnsi="Arial" w:cs="Arial"/>
                <w:b/>
                <w:i/>
                <w:iCs/>
                <w:color w:val="auto"/>
                <w:sz w:val="14"/>
                <w:szCs w:val="14"/>
              </w:rPr>
              <w:t>evidence</w:t>
            </w:r>
            <w:proofErr w:type="spellEnd"/>
            <w:r w:rsidRPr="009053B9">
              <w:rPr>
                <w:rFonts w:ascii="Arial" w:hAnsi="Arial" w:cs="Arial"/>
                <w:b/>
                <w:i/>
                <w:iCs/>
                <w:color w:val="auto"/>
                <w:sz w:val="14"/>
                <w:szCs w:val="14"/>
              </w:rPr>
              <w:t>:</w:t>
            </w:r>
          </w:p>
          <w:p w14:paraId="25BF256A" w14:textId="353FE908" w:rsidR="00A26487" w:rsidRPr="00A51C6D" w:rsidRDefault="00FF7521" w:rsidP="00A51C6D">
            <w:pPr>
              <w:spacing w:before="60" w:after="60"/>
              <w:ind w:left="34"/>
              <w:jc w:val="both"/>
              <w:rPr>
                <w:rFonts w:ascii="Arial" w:hAnsi="Arial" w:cs="Arial"/>
                <w:bCs/>
                <w:color w:val="auto"/>
                <w:sz w:val="16"/>
                <w:szCs w:val="16"/>
              </w:rPr>
            </w:pPr>
            <w:r>
              <w:rPr>
                <w:rFonts w:ascii="Arial" w:hAnsi="Arial" w:cs="Arial"/>
                <w:bCs/>
                <w:i/>
                <w:iCs/>
                <w:color w:val="auto"/>
                <w:sz w:val="18"/>
                <w:szCs w:val="18"/>
              </w:rPr>
              <w:t>Todas as pendências da auditoria anterior foram sanadas.</w:t>
            </w:r>
          </w:p>
        </w:tc>
      </w:tr>
      <w:tr w:rsidR="00832986" w:rsidRPr="00DE7E99" w14:paraId="0DC2915F" w14:textId="77777777" w:rsidTr="00832986">
        <w:trPr>
          <w:trHeight w:val="3244"/>
        </w:trPr>
        <w:tc>
          <w:tcPr>
            <w:tcW w:w="2269" w:type="dxa"/>
          </w:tcPr>
          <w:p w14:paraId="0B05B9CA" w14:textId="4422D1C8" w:rsidR="00832986" w:rsidRPr="009053B9" w:rsidRDefault="00832986" w:rsidP="00832986">
            <w:pPr>
              <w:pStyle w:val="Cabealho"/>
              <w:tabs>
                <w:tab w:val="left" w:pos="567"/>
                <w:tab w:val="left" w:pos="2552"/>
              </w:tabs>
              <w:spacing w:before="60" w:after="60"/>
              <w:rPr>
                <w:rFonts w:ascii="Arial" w:hAnsi="Arial" w:cs="Arial"/>
                <w:b/>
                <w:color w:val="auto"/>
                <w:sz w:val="16"/>
                <w:szCs w:val="16"/>
              </w:rPr>
            </w:pPr>
            <w:r w:rsidRPr="009053B9">
              <w:rPr>
                <w:rFonts w:ascii="Arial" w:hAnsi="Arial" w:cs="Arial"/>
                <w:b/>
                <w:color w:val="auto"/>
                <w:sz w:val="16"/>
                <w:szCs w:val="16"/>
              </w:rPr>
              <w:t>ALTERAÇÃO EM PRODUTOS CERTIFICADOS</w:t>
            </w:r>
          </w:p>
          <w:p w14:paraId="75B53799" w14:textId="77777777" w:rsidR="00832986" w:rsidRPr="009053B9" w:rsidRDefault="00832986" w:rsidP="00832986">
            <w:pPr>
              <w:pStyle w:val="Cabealho"/>
              <w:tabs>
                <w:tab w:val="left" w:pos="567"/>
                <w:tab w:val="left" w:pos="2552"/>
              </w:tabs>
              <w:spacing w:before="60" w:after="60"/>
              <w:rPr>
                <w:rFonts w:ascii="Arial" w:hAnsi="Arial" w:cs="Arial"/>
                <w:bCs/>
                <w:i/>
                <w:iCs/>
                <w:color w:val="auto"/>
                <w:sz w:val="14"/>
                <w:szCs w:val="14"/>
              </w:rPr>
            </w:pPr>
            <w:r w:rsidRPr="009053B9">
              <w:rPr>
                <w:rFonts w:ascii="Arial" w:hAnsi="Arial" w:cs="Arial"/>
                <w:bCs/>
                <w:i/>
                <w:iCs/>
                <w:color w:val="auto"/>
                <w:sz w:val="14"/>
                <w:szCs w:val="14"/>
              </w:rPr>
              <w:t>CHANGE IN CERTIFIED PRODUCTS</w:t>
            </w:r>
          </w:p>
          <w:tbl>
            <w:tblPr>
              <w:tblW w:w="2158" w:type="dxa"/>
              <w:tblLayout w:type="fixed"/>
              <w:tblLook w:val="04A0" w:firstRow="1" w:lastRow="0" w:firstColumn="1" w:lastColumn="0" w:noHBand="0" w:noVBand="1"/>
            </w:tblPr>
            <w:tblGrid>
              <w:gridCol w:w="541"/>
              <w:gridCol w:w="540"/>
              <w:gridCol w:w="540"/>
              <w:gridCol w:w="537"/>
            </w:tblGrid>
            <w:tr w:rsidR="009053B9" w:rsidRPr="009053B9" w14:paraId="257388A2" w14:textId="77777777" w:rsidTr="00A30804">
              <w:trPr>
                <w:trHeight w:val="178"/>
              </w:trPr>
              <w:tc>
                <w:tcPr>
                  <w:tcW w:w="541" w:type="dxa"/>
                  <w:shd w:val="clear" w:color="auto" w:fill="auto"/>
                </w:tcPr>
                <w:p w14:paraId="47D9E854"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C</w:t>
                  </w:r>
                </w:p>
              </w:tc>
              <w:tc>
                <w:tcPr>
                  <w:tcW w:w="540" w:type="dxa"/>
                  <w:shd w:val="clear" w:color="auto" w:fill="auto"/>
                </w:tcPr>
                <w:p w14:paraId="0DB2C3C0"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NC</w:t>
                  </w:r>
                </w:p>
              </w:tc>
              <w:tc>
                <w:tcPr>
                  <w:tcW w:w="540" w:type="dxa"/>
                  <w:shd w:val="clear" w:color="auto" w:fill="auto"/>
                </w:tcPr>
                <w:p w14:paraId="1E0C5014"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OM</w:t>
                  </w:r>
                </w:p>
              </w:tc>
              <w:tc>
                <w:tcPr>
                  <w:tcW w:w="537" w:type="dxa"/>
                  <w:shd w:val="clear" w:color="auto" w:fill="auto"/>
                </w:tcPr>
                <w:p w14:paraId="5968D300" w14:textId="77777777" w:rsidR="00832986" w:rsidRPr="009053B9" w:rsidRDefault="00832986" w:rsidP="00832986">
                  <w:pPr>
                    <w:spacing w:before="60" w:after="60"/>
                    <w:ind w:left="-17"/>
                    <w:jc w:val="center"/>
                    <w:rPr>
                      <w:rFonts w:ascii="Arial" w:hAnsi="Arial" w:cs="Arial"/>
                      <w:b/>
                      <w:color w:val="auto"/>
                      <w:sz w:val="16"/>
                      <w:szCs w:val="16"/>
                    </w:rPr>
                  </w:pPr>
                  <w:r w:rsidRPr="009053B9">
                    <w:rPr>
                      <w:rFonts w:ascii="Arial" w:hAnsi="Arial" w:cs="Arial"/>
                      <w:b/>
                      <w:color w:val="auto"/>
                      <w:sz w:val="16"/>
                      <w:szCs w:val="16"/>
                    </w:rPr>
                    <w:t>N/A</w:t>
                  </w:r>
                </w:p>
              </w:tc>
            </w:tr>
            <w:tr w:rsidR="009053B9" w:rsidRPr="009053B9" w14:paraId="6E954E51" w14:textId="77777777" w:rsidTr="00A30804">
              <w:trPr>
                <w:trHeight w:val="178"/>
              </w:trPr>
              <w:tc>
                <w:tcPr>
                  <w:tcW w:w="541" w:type="dxa"/>
                  <w:shd w:val="clear" w:color="auto" w:fill="auto"/>
                </w:tcPr>
                <w:p w14:paraId="5C4D7C53" w14:textId="77777777"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Selecionar36"/>
                        <w:enabled/>
                        <w:calcOnExit w:val="0"/>
                        <w:checkBox>
                          <w:sizeAuto/>
                          <w:default w:val="0"/>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c>
                <w:tcPr>
                  <w:tcW w:w="540" w:type="dxa"/>
                  <w:shd w:val="clear" w:color="auto" w:fill="auto"/>
                </w:tcPr>
                <w:p w14:paraId="23A77550" w14:textId="77777777"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Selecionar36"/>
                        <w:enabled/>
                        <w:calcOnExit w:val="0"/>
                        <w:checkBox>
                          <w:sizeAuto/>
                          <w:default w:val="0"/>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c>
                <w:tcPr>
                  <w:tcW w:w="540" w:type="dxa"/>
                  <w:shd w:val="clear" w:color="auto" w:fill="auto"/>
                </w:tcPr>
                <w:p w14:paraId="6A4C4CE3" w14:textId="77777777"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Selecionar36"/>
                        <w:enabled/>
                        <w:calcOnExit w:val="0"/>
                        <w:checkBox>
                          <w:sizeAuto/>
                          <w:default w:val="0"/>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c>
                <w:tcPr>
                  <w:tcW w:w="537" w:type="dxa"/>
                  <w:shd w:val="clear" w:color="auto" w:fill="auto"/>
                </w:tcPr>
                <w:p w14:paraId="0C2E7D9B" w14:textId="3A2D1914" w:rsidR="00832986" w:rsidRPr="009053B9" w:rsidRDefault="00832986" w:rsidP="00832986">
                  <w:pPr>
                    <w:spacing w:before="60" w:after="60"/>
                    <w:ind w:left="-17"/>
                    <w:jc w:val="center"/>
                    <w:rPr>
                      <w:rFonts w:ascii="Arial" w:hAnsi="Arial" w:cs="Arial"/>
                      <w:color w:val="auto"/>
                      <w:sz w:val="16"/>
                      <w:szCs w:val="16"/>
                    </w:rPr>
                  </w:pPr>
                  <w:r w:rsidRPr="009053B9">
                    <w:rPr>
                      <w:rFonts w:ascii="Arial" w:hAnsi="Arial" w:cs="Arial"/>
                      <w:color w:val="auto"/>
                      <w:sz w:val="16"/>
                      <w:szCs w:val="18"/>
                    </w:rPr>
                    <w:fldChar w:fldCharType="begin">
                      <w:ffData>
                        <w:name w:val=""/>
                        <w:enabled/>
                        <w:calcOnExit w:val="0"/>
                        <w:checkBox>
                          <w:sizeAuto/>
                          <w:default w:val="1"/>
                        </w:checkBox>
                      </w:ffData>
                    </w:fldChar>
                  </w:r>
                  <w:r w:rsidRPr="009053B9">
                    <w:rPr>
                      <w:rFonts w:ascii="Arial" w:hAnsi="Arial" w:cs="Arial"/>
                      <w:color w:val="auto"/>
                      <w:sz w:val="16"/>
                      <w:szCs w:val="18"/>
                    </w:rPr>
                    <w:instrText xml:space="preserve"> FORMCHECKBOX </w:instrText>
                  </w:r>
                  <w:r w:rsidR="00000000">
                    <w:rPr>
                      <w:rFonts w:ascii="Arial" w:hAnsi="Arial" w:cs="Arial"/>
                      <w:color w:val="auto"/>
                      <w:sz w:val="16"/>
                      <w:szCs w:val="18"/>
                    </w:rPr>
                  </w:r>
                  <w:r w:rsidR="00000000">
                    <w:rPr>
                      <w:rFonts w:ascii="Arial" w:hAnsi="Arial" w:cs="Arial"/>
                      <w:color w:val="auto"/>
                      <w:sz w:val="16"/>
                      <w:szCs w:val="18"/>
                    </w:rPr>
                    <w:fldChar w:fldCharType="separate"/>
                  </w:r>
                  <w:r w:rsidRPr="009053B9">
                    <w:rPr>
                      <w:rFonts w:ascii="Arial" w:hAnsi="Arial" w:cs="Arial"/>
                      <w:color w:val="auto"/>
                      <w:sz w:val="16"/>
                      <w:szCs w:val="18"/>
                    </w:rPr>
                    <w:fldChar w:fldCharType="end"/>
                  </w:r>
                </w:p>
              </w:tc>
            </w:tr>
          </w:tbl>
          <w:p w14:paraId="1CF26D88" w14:textId="205C2BB6" w:rsidR="00832986" w:rsidRPr="009053B9" w:rsidRDefault="00832986" w:rsidP="00832986">
            <w:pPr>
              <w:pStyle w:val="Cabealho"/>
              <w:tabs>
                <w:tab w:val="left" w:pos="567"/>
                <w:tab w:val="left" w:pos="2552"/>
              </w:tabs>
              <w:spacing w:before="60" w:after="60"/>
              <w:rPr>
                <w:rFonts w:ascii="Arial" w:hAnsi="Arial" w:cs="Arial"/>
                <w:b/>
                <w:color w:val="auto"/>
                <w:sz w:val="16"/>
                <w:szCs w:val="16"/>
              </w:rPr>
            </w:pPr>
          </w:p>
        </w:tc>
        <w:tc>
          <w:tcPr>
            <w:tcW w:w="8221" w:type="dxa"/>
            <w:vAlign w:val="center"/>
          </w:tcPr>
          <w:p w14:paraId="20E083D3" w14:textId="5D61FD2F" w:rsidR="00832986" w:rsidRPr="009053B9" w:rsidRDefault="00832986" w:rsidP="00832986">
            <w:pPr>
              <w:pStyle w:val="Cabealho"/>
              <w:tabs>
                <w:tab w:val="left" w:pos="567"/>
                <w:tab w:val="left" w:pos="2552"/>
              </w:tabs>
              <w:spacing w:before="60" w:after="60"/>
              <w:rPr>
                <w:rFonts w:ascii="Arial" w:hAnsi="Arial" w:cs="Arial"/>
                <w:b/>
                <w:color w:val="auto"/>
                <w:sz w:val="16"/>
                <w:szCs w:val="16"/>
              </w:rPr>
            </w:pPr>
            <w:r w:rsidRPr="009053B9">
              <w:rPr>
                <w:rFonts w:ascii="Arial" w:hAnsi="Arial" w:cs="Arial"/>
                <w:b/>
                <w:color w:val="auto"/>
                <w:sz w:val="16"/>
                <w:szCs w:val="16"/>
              </w:rPr>
              <w:t>Portaria nº 384 Tabela 1, item3: Verificar através da análise do AGR os requisitos das tabelas 2, 3, 4, 5, 6 e 7 da portaria, objetivando identificar se não ocorreu alteração do produto ou de norma técnica que impacte a segurança do produto e que não tenha sido avaliada por ensaio de laboratório.</w:t>
            </w:r>
          </w:p>
          <w:p w14:paraId="602E0CA4" w14:textId="5167C246" w:rsidR="00832986" w:rsidRPr="009053B9" w:rsidRDefault="00832986" w:rsidP="00832986">
            <w:pPr>
              <w:spacing w:before="60" w:after="60"/>
              <w:rPr>
                <w:rFonts w:ascii="Arial" w:hAnsi="Arial" w:cs="Arial"/>
                <w:bCs/>
                <w:i/>
                <w:iCs/>
                <w:color w:val="auto"/>
                <w:sz w:val="14"/>
                <w:szCs w:val="14"/>
                <w:lang w:val="en-US"/>
              </w:rPr>
            </w:pPr>
            <w:r w:rsidRPr="009053B9">
              <w:rPr>
                <w:rFonts w:ascii="Arial" w:hAnsi="Arial" w:cs="Arial"/>
                <w:bCs/>
                <w:i/>
                <w:iCs/>
                <w:color w:val="auto"/>
                <w:sz w:val="14"/>
                <w:szCs w:val="14"/>
                <w:lang w:val="en-US"/>
              </w:rPr>
              <w:t xml:space="preserve">Ordinance No. 384 Table 1, item 3: Check through the AGR analysis the requirements of tables 2, 3, 4, 5, 6 and 7 of the </w:t>
            </w:r>
            <w:proofErr w:type="gramStart"/>
            <w:r w:rsidRPr="009053B9">
              <w:rPr>
                <w:rFonts w:ascii="Arial" w:hAnsi="Arial" w:cs="Arial"/>
                <w:bCs/>
                <w:i/>
                <w:iCs/>
                <w:color w:val="auto"/>
                <w:sz w:val="14"/>
                <w:szCs w:val="14"/>
                <w:lang w:val="en-US"/>
              </w:rPr>
              <w:t>ordinance</w:t>
            </w:r>
            <w:proofErr w:type="gramEnd"/>
            <w:r w:rsidRPr="009053B9">
              <w:rPr>
                <w:rFonts w:ascii="Arial" w:hAnsi="Arial" w:cs="Arial"/>
                <w:bCs/>
                <w:i/>
                <w:iCs/>
                <w:color w:val="auto"/>
                <w:sz w:val="14"/>
                <w:szCs w:val="14"/>
                <w:lang w:val="en-US"/>
              </w:rPr>
              <w:t>, aiming to identify if there was no change in the product or technical standard that impacted product safety and that has not been evaluated by laboratory testing.</w:t>
            </w:r>
          </w:p>
          <w:p w14:paraId="61A7EB5C" w14:textId="77777777" w:rsidR="00832986" w:rsidRPr="009053B9" w:rsidRDefault="00832986" w:rsidP="00832986">
            <w:pPr>
              <w:spacing w:before="60" w:after="60"/>
              <w:rPr>
                <w:rFonts w:ascii="Arial" w:hAnsi="Arial" w:cs="Arial"/>
                <w:color w:val="auto"/>
                <w:sz w:val="14"/>
                <w:szCs w:val="14"/>
              </w:rPr>
            </w:pPr>
            <w:r w:rsidRPr="009053B9">
              <w:rPr>
                <w:rFonts w:ascii="Arial" w:hAnsi="Arial" w:cs="Arial"/>
                <w:color w:val="auto"/>
                <w:sz w:val="14"/>
                <w:szCs w:val="14"/>
              </w:rPr>
              <w:t>Verificar se os produtos auditados passaram por alterações. Caso tenham sido alterados, informar quais foram.</w:t>
            </w:r>
          </w:p>
          <w:p w14:paraId="01FD04F6" w14:textId="77777777" w:rsidR="00832986" w:rsidRPr="009053B9" w:rsidRDefault="00832986" w:rsidP="00832986">
            <w:pPr>
              <w:spacing w:before="60" w:after="60"/>
              <w:rPr>
                <w:rFonts w:ascii="Arial" w:hAnsi="Arial" w:cs="Arial"/>
                <w:bCs/>
                <w:i/>
                <w:iCs/>
                <w:color w:val="auto"/>
                <w:sz w:val="14"/>
                <w:szCs w:val="14"/>
                <w:lang w:val="en-US"/>
              </w:rPr>
            </w:pPr>
            <w:r w:rsidRPr="009053B9">
              <w:rPr>
                <w:rFonts w:ascii="Arial" w:hAnsi="Arial" w:cs="Arial"/>
                <w:bCs/>
                <w:i/>
                <w:iCs/>
                <w:color w:val="auto"/>
                <w:sz w:val="14"/>
                <w:szCs w:val="14"/>
                <w:lang w:val="en-US"/>
              </w:rPr>
              <w:t>Check if the audited products have undergone changes. If they have been changed, inform them.</w:t>
            </w:r>
          </w:p>
          <w:p w14:paraId="62B4115B" w14:textId="77777777" w:rsidR="00832986" w:rsidRPr="009053B9" w:rsidRDefault="00832986" w:rsidP="00832986">
            <w:pPr>
              <w:spacing w:before="60" w:after="60"/>
              <w:rPr>
                <w:rFonts w:ascii="Arial" w:hAnsi="Arial" w:cs="Arial"/>
                <w:b/>
                <w:color w:val="auto"/>
                <w:sz w:val="16"/>
                <w:szCs w:val="16"/>
              </w:rPr>
            </w:pPr>
            <w:r w:rsidRPr="009053B9">
              <w:rPr>
                <w:rFonts w:ascii="Arial" w:hAnsi="Arial" w:cs="Arial"/>
                <w:b/>
                <w:color w:val="auto"/>
                <w:sz w:val="16"/>
                <w:szCs w:val="16"/>
              </w:rPr>
              <w:t>Evidência objetiva:</w:t>
            </w:r>
          </w:p>
          <w:p w14:paraId="310AAE8C" w14:textId="77777777" w:rsidR="00832986" w:rsidRPr="009053B9" w:rsidRDefault="00832986" w:rsidP="00832986">
            <w:pPr>
              <w:spacing w:before="60" w:after="60"/>
              <w:ind w:left="226" w:hanging="226"/>
              <w:rPr>
                <w:rFonts w:ascii="Arial" w:hAnsi="Arial" w:cs="Arial"/>
                <w:bCs/>
                <w:i/>
                <w:iCs/>
                <w:color w:val="auto"/>
                <w:sz w:val="14"/>
                <w:szCs w:val="14"/>
              </w:rPr>
            </w:pPr>
            <w:proofErr w:type="spellStart"/>
            <w:r w:rsidRPr="009053B9">
              <w:rPr>
                <w:rFonts w:ascii="Arial" w:hAnsi="Arial" w:cs="Arial"/>
                <w:bCs/>
                <w:i/>
                <w:iCs/>
                <w:color w:val="auto"/>
                <w:sz w:val="14"/>
                <w:szCs w:val="14"/>
              </w:rPr>
              <w:t>Objective</w:t>
            </w:r>
            <w:proofErr w:type="spellEnd"/>
            <w:r w:rsidRPr="009053B9">
              <w:rPr>
                <w:rFonts w:ascii="Arial" w:hAnsi="Arial" w:cs="Arial"/>
                <w:bCs/>
                <w:i/>
                <w:iCs/>
                <w:color w:val="auto"/>
                <w:sz w:val="14"/>
                <w:szCs w:val="14"/>
              </w:rPr>
              <w:t xml:space="preserve"> </w:t>
            </w:r>
            <w:proofErr w:type="spellStart"/>
            <w:r w:rsidRPr="009053B9">
              <w:rPr>
                <w:rFonts w:ascii="Arial" w:hAnsi="Arial" w:cs="Arial"/>
                <w:bCs/>
                <w:i/>
                <w:iCs/>
                <w:color w:val="auto"/>
                <w:sz w:val="14"/>
                <w:szCs w:val="14"/>
              </w:rPr>
              <w:t>evidence</w:t>
            </w:r>
            <w:proofErr w:type="spellEnd"/>
            <w:r w:rsidRPr="009053B9">
              <w:rPr>
                <w:rFonts w:ascii="Arial" w:hAnsi="Arial" w:cs="Arial"/>
                <w:bCs/>
                <w:i/>
                <w:iCs/>
                <w:color w:val="auto"/>
                <w:sz w:val="14"/>
                <w:szCs w:val="14"/>
              </w:rPr>
              <w:t>:</w:t>
            </w:r>
          </w:p>
          <w:p w14:paraId="439CFB9A" w14:textId="2ED0CA83" w:rsidR="00832986" w:rsidRPr="009053B9" w:rsidRDefault="00832986" w:rsidP="009053B9">
            <w:pPr>
              <w:spacing w:before="60" w:after="60"/>
              <w:ind w:left="226" w:hanging="226"/>
              <w:rPr>
                <w:rFonts w:ascii="Arial" w:hAnsi="Arial" w:cs="Arial"/>
                <w:b/>
                <w:color w:val="auto"/>
                <w:sz w:val="16"/>
                <w:szCs w:val="16"/>
              </w:rPr>
            </w:pPr>
            <w:r w:rsidRPr="009053B9">
              <w:rPr>
                <w:rFonts w:ascii="Arial" w:hAnsi="Arial" w:cs="Arial"/>
                <w:b/>
                <w:color w:val="auto"/>
                <w:sz w:val="16"/>
                <w:szCs w:val="16"/>
              </w:rPr>
              <w:t>AGR</w:t>
            </w:r>
            <w:r w:rsidR="009053B9">
              <w:rPr>
                <w:rFonts w:ascii="Arial" w:hAnsi="Arial" w:cs="Arial"/>
                <w:b/>
                <w:color w:val="auto"/>
                <w:sz w:val="16"/>
                <w:szCs w:val="16"/>
              </w:rPr>
              <w:t xml:space="preserve"> - </w:t>
            </w:r>
            <w:r w:rsidRPr="009053B9">
              <w:rPr>
                <w:rFonts w:ascii="Arial" w:hAnsi="Arial" w:cs="Arial"/>
                <w:b/>
                <w:color w:val="auto"/>
                <w:sz w:val="16"/>
                <w:szCs w:val="16"/>
              </w:rPr>
              <w:t>MODELO/TIPO/FABRICANTE COMPONENTES CRÍTICOS:</w:t>
            </w:r>
          </w:p>
          <w:p w14:paraId="786D19C9" w14:textId="77777777" w:rsidR="00832986" w:rsidRPr="009053B9" w:rsidRDefault="00832986" w:rsidP="00832986">
            <w:pPr>
              <w:spacing w:before="60" w:after="60"/>
              <w:rPr>
                <w:rFonts w:ascii="Arial" w:hAnsi="Arial" w:cs="Arial"/>
                <w:bCs/>
                <w:i/>
                <w:iCs/>
                <w:color w:val="auto"/>
                <w:sz w:val="14"/>
                <w:szCs w:val="14"/>
                <w:lang w:val="en-US"/>
              </w:rPr>
            </w:pPr>
            <w:r w:rsidRPr="009053B9">
              <w:rPr>
                <w:rFonts w:ascii="Arial" w:hAnsi="Arial" w:cs="Arial"/>
                <w:bCs/>
                <w:i/>
                <w:iCs/>
                <w:color w:val="auto"/>
                <w:sz w:val="14"/>
                <w:szCs w:val="14"/>
                <w:lang w:val="en-US"/>
              </w:rPr>
              <w:t>MODEL / TYPE / MANUFACTURER CRITICAL COMPONENTS:</w:t>
            </w:r>
          </w:p>
          <w:p w14:paraId="0C8321DE" w14:textId="77777777" w:rsidR="00832986" w:rsidRPr="009053B9" w:rsidRDefault="00832986" w:rsidP="00832986">
            <w:pPr>
              <w:spacing w:before="60" w:after="60"/>
              <w:rPr>
                <w:rFonts w:ascii="Arial" w:hAnsi="Arial" w:cs="Arial"/>
                <w:bCs/>
                <w:i/>
                <w:iCs/>
                <w:color w:val="auto"/>
                <w:sz w:val="14"/>
                <w:szCs w:val="14"/>
              </w:rPr>
            </w:pPr>
            <w:r w:rsidRPr="009053B9">
              <w:rPr>
                <w:rFonts w:ascii="Arial" w:hAnsi="Arial" w:cs="Arial"/>
                <w:b/>
                <w:color w:val="auto"/>
                <w:sz w:val="16"/>
                <w:szCs w:val="16"/>
              </w:rPr>
              <w:t>MANUAL DE INSTRUÇÃO:</w:t>
            </w:r>
          </w:p>
          <w:p w14:paraId="68011D01" w14:textId="6265575A" w:rsidR="00832986" w:rsidRPr="009053B9" w:rsidRDefault="00832986" w:rsidP="009053B9">
            <w:pPr>
              <w:spacing w:before="60" w:after="60"/>
              <w:rPr>
                <w:rFonts w:ascii="Arial" w:hAnsi="Arial" w:cs="Arial"/>
                <w:color w:val="auto"/>
                <w:sz w:val="14"/>
                <w:szCs w:val="14"/>
              </w:rPr>
            </w:pPr>
            <w:r w:rsidRPr="009053B9">
              <w:rPr>
                <w:rFonts w:ascii="Arial" w:hAnsi="Arial" w:cs="Arial"/>
                <w:bCs/>
                <w:i/>
                <w:iCs/>
                <w:color w:val="auto"/>
                <w:sz w:val="14"/>
                <w:szCs w:val="14"/>
              </w:rPr>
              <w:t>INSTRUCTION MANUAL:</w:t>
            </w:r>
            <w:r w:rsidR="009053B9">
              <w:rPr>
                <w:rFonts w:ascii="Arial" w:hAnsi="Arial" w:cs="Arial"/>
                <w:bCs/>
                <w:i/>
                <w:iCs/>
                <w:color w:val="auto"/>
                <w:sz w:val="14"/>
                <w:szCs w:val="14"/>
              </w:rPr>
              <w:t xml:space="preserve"> </w:t>
            </w:r>
            <w:r w:rsidRPr="009053B9">
              <w:rPr>
                <w:rFonts w:ascii="Arial" w:hAnsi="Arial" w:cs="Arial"/>
                <w:bCs/>
                <w:i/>
                <w:iCs/>
                <w:color w:val="auto"/>
                <w:sz w:val="18"/>
                <w:szCs w:val="18"/>
              </w:rPr>
              <w:t>Não foram realizadas alterações nos produtos desde a última auditoria.</w:t>
            </w:r>
          </w:p>
        </w:tc>
      </w:tr>
      <w:tr w:rsidR="00832986" w:rsidRPr="00DE7E99" w14:paraId="467225DD" w14:textId="77777777" w:rsidTr="00CA5C64">
        <w:trPr>
          <w:trHeight w:val="1692"/>
        </w:trPr>
        <w:tc>
          <w:tcPr>
            <w:tcW w:w="2269" w:type="dxa"/>
            <w:shd w:val="clear" w:color="auto" w:fill="auto"/>
          </w:tcPr>
          <w:p w14:paraId="2FCD7A3A" w14:textId="77777777" w:rsidR="00832986" w:rsidRPr="00DE7E99" w:rsidRDefault="00832986" w:rsidP="00832986">
            <w:pPr>
              <w:pStyle w:val="Cabealho"/>
              <w:tabs>
                <w:tab w:val="left" w:pos="567"/>
                <w:tab w:val="left" w:pos="2552"/>
              </w:tabs>
              <w:spacing w:before="60" w:after="60"/>
              <w:ind w:left="-17"/>
              <w:rPr>
                <w:rFonts w:ascii="Arial" w:hAnsi="Arial" w:cs="Arial"/>
                <w:b/>
                <w:sz w:val="16"/>
                <w:szCs w:val="16"/>
              </w:rPr>
            </w:pPr>
          </w:p>
          <w:p w14:paraId="64C07581" w14:textId="77777777" w:rsidR="00832986" w:rsidRPr="00DE7E99" w:rsidRDefault="00832986" w:rsidP="00832986">
            <w:pPr>
              <w:pStyle w:val="Cabealho"/>
              <w:tabs>
                <w:tab w:val="left" w:pos="567"/>
                <w:tab w:val="left" w:pos="2552"/>
              </w:tabs>
              <w:spacing w:before="60" w:after="60"/>
              <w:ind w:left="-17"/>
              <w:rPr>
                <w:rFonts w:ascii="Arial" w:hAnsi="Arial" w:cs="Arial"/>
                <w:b/>
                <w:sz w:val="16"/>
                <w:szCs w:val="16"/>
              </w:rPr>
            </w:pPr>
          </w:p>
          <w:p w14:paraId="3E989F78" w14:textId="77777777" w:rsidR="00832986" w:rsidRPr="00DE7E99" w:rsidRDefault="00832986" w:rsidP="00832986">
            <w:pPr>
              <w:pStyle w:val="Cabealho"/>
              <w:tabs>
                <w:tab w:val="left" w:pos="567"/>
                <w:tab w:val="left" w:pos="2552"/>
              </w:tabs>
              <w:spacing w:before="60" w:after="60"/>
              <w:ind w:left="-17"/>
              <w:rPr>
                <w:rFonts w:ascii="Arial" w:hAnsi="Arial" w:cs="Arial"/>
                <w:b/>
                <w:sz w:val="16"/>
                <w:szCs w:val="16"/>
              </w:rPr>
            </w:pPr>
          </w:p>
          <w:p w14:paraId="7D20EC40" w14:textId="77777777" w:rsidR="00832986" w:rsidRPr="00DE7E99" w:rsidRDefault="00832986" w:rsidP="00832986">
            <w:pPr>
              <w:pStyle w:val="Cabealho"/>
              <w:tabs>
                <w:tab w:val="left" w:pos="567"/>
                <w:tab w:val="left" w:pos="2552"/>
              </w:tabs>
              <w:spacing w:before="60" w:after="60"/>
              <w:ind w:left="-17"/>
              <w:rPr>
                <w:rFonts w:ascii="Arial" w:hAnsi="Arial" w:cs="Arial"/>
                <w:b/>
                <w:sz w:val="16"/>
                <w:szCs w:val="16"/>
              </w:rPr>
            </w:pPr>
          </w:p>
          <w:p w14:paraId="6EFD5BD2" w14:textId="77777777" w:rsidR="00832986" w:rsidRPr="00DE7E99" w:rsidRDefault="00832986" w:rsidP="00832986">
            <w:pPr>
              <w:pStyle w:val="Cabealho"/>
              <w:tabs>
                <w:tab w:val="left" w:pos="567"/>
                <w:tab w:val="left" w:pos="2552"/>
              </w:tabs>
              <w:spacing w:before="60" w:after="60"/>
              <w:ind w:left="-17"/>
              <w:rPr>
                <w:rFonts w:ascii="Arial" w:hAnsi="Arial" w:cs="Arial"/>
                <w:b/>
                <w:sz w:val="16"/>
                <w:szCs w:val="16"/>
              </w:rPr>
            </w:pPr>
          </w:p>
          <w:p w14:paraId="371987EC" w14:textId="11897DF7" w:rsidR="00832986" w:rsidRPr="00DE7E99" w:rsidRDefault="00832986" w:rsidP="00832986">
            <w:pPr>
              <w:pStyle w:val="Cabealho"/>
              <w:tabs>
                <w:tab w:val="left" w:pos="567"/>
                <w:tab w:val="left" w:pos="2552"/>
              </w:tabs>
              <w:spacing w:before="60" w:after="60"/>
              <w:ind w:left="-17"/>
              <w:rPr>
                <w:rFonts w:ascii="Arial" w:hAnsi="Arial" w:cs="Arial"/>
                <w:b/>
                <w:sz w:val="16"/>
                <w:szCs w:val="16"/>
              </w:rPr>
            </w:pPr>
            <w:r w:rsidRPr="00DE7E99">
              <w:rPr>
                <w:rFonts w:ascii="Arial" w:hAnsi="Arial" w:cs="Arial"/>
                <w:b/>
                <w:sz w:val="16"/>
                <w:szCs w:val="16"/>
              </w:rPr>
              <w:t xml:space="preserve">Portaria nº </w:t>
            </w:r>
            <w:r>
              <w:rPr>
                <w:rFonts w:ascii="Arial" w:hAnsi="Arial" w:cs="Arial"/>
                <w:b/>
                <w:sz w:val="16"/>
                <w:szCs w:val="16"/>
              </w:rPr>
              <w:t>384</w:t>
            </w:r>
            <w:r w:rsidRPr="00DE7E99">
              <w:rPr>
                <w:rFonts w:ascii="Arial" w:hAnsi="Arial" w:cs="Arial"/>
                <w:b/>
                <w:sz w:val="16"/>
                <w:szCs w:val="16"/>
              </w:rPr>
              <w:t xml:space="preserve"> (11.2 e 11.5) – Marca da conformidade e rastreabilidade dos produtos certificados</w:t>
            </w:r>
          </w:p>
          <w:p w14:paraId="4E7ADA5C" w14:textId="68C9490F" w:rsidR="00832986" w:rsidRDefault="00832986" w:rsidP="00832986">
            <w:pPr>
              <w:pStyle w:val="Cabealho"/>
              <w:tabs>
                <w:tab w:val="left" w:pos="567"/>
                <w:tab w:val="left" w:pos="2552"/>
              </w:tabs>
              <w:spacing w:before="60" w:after="60"/>
              <w:rPr>
                <w:rFonts w:ascii="Arial" w:hAnsi="Arial" w:cs="Arial"/>
                <w:b/>
                <w:i/>
                <w:iCs/>
                <w:color w:val="A6A6A6" w:themeColor="background1" w:themeShade="A6"/>
                <w:sz w:val="14"/>
                <w:szCs w:val="14"/>
                <w:lang w:val="en-US"/>
              </w:rPr>
            </w:pPr>
            <w:r w:rsidRPr="00DE7E99">
              <w:rPr>
                <w:rFonts w:ascii="Arial" w:hAnsi="Arial" w:cs="Arial"/>
                <w:b/>
                <w:i/>
                <w:iCs/>
                <w:color w:val="A6A6A6" w:themeColor="background1" w:themeShade="A6"/>
                <w:sz w:val="14"/>
                <w:szCs w:val="14"/>
                <w:lang w:val="en-US"/>
              </w:rPr>
              <w:t xml:space="preserve">Ordinance No. </w:t>
            </w:r>
            <w:r>
              <w:rPr>
                <w:rFonts w:ascii="Arial" w:hAnsi="Arial" w:cs="Arial"/>
                <w:b/>
                <w:i/>
                <w:iCs/>
                <w:color w:val="A6A6A6" w:themeColor="background1" w:themeShade="A6"/>
                <w:sz w:val="14"/>
                <w:szCs w:val="14"/>
                <w:lang w:val="en-US"/>
              </w:rPr>
              <w:t>384</w:t>
            </w:r>
            <w:r w:rsidRPr="00DE7E99">
              <w:rPr>
                <w:rFonts w:ascii="Arial" w:hAnsi="Arial" w:cs="Arial"/>
                <w:b/>
                <w:i/>
                <w:iCs/>
                <w:color w:val="A6A6A6" w:themeColor="background1" w:themeShade="A6"/>
                <w:sz w:val="14"/>
                <w:szCs w:val="14"/>
                <w:lang w:val="en-US"/>
              </w:rPr>
              <w:t xml:space="preserve"> (11.2 and 11.5) - Mark of Conformity and Traceability of Certified Products</w:t>
            </w:r>
          </w:p>
          <w:p w14:paraId="5F463E0B" w14:textId="77777777" w:rsidR="00832986" w:rsidRDefault="00832986" w:rsidP="00832986">
            <w:pPr>
              <w:pStyle w:val="Cabealho"/>
              <w:tabs>
                <w:tab w:val="left" w:pos="567"/>
                <w:tab w:val="left" w:pos="2552"/>
              </w:tabs>
              <w:spacing w:before="60" w:after="60"/>
              <w:rPr>
                <w:rFonts w:ascii="Arial" w:hAnsi="Arial" w:cs="Arial"/>
                <w:b/>
                <w:i/>
                <w:iCs/>
                <w:color w:val="A6A6A6" w:themeColor="background1" w:themeShade="A6"/>
                <w:sz w:val="14"/>
                <w:szCs w:val="14"/>
                <w:lang w:val="en-US"/>
              </w:rPr>
            </w:pPr>
          </w:p>
          <w:tbl>
            <w:tblPr>
              <w:tblW w:w="2158" w:type="dxa"/>
              <w:tblLayout w:type="fixed"/>
              <w:tblLook w:val="04A0" w:firstRow="1" w:lastRow="0" w:firstColumn="1" w:lastColumn="0" w:noHBand="0" w:noVBand="1"/>
            </w:tblPr>
            <w:tblGrid>
              <w:gridCol w:w="541"/>
              <w:gridCol w:w="540"/>
              <w:gridCol w:w="540"/>
              <w:gridCol w:w="537"/>
            </w:tblGrid>
            <w:tr w:rsidR="00832986" w:rsidRPr="00DE7E99" w14:paraId="2C964A8E" w14:textId="77777777" w:rsidTr="00A30804">
              <w:trPr>
                <w:trHeight w:val="178"/>
              </w:trPr>
              <w:tc>
                <w:tcPr>
                  <w:tcW w:w="541" w:type="dxa"/>
                  <w:shd w:val="clear" w:color="auto" w:fill="auto"/>
                </w:tcPr>
                <w:p w14:paraId="24C7265B" w14:textId="77777777" w:rsidR="00832986" w:rsidRPr="00DE7E99" w:rsidRDefault="00832986" w:rsidP="00832986">
                  <w:pPr>
                    <w:spacing w:before="60" w:after="60"/>
                    <w:ind w:left="-17"/>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7173C4A" w14:textId="77777777" w:rsidR="00832986" w:rsidRPr="00DE7E99" w:rsidRDefault="00832986" w:rsidP="00832986">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170A472" w14:textId="77777777" w:rsidR="00832986" w:rsidRPr="00DE7E99" w:rsidRDefault="00832986" w:rsidP="00832986">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796180C7" w14:textId="77777777" w:rsidR="00832986" w:rsidRPr="00DE7E99" w:rsidRDefault="00832986" w:rsidP="00832986">
                  <w:pPr>
                    <w:spacing w:before="60" w:after="60"/>
                    <w:ind w:left="-17"/>
                    <w:jc w:val="center"/>
                    <w:rPr>
                      <w:rFonts w:ascii="Arial" w:hAnsi="Arial" w:cs="Arial"/>
                      <w:b/>
                      <w:sz w:val="16"/>
                      <w:szCs w:val="16"/>
                    </w:rPr>
                  </w:pPr>
                  <w:r w:rsidRPr="00DE7E99">
                    <w:rPr>
                      <w:rFonts w:ascii="Arial" w:hAnsi="Arial" w:cs="Arial"/>
                      <w:b/>
                      <w:sz w:val="16"/>
                      <w:szCs w:val="16"/>
                    </w:rPr>
                    <w:t>N/A</w:t>
                  </w:r>
                </w:p>
              </w:tc>
            </w:tr>
            <w:tr w:rsidR="00832986" w:rsidRPr="00DE7E99" w14:paraId="66B6BBDD" w14:textId="77777777" w:rsidTr="00A30804">
              <w:trPr>
                <w:trHeight w:val="178"/>
              </w:trPr>
              <w:tc>
                <w:tcPr>
                  <w:tcW w:w="541" w:type="dxa"/>
                  <w:shd w:val="clear" w:color="auto" w:fill="auto"/>
                </w:tcPr>
                <w:p w14:paraId="1CB6F198" w14:textId="3507A55B" w:rsidR="00832986" w:rsidRPr="00DE7E99" w:rsidRDefault="00763743" w:rsidP="00832986">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15F1D0D" w14:textId="77777777" w:rsidR="00832986" w:rsidRPr="00DE7E99" w:rsidRDefault="00832986" w:rsidP="00832986">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8EA447B" w14:textId="77777777" w:rsidR="00832986" w:rsidRPr="00DE7E99" w:rsidRDefault="00832986" w:rsidP="00832986">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3E51E479" w14:textId="77777777" w:rsidR="00832986" w:rsidRPr="00DE7E99" w:rsidRDefault="00832986" w:rsidP="00832986">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r>
          </w:tbl>
          <w:p w14:paraId="61545AC6" w14:textId="5A17D4A9" w:rsidR="00832986" w:rsidRPr="00DE7E99" w:rsidRDefault="00832986" w:rsidP="00832986">
            <w:pPr>
              <w:pStyle w:val="Cabealho"/>
              <w:tabs>
                <w:tab w:val="left" w:pos="567"/>
                <w:tab w:val="left" w:pos="2552"/>
              </w:tabs>
              <w:spacing w:before="60" w:after="60"/>
              <w:rPr>
                <w:rFonts w:ascii="Arial" w:hAnsi="Arial" w:cs="Arial"/>
                <w:b/>
                <w:sz w:val="16"/>
                <w:szCs w:val="16"/>
                <w:lang w:val="en-US"/>
              </w:rPr>
            </w:pPr>
          </w:p>
        </w:tc>
        <w:tc>
          <w:tcPr>
            <w:tcW w:w="8221" w:type="dxa"/>
            <w:shd w:val="clear" w:color="auto" w:fill="auto"/>
          </w:tcPr>
          <w:p w14:paraId="41F54171" w14:textId="77777777" w:rsidR="00832986" w:rsidRPr="00DE7E99" w:rsidRDefault="00832986" w:rsidP="00832986">
            <w:pPr>
              <w:spacing w:before="60" w:after="60"/>
              <w:ind w:left="-17"/>
              <w:jc w:val="both"/>
              <w:rPr>
                <w:rFonts w:ascii="Arial" w:hAnsi="Arial" w:cs="Arial"/>
                <w:sz w:val="14"/>
                <w:szCs w:val="14"/>
              </w:rPr>
            </w:pPr>
            <w:r w:rsidRPr="00DE7E99">
              <w:rPr>
                <w:rFonts w:ascii="Arial" w:hAnsi="Arial" w:cs="Arial"/>
                <w:sz w:val="14"/>
                <w:szCs w:val="14"/>
              </w:rPr>
              <w:t xml:space="preserve">O solicitante deve implementar um controle para a rastreabilidade dos produtos que ostentam o Selo de Identificação da Conformidade, devendo este controle estar disponível para o Inmetro e Anvisa por um </w:t>
            </w:r>
            <w:proofErr w:type="gramStart"/>
            <w:r w:rsidRPr="00DE7E99">
              <w:rPr>
                <w:rFonts w:ascii="Arial" w:hAnsi="Arial" w:cs="Arial"/>
                <w:sz w:val="14"/>
                <w:szCs w:val="14"/>
              </w:rPr>
              <w:t>período de tempo</w:t>
            </w:r>
            <w:proofErr w:type="gramEnd"/>
            <w:r w:rsidRPr="00DE7E99">
              <w:rPr>
                <w:rFonts w:ascii="Arial" w:hAnsi="Arial" w:cs="Arial"/>
                <w:sz w:val="14"/>
                <w:szCs w:val="14"/>
              </w:rPr>
              <w:t xml:space="preserve"> equivalente à vida útil esperada para o produto, mas em nenhum caso por menos de 5 (cinco) anos da data da distribuição comercial pelo fabricante. A LMP deve verificar a implementação deste controle, bem como a eficácia da rastreabilidade dos produtos certificados. Verificar o uso da marca Inmetro/LMP nos produtos certificados e na embalagem se está de acordo com a Legislação.</w:t>
            </w:r>
          </w:p>
          <w:p w14:paraId="78DC6896" w14:textId="77777777" w:rsidR="00832986" w:rsidRPr="00DE7E99" w:rsidRDefault="00832986" w:rsidP="00832986">
            <w:pPr>
              <w:spacing w:before="60" w:after="60"/>
              <w:ind w:left="-17"/>
              <w:rPr>
                <w:rFonts w:ascii="Arial" w:hAnsi="Arial" w:cs="Arial"/>
                <w:sz w:val="14"/>
                <w:szCs w:val="14"/>
              </w:rPr>
            </w:pPr>
            <w:r w:rsidRPr="00DE7E99">
              <w:rPr>
                <w:rFonts w:ascii="Arial" w:hAnsi="Arial" w:cs="Arial"/>
                <w:sz w:val="14"/>
                <w:szCs w:val="14"/>
              </w:rPr>
              <w:t xml:space="preserve">Em caso de certificação inicial verificar o planejamento/projeto de uso da marca. </w:t>
            </w:r>
            <w:r w:rsidRPr="00DE7E99">
              <w:rPr>
                <w:rFonts w:ascii="Arial" w:hAnsi="Arial" w:cs="Arial"/>
                <w:sz w:val="14"/>
                <w:szCs w:val="14"/>
                <w:u w:val="single"/>
              </w:rPr>
              <w:t>O fabricante é o responsável</w:t>
            </w:r>
            <w:r w:rsidRPr="00DE7E99">
              <w:rPr>
                <w:rFonts w:ascii="Arial" w:hAnsi="Arial" w:cs="Arial"/>
                <w:sz w:val="14"/>
                <w:szCs w:val="14"/>
              </w:rPr>
              <w:t xml:space="preserve"> por fixar as marcas da conformidade da embalagem e do produto antes da entrada no Brasil.</w:t>
            </w:r>
          </w:p>
          <w:p w14:paraId="3AA528D8" w14:textId="77777777" w:rsidR="00832986" w:rsidRPr="00DE7E99" w:rsidRDefault="00832986" w:rsidP="00832986">
            <w:pPr>
              <w:spacing w:before="60" w:after="60"/>
              <w:ind w:left="-17"/>
              <w:rPr>
                <w:rFonts w:ascii="Arial" w:hAnsi="Arial" w:cs="Arial"/>
                <w:sz w:val="14"/>
                <w:szCs w:val="14"/>
              </w:rPr>
            </w:pPr>
            <w:r w:rsidRPr="00DE7E99">
              <w:rPr>
                <w:rFonts w:ascii="Arial" w:hAnsi="Arial" w:cs="Arial"/>
                <w:sz w:val="14"/>
                <w:szCs w:val="14"/>
              </w:rPr>
              <w:t xml:space="preserve">Verificar o uso da marca do Inmetro no site do fabricante na internet, nos materiais impressos para divulgação da empresa e do produto, cartões de </w:t>
            </w:r>
            <w:proofErr w:type="gramStart"/>
            <w:r w:rsidRPr="00DE7E99">
              <w:rPr>
                <w:rFonts w:ascii="Arial" w:hAnsi="Arial" w:cs="Arial"/>
                <w:sz w:val="14"/>
                <w:szCs w:val="14"/>
              </w:rPr>
              <w:t>visita, etc.</w:t>
            </w:r>
            <w:proofErr w:type="gramEnd"/>
          </w:p>
          <w:p w14:paraId="6D1CC51A" w14:textId="77777777" w:rsidR="00832986" w:rsidRPr="00DE7E99" w:rsidRDefault="00832986" w:rsidP="00832986">
            <w:pPr>
              <w:spacing w:before="60" w:after="60"/>
              <w:ind w:left="-17"/>
              <w:jc w:val="both"/>
              <w:rPr>
                <w:rFonts w:ascii="Arial" w:hAnsi="Arial" w:cs="Arial"/>
                <w:b/>
                <w:bCs/>
                <w:i/>
                <w:iCs/>
                <w:color w:val="A6A6A6" w:themeColor="background1" w:themeShade="A6"/>
                <w:sz w:val="14"/>
                <w:szCs w:val="14"/>
                <w:lang w:val="en-US"/>
              </w:rPr>
            </w:pPr>
            <w:r w:rsidRPr="00DE7E99">
              <w:rPr>
                <w:rFonts w:ascii="Arial" w:hAnsi="Arial" w:cs="Arial"/>
                <w:b/>
                <w:bCs/>
                <w:i/>
                <w:iCs/>
                <w:color w:val="A6A6A6" w:themeColor="background1" w:themeShade="A6"/>
                <w:sz w:val="14"/>
                <w:szCs w:val="14"/>
                <w:lang w:val="en-US"/>
              </w:rPr>
              <w:t xml:space="preserve">The applicant shall implement a control for the traceability of products bearing the Conformity Identification Seal, this control shall be available to </w:t>
            </w:r>
            <w:proofErr w:type="spellStart"/>
            <w:r w:rsidRPr="00DE7E99">
              <w:rPr>
                <w:rFonts w:ascii="Arial" w:hAnsi="Arial" w:cs="Arial"/>
                <w:b/>
                <w:bCs/>
                <w:i/>
                <w:iCs/>
                <w:color w:val="A6A6A6" w:themeColor="background1" w:themeShade="A6"/>
                <w:sz w:val="14"/>
                <w:szCs w:val="14"/>
                <w:lang w:val="en-US"/>
              </w:rPr>
              <w:t>Inmetro</w:t>
            </w:r>
            <w:proofErr w:type="spellEnd"/>
            <w:r w:rsidRPr="00DE7E99">
              <w:rPr>
                <w:rFonts w:ascii="Arial" w:hAnsi="Arial" w:cs="Arial"/>
                <w:b/>
                <w:bCs/>
                <w:i/>
                <w:iCs/>
                <w:color w:val="A6A6A6" w:themeColor="background1" w:themeShade="A6"/>
                <w:sz w:val="14"/>
                <w:szCs w:val="14"/>
                <w:lang w:val="en-US"/>
              </w:rPr>
              <w:t xml:space="preserve"> and </w:t>
            </w:r>
            <w:proofErr w:type="spellStart"/>
            <w:r w:rsidRPr="00DE7E99">
              <w:rPr>
                <w:rFonts w:ascii="Arial" w:hAnsi="Arial" w:cs="Arial"/>
                <w:b/>
                <w:bCs/>
                <w:i/>
                <w:iCs/>
                <w:color w:val="A6A6A6" w:themeColor="background1" w:themeShade="A6"/>
                <w:sz w:val="14"/>
                <w:szCs w:val="14"/>
                <w:lang w:val="en-US"/>
              </w:rPr>
              <w:t>Anvisa</w:t>
            </w:r>
            <w:proofErr w:type="spellEnd"/>
            <w:r w:rsidRPr="00DE7E99">
              <w:rPr>
                <w:rFonts w:ascii="Arial" w:hAnsi="Arial" w:cs="Arial"/>
                <w:b/>
                <w:bCs/>
                <w:i/>
                <w:iCs/>
                <w:color w:val="A6A6A6" w:themeColor="background1" w:themeShade="A6"/>
                <w:sz w:val="14"/>
                <w:szCs w:val="14"/>
                <w:lang w:val="en-US"/>
              </w:rPr>
              <w:t xml:space="preserve"> for a period equivalent to the expected life of the product, but in no case for less 5 (five) years from the date of commercial distribution by the manufacturer. The OCP shall verify the implementation of this control as well as the effectiveness of traceability of certified products. Check the use of the </w:t>
            </w:r>
            <w:proofErr w:type="spellStart"/>
            <w:r w:rsidRPr="00DE7E99">
              <w:rPr>
                <w:rFonts w:ascii="Arial" w:hAnsi="Arial" w:cs="Arial"/>
                <w:b/>
                <w:bCs/>
                <w:i/>
                <w:iCs/>
                <w:color w:val="A6A6A6" w:themeColor="background1" w:themeShade="A6"/>
                <w:sz w:val="14"/>
                <w:szCs w:val="14"/>
                <w:lang w:val="en-US"/>
              </w:rPr>
              <w:t>Inmetro</w:t>
            </w:r>
            <w:proofErr w:type="spellEnd"/>
            <w:r w:rsidRPr="00DE7E99">
              <w:rPr>
                <w:rFonts w:ascii="Arial" w:hAnsi="Arial" w:cs="Arial"/>
                <w:b/>
                <w:bCs/>
                <w:i/>
                <w:iCs/>
                <w:color w:val="A6A6A6" w:themeColor="background1" w:themeShade="A6"/>
                <w:sz w:val="14"/>
                <w:szCs w:val="14"/>
                <w:lang w:val="en-US"/>
              </w:rPr>
              <w:t xml:space="preserve"> / LMP mark on certified products and packaging if it complies with the law.</w:t>
            </w:r>
          </w:p>
          <w:p w14:paraId="03C26019" w14:textId="77777777" w:rsidR="00832986" w:rsidRPr="00DE7E99" w:rsidRDefault="00832986" w:rsidP="00832986">
            <w:pPr>
              <w:spacing w:before="60" w:after="60"/>
              <w:ind w:left="-17"/>
              <w:rPr>
                <w:rFonts w:ascii="Arial" w:hAnsi="Arial" w:cs="Arial"/>
                <w:b/>
                <w:bCs/>
                <w:i/>
                <w:iCs/>
                <w:color w:val="A6A6A6" w:themeColor="background1" w:themeShade="A6"/>
                <w:sz w:val="14"/>
                <w:szCs w:val="14"/>
                <w:lang w:val="en-US"/>
              </w:rPr>
            </w:pPr>
            <w:r w:rsidRPr="00DE7E99">
              <w:rPr>
                <w:rFonts w:ascii="Arial" w:hAnsi="Arial" w:cs="Arial"/>
                <w:b/>
                <w:bCs/>
                <w:i/>
                <w:iCs/>
                <w:color w:val="A6A6A6" w:themeColor="background1" w:themeShade="A6"/>
                <w:sz w:val="14"/>
                <w:szCs w:val="14"/>
                <w:lang w:val="en-US"/>
              </w:rPr>
              <w:t>In case of initial certification check the planning / project of use of the brand. The manufacturer is responsible for setting the conformity marks of the packaging and product before entering Brazil.</w:t>
            </w:r>
          </w:p>
          <w:p w14:paraId="52ED570D" w14:textId="77777777" w:rsidR="00832986" w:rsidRDefault="00832986" w:rsidP="00832986">
            <w:pPr>
              <w:tabs>
                <w:tab w:val="left" w:pos="567"/>
                <w:tab w:val="left" w:pos="2552"/>
              </w:tabs>
              <w:spacing w:before="60" w:after="60"/>
              <w:rPr>
                <w:rFonts w:ascii="Arial" w:hAnsi="Arial" w:cs="Arial"/>
                <w:b/>
                <w:bCs/>
                <w:i/>
                <w:iCs/>
                <w:color w:val="A6A6A6" w:themeColor="background1" w:themeShade="A6"/>
                <w:sz w:val="14"/>
                <w:szCs w:val="14"/>
                <w:lang w:val="en-US"/>
              </w:rPr>
            </w:pPr>
            <w:r w:rsidRPr="00DE7E99">
              <w:rPr>
                <w:rFonts w:ascii="Arial" w:hAnsi="Arial" w:cs="Arial"/>
                <w:b/>
                <w:bCs/>
                <w:i/>
                <w:iCs/>
                <w:color w:val="A6A6A6" w:themeColor="background1" w:themeShade="A6"/>
                <w:sz w:val="14"/>
                <w:szCs w:val="14"/>
                <w:lang w:val="en-US"/>
              </w:rPr>
              <w:t xml:space="preserve">Verify the use of the </w:t>
            </w:r>
            <w:proofErr w:type="spellStart"/>
            <w:r w:rsidRPr="00DE7E99">
              <w:rPr>
                <w:rFonts w:ascii="Arial" w:hAnsi="Arial" w:cs="Arial"/>
                <w:b/>
                <w:bCs/>
                <w:i/>
                <w:iCs/>
                <w:color w:val="A6A6A6" w:themeColor="background1" w:themeShade="A6"/>
                <w:sz w:val="14"/>
                <w:szCs w:val="14"/>
                <w:lang w:val="en-US"/>
              </w:rPr>
              <w:t>Inmetro</w:t>
            </w:r>
            <w:proofErr w:type="spellEnd"/>
            <w:r w:rsidRPr="00DE7E99">
              <w:rPr>
                <w:rFonts w:ascii="Arial" w:hAnsi="Arial" w:cs="Arial"/>
                <w:b/>
                <w:bCs/>
                <w:i/>
                <w:iCs/>
                <w:color w:val="A6A6A6" w:themeColor="background1" w:themeShade="A6"/>
                <w:sz w:val="14"/>
                <w:szCs w:val="14"/>
                <w:lang w:val="en-US"/>
              </w:rPr>
              <w:t xml:space="preserve"> brand on the manufacturer's website, printed materials for company and product promotion, business cards, etc.</w:t>
            </w:r>
          </w:p>
          <w:p w14:paraId="763181DC" w14:textId="77777777" w:rsidR="00832986" w:rsidRPr="00DE7E99" w:rsidRDefault="00832986" w:rsidP="00832986">
            <w:pPr>
              <w:spacing w:before="60" w:after="60"/>
              <w:rPr>
                <w:rFonts w:ascii="Arial" w:hAnsi="Arial" w:cs="Arial"/>
                <w:b/>
                <w:sz w:val="16"/>
                <w:szCs w:val="16"/>
              </w:rPr>
            </w:pPr>
            <w:r w:rsidRPr="00DE7E99">
              <w:rPr>
                <w:rFonts w:ascii="Arial" w:hAnsi="Arial" w:cs="Arial"/>
                <w:b/>
                <w:sz w:val="16"/>
                <w:szCs w:val="16"/>
              </w:rPr>
              <w:t>Evidência objetiva:</w:t>
            </w:r>
          </w:p>
          <w:p w14:paraId="1F377105" w14:textId="630F5CA2" w:rsidR="00832986" w:rsidRPr="00763743" w:rsidRDefault="00832986" w:rsidP="00832986">
            <w:pPr>
              <w:spacing w:before="60" w:after="60"/>
              <w:ind w:left="226" w:hanging="226"/>
              <w:rPr>
                <w:rFonts w:ascii="Arial" w:hAnsi="Arial" w:cs="Arial"/>
                <w:bCs/>
                <w:i/>
                <w:iCs/>
                <w:color w:val="A6A6A6" w:themeColor="background1" w:themeShade="A6"/>
                <w:sz w:val="14"/>
                <w:szCs w:val="14"/>
              </w:rPr>
            </w:pPr>
            <w:proofErr w:type="spellStart"/>
            <w:r w:rsidRPr="00763743">
              <w:rPr>
                <w:rFonts w:ascii="Arial" w:hAnsi="Arial" w:cs="Arial"/>
                <w:bCs/>
                <w:i/>
                <w:iCs/>
                <w:color w:val="A6A6A6" w:themeColor="background1" w:themeShade="A6"/>
                <w:sz w:val="14"/>
                <w:szCs w:val="14"/>
              </w:rPr>
              <w:t>Objective</w:t>
            </w:r>
            <w:proofErr w:type="spellEnd"/>
            <w:r w:rsidRPr="00763743">
              <w:rPr>
                <w:rFonts w:ascii="Arial" w:hAnsi="Arial" w:cs="Arial"/>
                <w:bCs/>
                <w:i/>
                <w:iCs/>
                <w:color w:val="A6A6A6" w:themeColor="background1" w:themeShade="A6"/>
                <w:sz w:val="14"/>
                <w:szCs w:val="14"/>
              </w:rPr>
              <w:t xml:space="preserve"> </w:t>
            </w:r>
            <w:proofErr w:type="spellStart"/>
            <w:r w:rsidRPr="00763743">
              <w:rPr>
                <w:rFonts w:ascii="Arial" w:hAnsi="Arial" w:cs="Arial"/>
                <w:bCs/>
                <w:i/>
                <w:iCs/>
                <w:color w:val="A6A6A6" w:themeColor="background1" w:themeShade="A6"/>
                <w:sz w:val="14"/>
                <w:szCs w:val="14"/>
              </w:rPr>
              <w:t>evidence</w:t>
            </w:r>
            <w:proofErr w:type="spellEnd"/>
            <w:r w:rsidRPr="00763743">
              <w:rPr>
                <w:rFonts w:ascii="Arial" w:hAnsi="Arial" w:cs="Arial"/>
                <w:bCs/>
                <w:i/>
                <w:iCs/>
                <w:color w:val="A6A6A6" w:themeColor="background1" w:themeShade="A6"/>
                <w:sz w:val="14"/>
                <w:szCs w:val="14"/>
              </w:rPr>
              <w:t>:</w:t>
            </w:r>
          </w:p>
          <w:p w14:paraId="0709F9F5" w14:textId="77777777" w:rsidR="00763743" w:rsidRDefault="00763743" w:rsidP="00CA5C64">
            <w:pPr>
              <w:spacing w:before="60" w:after="60" w:line="276" w:lineRule="auto"/>
              <w:jc w:val="both"/>
              <w:rPr>
                <w:rFonts w:ascii="Arial" w:hAnsi="Arial" w:cs="Arial"/>
                <w:bCs/>
                <w:i/>
                <w:iCs/>
                <w:sz w:val="18"/>
                <w:szCs w:val="18"/>
              </w:rPr>
            </w:pPr>
            <w:r w:rsidRPr="00D11A0A">
              <w:rPr>
                <w:rFonts w:ascii="Arial" w:hAnsi="Arial" w:cs="Arial"/>
                <w:bCs/>
                <w:i/>
                <w:iCs/>
                <w:sz w:val="18"/>
                <w:szCs w:val="18"/>
              </w:rPr>
              <w:t>Verificado que a organização estabeleceu procedimento para fixação da marca de conformidade nos produtos e respectivas embalagens</w:t>
            </w:r>
            <w:r w:rsidR="00CA5C64">
              <w:rPr>
                <w:rFonts w:ascii="Arial" w:hAnsi="Arial" w:cs="Arial"/>
                <w:bCs/>
                <w:i/>
                <w:iCs/>
                <w:sz w:val="18"/>
                <w:szCs w:val="18"/>
              </w:rPr>
              <w:t xml:space="preserve">, e que </w:t>
            </w:r>
            <w:proofErr w:type="gramStart"/>
            <w:r w:rsidR="00CA5C64">
              <w:rPr>
                <w:rFonts w:ascii="Arial" w:hAnsi="Arial" w:cs="Arial"/>
                <w:bCs/>
                <w:i/>
                <w:iCs/>
                <w:sz w:val="18"/>
                <w:szCs w:val="18"/>
              </w:rPr>
              <w:t>o mesmo</w:t>
            </w:r>
            <w:proofErr w:type="gramEnd"/>
            <w:r w:rsidR="00CA5C64">
              <w:rPr>
                <w:rFonts w:ascii="Arial" w:hAnsi="Arial" w:cs="Arial"/>
                <w:bCs/>
                <w:i/>
                <w:iCs/>
                <w:sz w:val="18"/>
                <w:szCs w:val="18"/>
              </w:rPr>
              <w:t xml:space="preserve"> está sendo devidamente aplicado conforme evidências abaixo:</w:t>
            </w:r>
          </w:p>
          <w:p w14:paraId="7BBA8BE3" w14:textId="6AA84418" w:rsidR="00CA5C64" w:rsidRDefault="00CA5C64" w:rsidP="00CA5C64">
            <w:pPr>
              <w:spacing w:before="60" w:after="60" w:line="276" w:lineRule="auto"/>
              <w:jc w:val="both"/>
              <w:rPr>
                <w:rFonts w:ascii="Arial" w:hAnsi="Arial" w:cs="Arial"/>
                <w:bCs/>
                <w:i/>
                <w:iCs/>
                <w:sz w:val="18"/>
                <w:szCs w:val="18"/>
              </w:rPr>
            </w:pPr>
            <w:r>
              <w:rPr>
                <w:noProof/>
              </w:rPr>
              <w:drawing>
                <wp:anchor distT="0" distB="0" distL="114300" distR="114300" simplePos="0" relativeHeight="251660288" behindDoc="1" locked="0" layoutInCell="1" allowOverlap="1" wp14:anchorId="5DBAD534" wp14:editId="7145E19E">
                  <wp:simplePos x="0" y="0"/>
                  <wp:positionH relativeFrom="column">
                    <wp:posOffset>2392944</wp:posOffset>
                  </wp:positionH>
                  <wp:positionV relativeFrom="paragraph">
                    <wp:posOffset>30001</wp:posOffset>
                  </wp:positionV>
                  <wp:extent cx="2493034" cy="2038651"/>
                  <wp:effectExtent l="0" t="0" r="2540" b="0"/>
                  <wp:wrapNone/>
                  <wp:docPr id="12324579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57920" name=""/>
                          <pic:cNvPicPr/>
                        </pic:nvPicPr>
                        <pic:blipFill>
                          <a:blip r:embed="rId9">
                            <a:extLst>
                              <a:ext uri="{28A0092B-C50C-407E-A947-70E740481C1C}">
                                <a14:useLocalDpi xmlns:a14="http://schemas.microsoft.com/office/drawing/2010/main" val="0"/>
                              </a:ext>
                            </a:extLst>
                          </a:blip>
                          <a:stretch>
                            <a:fillRect/>
                          </a:stretch>
                        </pic:blipFill>
                        <pic:spPr>
                          <a:xfrm>
                            <a:off x="0" y="0"/>
                            <a:ext cx="2493034" cy="2038651"/>
                          </a:xfrm>
                          <a:prstGeom prst="rect">
                            <a:avLst/>
                          </a:prstGeom>
                        </pic:spPr>
                      </pic:pic>
                    </a:graphicData>
                  </a:graphic>
                </wp:anchor>
              </w:drawing>
            </w:r>
            <w:r>
              <w:rPr>
                <w:noProof/>
              </w:rPr>
              <w:drawing>
                <wp:inline distT="0" distB="0" distL="0" distR="0" wp14:anchorId="06316FE2" wp14:editId="01A9AE13">
                  <wp:extent cx="841610" cy="2158998"/>
                  <wp:effectExtent l="8255" t="0" r="5080" b="5080"/>
                  <wp:docPr id="10673773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377315" name=""/>
                          <pic:cNvPicPr/>
                        </pic:nvPicPr>
                        <pic:blipFill>
                          <a:blip r:embed="rId10"/>
                          <a:stretch>
                            <a:fillRect/>
                          </a:stretch>
                        </pic:blipFill>
                        <pic:spPr>
                          <a:xfrm rot="16200000">
                            <a:off x="0" y="0"/>
                            <a:ext cx="845810" cy="2169773"/>
                          </a:xfrm>
                          <a:prstGeom prst="rect">
                            <a:avLst/>
                          </a:prstGeom>
                        </pic:spPr>
                      </pic:pic>
                    </a:graphicData>
                  </a:graphic>
                </wp:inline>
              </w:drawing>
            </w:r>
          </w:p>
          <w:p w14:paraId="4A55302F" w14:textId="2CBBF4CA" w:rsidR="00CA5C64" w:rsidRDefault="00CA5C64" w:rsidP="00CA5C64">
            <w:pPr>
              <w:spacing w:before="60" w:after="60" w:line="276" w:lineRule="auto"/>
              <w:jc w:val="both"/>
              <w:rPr>
                <w:rFonts w:ascii="Arial" w:hAnsi="Arial" w:cs="Arial"/>
                <w:bCs/>
                <w:i/>
                <w:iCs/>
                <w:sz w:val="18"/>
                <w:szCs w:val="18"/>
              </w:rPr>
            </w:pPr>
            <w:r>
              <w:rPr>
                <w:noProof/>
              </w:rPr>
              <w:drawing>
                <wp:inline distT="0" distB="0" distL="0" distR="0" wp14:anchorId="23D3B104" wp14:editId="067C2F70">
                  <wp:extent cx="2234241" cy="1144333"/>
                  <wp:effectExtent l="0" t="0" r="0" b="0"/>
                  <wp:docPr id="7506693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669374" name=""/>
                          <pic:cNvPicPr/>
                        </pic:nvPicPr>
                        <pic:blipFill>
                          <a:blip r:embed="rId11"/>
                          <a:stretch>
                            <a:fillRect/>
                          </a:stretch>
                        </pic:blipFill>
                        <pic:spPr>
                          <a:xfrm>
                            <a:off x="0" y="0"/>
                            <a:ext cx="2240172" cy="1147371"/>
                          </a:xfrm>
                          <a:prstGeom prst="rect">
                            <a:avLst/>
                          </a:prstGeom>
                        </pic:spPr>
                      </pic:pic>
                    </a:graphicData>
                  </a:graphic>
                </wp:inline>
              </w:drawing>
            </w:r>
          </w:p>
          <w:p w14:paraId="4AC48229" w14:textId="46489C7D" w:rsidR="00CA5C64" w:rsidRDefault="00CA5C64" w:rsidP="00CA5C64">
            <w:pPr>
              <w:spacing w:before="60" w:after="60" w:line="276" w:lineRule="auto"/>
              <w:jc w:val="both"/>
              <w:rPr>
                <w:rFonts w:ascii="Arial" w:hAnsi="Arial" w:cs="Arial"/>
                <w:b/>
                <w:sz w:val="16"/>
                <w:szCs w:val="16"/>
              </w:rPr>
            </w:pPr>
            <w:r>
              <w:rPr>
                <w:noProof/>
              </w:rPr>
              <w:drawing>
                <wp:inline distT="0" distB="0" distL="0" distR="0" wp14:anchorId="0E17FAC9" wp14:editId="7CAA6D8C">
                  <wp:extent cx="885838" cy="2595130"/>
                  <wp:effectExtent l="2858" t="0" r="0" b="0"/>
                  <wp:docPr id="8998108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810844" name=""/>
                          <pic:cNvPicPr/>
                        </pic:nvPicPr>
                        <pic:blipFill>
                          <a:blip r:embed="rId12"/>
                          <a:stretch>
                            <a:fillRect/>
                          </a:stretch>
                        </pic:blipFill>
                        <pic:spPr>
                          <a:xfrm rot="16200000">
                            <a:off x="0" y="0"/>
                            <a:ext cx="891781" cy="2612541"/>
                          </a:xfrm>
                          <a:prstGeom prst="rect">
                            <a:avLst/>
                          </a:prstGeom>
                        </pic:spPr>
                      </pic:pic>
                    </a:graphicData>
                  </a:graphic>
                </wp:inline>
              </w:drawing>
            </w:r>
          </w:p>
          <w:p w14:paraId="21D3690F" w14:textId="102FD29A" w:rsidR="00CA5C64" w:rsidRPr="00763743" w:rsidRDefault="00CA5C64" w:rsidP="00CA5C64">
            <w:pPr>
              <w:spacing w:before="60" w:after="60" w:line="276" w:lineRule="auto"/>
              <w:jc w:val="both"/>
              <w:rPr>
                <w:rFonts w:ascii="Arial" w:hAnsi="Arial" w:cs="Arial"/>
                <w:b/>
                <w:sz w:val="16"/>
                <w:szCs w:val="16"/>
              </w:rPr>
            </w:pPr>
          </w:p>
        </w:tc>
      </w:tr>
      <w:tr w:rsidR="00832986" w:rsidRPr="00DE7E99" w14:paraId="522A8AF3" w14:textId="77777777" w:rsidTr="00832986">
        <w:trPr>
          <w:trHeight w:val="409"/>
        </w:trPr>
        <w:tc>
          <w:tcPr>
            <w:tcW w:w="2269" w:type="dxa"/>
          </w:tcPr>
          <w:p w14:paraId="66295BAB" w14:textId="081EED31" w:rsidR="00832986" w:rsidRPr="00DE7E99" w:rsidRDefault="00832986" w:rsidP="00832986">
            <w:pPr>
              <w:pStyle w:val="Cabealho"/>
              <w:tabs>
                <w:tab w:val="left" w:pos="567"/>
                <w:tab w:val="left" w:pos="2552"/>
              </w:tabs>
              <w:spacing w:before="60" w:after="60"/>
              <w:ind w:left="-17"/>
              <w:rPr>
                <w:rFonts w:ascii="Arial" w:hAnsi="Arial" w:cs="Arial"/>
                <w:b/>
                <w:sz w:val="16"/>
                <w:szCs w:val="16"/>
              </w:rPr>
            </w:pPr>
            <w:r w:rsidRPr="00DE7E99">
              <w:rPr>
                <w:rFonts w:ascii="Arial" w:hAnsi="Arial" w:cs="Arial"/>
                <w:b/>
                <w:sz w:val="16"/>
                <w:szCs w:val="16"/>
              </w:rPr>
              <w:t xml:space="preserve">Portaria nº </w:t>
            </w:r>
            <w:r>
              <w:rPr>
                <w:rFonts w:ascii="Arial" w:hAnsi="Arial" w:cs="Arial"/>
                <w:b/>
                <w:sz w:val="16"/>
                <w:szCs w:val="16"/>
              </w:rPr>
              <w:t>384</w:t>
            </w:r>
            <w:r w:rsidRPr="00DE7E99">
              <w:rPr>
                <w:rFonts w:ascii="Arial" w:hAnsi="Arial" w:cs="Arial"/>
                <w:b/>
                <w:sz w:val="16"/>
                <w:szCs w:val="16"/>
              </w:rPr>
              <w:t xml:space="preserve"> (11.3) – Marca de conformidade</w:t>
            </w:r>
          </w:p>
          <w:p w14:paraId="3BE77FE4" w14:textId="74D4F75B" w:rsidR="00832986" w:rsidRDefault="00832986" w:rsidP="00832986">
            <w:pPr>
              <w:pStyle w:val="Cabealho"/>
              <w:tabs>
                <w:tab w:val="left" w:pos="567"/>
                <w:tab w:val="left" w:pos="2552"/>
              </w:tabs>
              <w:spacing w:before="60" w:after="60"/>
              <w:rPr>
                <w:rFonts w:ascii="Arial" w:hAnsi="Arial" w:cs="Arial"/>
                <w:b/>
                <w:i/>
                <w:iCs/>
                <w:color w:val="A6A6A6" w:themeColor="background1" w:themeShade="A6"/>
                <w:sz w:val="14"/>
                <w:szCs w:val="14"/>
              </w:rPr>
            </w:pPr>
            <w:proofErr w:type="spellStart"/>
            <w:r w:rsidRPr="00DE7E99">
              <w:rPr>
                <w:rFonts w:ascii="Arial" w:hAnsi="Arial" w:cs="Arial"/>
                <w:b/>
                <w:i/>
                <w:iCs/>
                <w:color w:val="A6A6A6" w:themeColor="background1" w:themeShade="A6"/>
                <w:sz w:val="14"/>
                <w:szCs w:val="14"/>
              </w:rPr>
              <w:t>Ordinance</w:t>
            </w:r>
            <w:proofErr w:type="spellEnd"/>
            <w:r w:rsidRPr="00DE7E99">
              <w:rPr>
                <w:rFonts w:ascii="Arial" w:hAnsi="Arial" w:cs="Arial"/>
                <w:b/>
                <w:i/>
                <w:iCs/>
                <w:color w:val="A6A6A6" w:themeColor="background1" w:themeShade="A6"/>
                <w:sz w:val="14"/>
                <w:szCs w:val="14"/>
              </w:rPr>
              <w:t xml:space="preserve"> No. </w:t>
            </w:r>
            <w:r>
              <w:rPr>
                <w:rFonts w:ascii="Arial" w:hAnsi="Arial" w:cs="Arial"/>
                <w:b/>
                <w:i/>
                <w:iCs/>
                <w:color w:val="A6A6A6" w:themeColor="background1" w:themeShade="A6"/>
                <w:sz w:val="14"/>
                <w:szCs w:val="14"/>
              </w:rPr>
              <w:t>384</w:t>
            </w:r>
            <w:r w:rsidRPr="00DE7E99">
              <w:rPr>
                <w:rFonts w:ascii="Arial" w:hAnsi="Arial" w:cs="Arial"/>
                <w:b/>
                <w:i/>
                <w:iCs/>
                <w:color w:val="A6A6A6" w:themeColor="background1" w:themeShade="A6"/>
                <w:sz w:val="14"/>
                <w:szCs w:val="14"/>
              </w:rPr>
              <w:t xml:space="preserve"> (11.3) - Compliance Mark</w:t>
            </w:r>
          </w:p>
          <w:tbl>
            <w:tblPr>
              <w:tblW w:w="2158" w:type="dxa"/>
              <w:tblLayout w:type="fixed"/>
              <w:tblLook w:val="04A0" w:firstRow="1" w:lastRow="0" w:firstColumn="1" w:lastColumn="0" w:noHBand="0" w:noVBand="1"/>
            </w:tblPr>
            <w:tblGrid>
              <w:gridCol w:w="541"/>
              <w:gridCol w:w="540"/>
              <w:gridCol w:w="540"/>
              <w:gridCol w:w="537"/>
            </w:tblGrid>
            <w:tr w:rsidR="00832986" w:rsidRPr="00DE7E99" w14:paraId="5CD4E4BA" w14:textId="77777777" w:rsidTr="00A30804">
              <w:trPr>
                <w:trHeight w:val="178"/>
              </w:trPr>
              <w:tc>
                <w:tcPr>
                  <w:tcW w:w="541" w:type="dxa"/>
                  <w:shd w:val="clear" w:color="auto" w:fill="auto"/>
                </w:tcPr>
                <w:p w14:paraId="3B221B0B" w14:textId="77777777" w:rsidR="00832986" w:rsidRPr="00DE7E99" w:rsidRDefault="00832986" w:rsidP="00832986">
                  <w:pPr>
                    <w:spacing w:before="60" w:after="60"/>
                    <w:ind w:left="-17"/>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67442A0" w14:textId="77777777" w:rsidR="00832986" w:rsidRPr="00DE7E99" w:rsidRDefault="00832986" w:rsidP="00832986">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52CAE7E" w14:textId="77777777" w:rsidR="00832986" w:rsidRPr="00DE7E99" w:rsidRDefault="00832986" w:rsidP="00832986">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2E2F04B8" w14:textId="77777777" w:rsidR="00832986" w:rsidRPr="00DE7E99" w:rsidRDefault="00832986" w:rsidP="00832986">
                  <w:pPr>
                    <w:spacing w:before="60" w:after="60"/>
                    <w:ind w:left="-17"/>
                    <w:jc w:val="center"/>
                    <w:rPr>
                      <w:rFonts w:ascii="Arial" w:hAnsi="Arial" w:cs="Arial"/>
                      <w:b/>
                      <w:sz w:val="16"/>
                      <w:szCs w:val="16"/>
                    </w:rPr>
                  </w:pPr>
                  <w:r w:rsidRPr="00DE7E99">
                    <w:rPr>
                      <w:rFonts w:ascii="Arial" w:hAnsi="Arial" w:cs="Arial"/>
                      <w:b/>
                      <w:sz w:val="16"/>
                      <w:szCs w:val="16"/>
                    </w:rPr>
                    <w:t>N/A</w:t>
                  </w:r>
                </w:p>
              </w:tc>
            </w:tr>
            <w:tr w:rsidR="00832986" w:rsidRPr="00DE7E99" w14:paraId="7D3B01DA" w14:textId="77777777" w:rsidTr="00A30804">
              <w:trPr>
                <w:trHeight w:val="178"/>
              </w:trPr>
              <w:tc>
                <w:tcPr>
                  <w:tcW w:w="541" w:type="dxa"/>
                  <w:shd w:val="clear" w:color="auto" w:fill="auto"/>
                </w:tcPr>
                <w:p w14:paraId="6E57A443" w14:textId="77777777" w:rsidR="00832986" w:rsidRPr="00DE7E99" w:rsidRDefault="00832986" w:rsidP="00832986">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3457F60" w14:textId="77777777" w:rsidR="00832986" w:rsidRPr="00DE7E99" w:rsidRDefault="00832986" w:rsidP="00832986">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C34420C" w14:textId="77777777" w:rsidR="00832986" w:rsidRPr="00DE7E99" w:rsidRDefault="00832986" w:rsidP="00832986">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4BD6745D" w14:textId="2544E270" w:rsidR="00832986" w:rsidRPr="00DE7E99" w:rsidRDefault="00763743" w:rsidP="00832986">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816ACF9" w14:textId="2EC7A3E6" w:rsidR="00832986" w:rsidRPr="00DE7E99" w:rsidRDefault="00832986" w:rsidP="00832986">
            <w:pPr>
              <w:pStyle w:val="Cabealho"/>
              <w:tabs>
                <w:tab w:val="left" w:pos="567"/>
                <w:tab w:val="left" w:pos="2552"/>
              </w:tabs>
              <w:spacing w:before="60" w:after="60"/>
              <w:rPr>
                <w:rFonts w:ascii="Arial" w:hAnsi="Arial" w:cs="Arial"/>
                <w:b/>
                <w:sz w:val="16"/>
                <w:szCs w:val="16"/>
                <w:lang w:val="en-US"/>
              </w:rPr>
            </w:pPr>
          </w:p>
        </w:tc>
        <w:tc>
          <w:tcPr>
            <w:tcW w:w="8221" w:type="dxa"/>
          </w:tcPr>
          <w:p w14:paraId="4CA13FF2" w14:textId="414EFC38" w:rsidR="00832986" w:rsidRPr="00DE7E99" w:rsidRDefault="00832986" w:rsidP="00832986">
            <w:pPr>
              <w:spacing w:before="60" w:after="60"/>
              <w:ind w:left="-17"/>
              <w:rPr>
                <w:rFonts w:ascii="Arial" w:hAnsi="Arial" w:cs="Arial"/>
                <w:sz w:val="14"/>
                <w:szCs w:val="14"/>
              </w:rPr>
            </w:pPr>
            <w:r w:rsidRPr="00DE7E99">
              <w:rPr>
                <w:rFonts w:ascii="Arial" w:hAnsi="Arial" w:cs="Arial"/>
                <w:sz w:val="14"/>
                <w:szCs w:val="14"/>
              </w:rPr>
              <w:t>Fabricantes internacionais / Local de aplicação do selo</w:t>
            </w:r>
            <w:r>
              <w:rPr>
                <w:rFonts w:ascii="Arial" w:hAnsi="Arial" w:cs="Arial"/>
                <w:sz w:val="14"/>
                <w:szCs w:val="14"/>
              </w:rPr>
              <w:t xml:space="preserve">. </w:t>
            </w:r>
          </w:p>
          <w:p w14:paraId="611EF8F5" w14:textId="0E2ED487" w:rsidR="00832986" w:rsidRDefault="00832986" w:rsidP="00832986">
            <w:pPr>
              <w:tabs>
                <w:tab w:val="left" w:pos="567"/>
                <w:tab w:val="left" w:pos="2552"/>
              </w:tabs>
              <w:spacing w:before="60" w:after="60"/>
              <w:rPr>
                <w:rFonts w:ascii="Arial" w:hAnsi="Arial" w:cs="Arial"/>
                <w:b/>
                <w:bCs/>
                <w:i/>
                <w:iCs/>
                <w:color w:val="A6A6A6" w:themeColor="background1" w:themeShade="A6"/>
                <w:sz w:val="14"/>
                <w:szCs w:val="14"/>
                <w:lang w:val="en-US"/>
              </w:rPr>
            </w:pPr>
            <w:r w:rsidRPr="00DE7E99">
              <w:rPr>
                <w:rFonts w:ascii="Arial" w:hAnsi="Arial" w:cs="Arial"/>
                <w:b/>
                <w:bCs/>
                <w:i/>
                <w:iCs/>
                <w:color w:val="A6A6A6" w:themeColor="background1" w:themeShade="A6"/>
                <w:sz w:val="14"/>
                <w:szCs w:val="14"/>
                <w:lang w:val="en-US"/>
              </w:rPr>
              <w:t>International manufacturers / place of application of seal.</w:t>
            </w:r>
          </w:p>
          <w:p w14:paraId="6A458C26" w14:textId="77777777" w:rsidR="00832986" w:rsidRPr="003A79B5" w:rsidRDefault="00832986" w:rsidP="00832986">
            <w:pPr>
              <w:pStyle w:val="Default"/>
              <w:rPr>
                <w:rFonts w:ascii="Arial" w:hAnsi="Arial" w:cs="Arial"/>
                <w:sz w:val="16"/>
                <w:szCs w:val="16"/>
              </w:rPr>
            </w:pPr>
            <w:r w:rsidRPr="003A79B5">
              <w:rPr>
                <w:rFonts w:ascii="Arial" w:hAnsi="Arial" w:cs="Arial"/>
                <w:sz w:val="16"/>
                <w:szCs w:val="16"/>
              </w:rPr>
              <w:t xml:space="preserve">Excepcionalmente, considerando a RDC ANVISA nº 81/2008 ou substitutiva, poderá ser aposto o Selo de Identificação da Conformidade depois da entrada no país desde que: </w:t>
            </w:r>
          </w:p>
          <w:p w14:paraId="091E7BA7" w14:textId="77777777" w:rsidR="00832986" w:rsidRPr="003A79B5" w:rsidRDefault="00832986" w:rsidP="00832986">
            <w:pPr>
              <w:pStyle w:val="Default"/>
              <w:rPr>
                <w:rFonts w:ascii="Arial" w:hAnsi="Arial" w:cs="Arial"/>
                <w:sz w:val="16"/>
                <w:szCs w:val="16"/>
              </w:rPr>
            </w:pPr>
            <w:r w:rsidRPr="003A79B5">
              <w:rPr>
                <w:rFonts w:ascii="Arial" w:hAnsi="Arial" w:cs="Arial"/>
                <w:sz w:val="16"/>
                <w:szCs w:val="16"/>
              </w:rPr>
              <w:t xml:space="preserve">a) Sejam acatadas as instruções da RDC supracitada; e </w:t>
            </w:r>
          </w:p>
          <w:p w14:paraId="4AEC2280" w14:textId="3264E569" w:rsidR="00832986" w:rsidRDefault="00832986" w:rsidP="00832986">
            <w:pPr>
              <w:tabs>
                <w:tab w:val="left" w:pos="567"/>
                <w:tab w:val="left" w:pos="2552"/>
              </w:tabs>
              <w:spacing w:before="60" w:after="60"/>
              <w:rPr>
                <w:rFonts w:ascii="Arial" w:hAnsi="Arial" w:cs="Arial"/>
                <w:sz w:val="16"/>
                <w:szCs w:val="16"/>
              </w:rPr>
            </w:pPr>
            <w:r w:rsidRPr="003A79B5">
              <w:rPr>
                <w:rFonts w:ascii="Arial" w:hAnsi="Arial" w:cs="Arial"/>
                <w:sz w:val="16"/>
                <w:szCs w:val="16"/>
              </w:rPr>
              <w:t>b) Sejam demonstrados pelo solicitante o controle da aplicação do Selo de Identificação da Conformidade no Brasil por meio de procedimentos escritos e/ou evidências documentais do centro logístico que serão verificados na auditoria do solicitante. Tais documentos serão integrados ao processo de certificação do produto conforme o presente RAC para autorização e/ou manutenção do uso do Selo de Identificação da Conformidade.”</w:t>
            </w:r>
          </w:p>
          <w:p w14:paraId="7B4C74C9" w14:textId="77777777" w:rsidR="00832986" w:rsidRPr="008D4629" w:rsidRDefault="00832986" w:rsidP="00832986">
            <w:pPr>
              <w:tabs>
                <w:tab w:val="left" w:pos="567"/>
                <w:tab w:val="left" w:pos="2552"/>
              </w:tabs>
              <w:spacing w:before="60" w:after="60"/>
              <w:rPr>
                <w:rFonts w:ascii="Arial" w:hAnsi="Arial" w:cs="Arial"/>
                <w:b/>
                <w:bCs/>
                <w:color w:val="808080" w:themeColor="background1" w:themeShade="80"/>
                <w:sz w:val="14"/>
                <w:szCs w:val="14"/>
                <w:lang w:val="en-US"/>
              </w:rPr>
            </w:pPr>
            <w:r w:rsidRPr="008D4629">
              <w:rPr>
                <w:rFonts w:ascii="Arial" w:hAnsi="Arial" w:cs="Arial"/>
                <w:b/>
                <w:bCs/>
                <w:color w:val="808080" w:themeColor="background1" w:themeShade="80"/>
                <w:sz w:val="14"/>
                <w:szCs w:val="14"/>
                <w:lang w:val="en-US"/>
              </w:rPr>
              <w:t>Exceptionally, considering RDC ANVISA nº 81/2008 or substitutive, the Conformity Identification Seal may be affixed after entering the country provided that:</w:t>
            </w:r>
          </w:p>
          <w:p w14:paraId="3F293330" w14:textId="77777777" w:rsidR="00832986" w:rsidRPr="008D4629" w:rsidRDefault="00832986" w:rsidP="00832986">
            <w:pPr>
              <w:tabs>
                <w:tab w:val="left" w:pos="567"/>
                <w:tab w:val="left" w:pos="2552"/>
              </w:tabs>
              <w:spacing w:before="60" w:after="60"/>
              <w:rPr>
                <w:rFonts w:ascii="Arial" w:hAnsi="Arial" w:cs="Arial"/>
                <w:b/>
                <w:bCs/>
                <w:color w:val="808080" w:themeColor="background1" w:themeShade="80"/>
                <w:sz w:val="14"/>
                <w:szCs w:val="14"/>
                <w:lang w:val="en-US"/>
              </w:rPr>
            </w:pPr>
            <w:r w:rsidRPr="008D4629">
              <w:rPr>
                <w:rFonts w:ascii="Arial" w:hAnsi="Arial" w:cs="Arial"/>
                <w:b/>
                <w:bCs/>
                <w:color w:val="808080" w:themeColor="background1" w:themeShade="80"/>
                <w:sz w:val="14"/>
                <w:szCs w:val="14"/>
                <w:lang w:val="en-US"/>
              </w:rPr>
              <w:t xml:space="preserve">a) The instructions of the </w:t>
            </w:r>
            <w:proofErr w:type="gramStart"/>
            <w:r w:rsidRPr="008D4629">
              <w:rPr>
                <w:rFonts w:ascii="Arial" w:hAnsi="Arial" w:cs="Arial"/>
                <w:b/>
                <w:bCs/>
                <w:color w:val="808080" w:themeColor="background1" w:themeShade="80"/>
                <w:sz w:val="14"/>
                <w:szCs w:val="14"/>
                <w:lang w:val="en-US"/>
              </w:rPr>
              <w:t>aforementioned DRC</w:t>
            </w:r>
            <w:proofErr w:type="gramEnd"/>
            <w:r w:rsidRPr="008D4629">
              <w:rPr>
                <w:rFonts w:ascii="Arial" w:hAnsi="Arial" w:cs="Arial"/>
                <w:b/>
                <w:bCs/>
                <w:color w:val="808080" w:themeColor="background1" w:themeShade="80"/>
                <w:sz w:val="14"/>
                <w:szCs w:val="14"/>
                <w:lang w:val="en-US"/>
              </w:rPr>
              <w:t xml:space="preserve"> are followed; and</w:t>
            </w:r>
          </w:p>
          <w:p w14:paraId="63C1BB38" w14:textId="4ED2D609" w:rsidR="00832986" w:rsidRPr="008D4629" w:rsidRDefault="00832986" w:rsidP="00832986">
            <w:pPr>
              <w:tabs>
                <w:tab w:val="left" w:pos="567"/>
                <w:tab w:val="left" w:pos="2552"/>
              </w:tabs>
              <w:spacing w:before="60" w:after="60"/>
              <w:rPr>
                <w:rFonts w:ascii="Arial" w:hAnsi="Arial" w:cs="Arial"/>
                <w:b/>
                <w:bCs/>
                <w:color w:val="808080" w:themeColor="background1" w:themeShade="80"/>
                <w:sz w:val="14"/>
                <w:szCs w:val="14"/>
                <w:lang w:val="en-US"/>
              </w:rPr>
            </w:pPr>
            <w:r w:rsidRPr="008D4629">
              <w:rPr>
                <w:rFonts w:ascii="Arial" w:hAnsi="Arial" w:cs="Arial"/>
                <w:b/>
                <w:bCs/>
                <w:color w:val="808080" w:themeColor="background1" w:themeShade="80"/>
                <w:sz w:val="14"/>
                <w:szCs w:val="14"/>
                <w:lang w:val="en-US"/>
              </w:rPr>
              <w:t>b) The control of the application of the Conformity Identification Seal in Brazil is demonstrated by the applicant through written procedures and / or documentary evidence from the logistics center that will be verified in the applicant's audit. Such documents will be integrated into the product certification process in accordance with this RAC for authorization and / or maintenance of the use of the Conformity Identification Seal.”</w:t>
            </w:r>
          </w:p>
          <w:p w14:paraId="031E9CC9" w14:textId="77777777" w:rsidR="00832986" w:rsidRPr="00DE7E99" w:rsidRDefault="00832986" w:rsidP="00832986">
            <w:pPr>
              <w:spacing w:before="60" w:after="60"/>
              <w:rPr>
                <w:rFonts w:ascii="Arial" w:hAnsi="Arial" w:cs="Arial"/>
                <w:b/>
                <w:sz w:val="16"/>
                <w:szCs w:val="16"/>
              </w:rPr>
            </w:pPr>
            <w:r w:rsidRPr="00DE7E99">
              <w:rPr>
                <w:rFonts w:ascii="Arial" w:hAnsi="Arial" w:cs="Arial"/>
                <w:b/>
                <w:sz w:val="16"/>
                <w:szCs w:val="16"/>
              </w:rPr>
              <w:t>Evidência objetiva:</w:t>
            </w:r>
          </w:p>
          <w:p w14:paraId="4871725B" w14:textId="5EAFBA5A" w:rsidR="00832986" w:rsidRDefault="00832986" w:rsidP="00832986">
            <w:pPr>
              <w:spacing w:before="60" w:after="60"/>
              <w:ind w:left="226" w:hanging="226"/>
              <w:rPr>
                <w:rFonts w:ascii="Arial" w:hAnsi="Arial" w:cs="Arial"/>
                <w:bCs/>
                <w:i/>
                <w:iCs/>
                <w:color w:val="A6A6A6" w:themeColor="background1" w:themeShade="A6"/>
                <w:sz w:val="14"/>
                <w:szCs w:val="14"/>
              </w:rPr>
            </w:pPr>
            <w:proofErr w:type="spellStart"/>
            <w:r w:rsidRPr="00763743">
              <w:rPr>
                <w:rFonts w:ascii="Arial" w:hAnsi="Arial" w:cs="Arial"/>
                <w:bCs/>
                <w:i/>
                <w:iCs/>
                <w:color w:val="A6A6A6" w:themeColor="background1" w:themeShade="A6"/>
                <w:sz w:val="14"/>
                <w:szCs w:val="14"/>
              </w:rPr>
              <w:t>Objective</w:t>
            </w:r>
            <w:proofErr w:type="spellEnd"/>
            <w:r w:rsidRPr="00763743">
              <w:rPr>
                <w:rFonts w:ascii="Arial" w:hAnsi="Arial" w:cs="Arial"/>
                <w:bCs/>
                <w:i/>
                <w:iCs/>
                <w:color w:val="A6A6A6" w:themeColor="background1" w:themeShade="A6"/>
                <w:sz w:val="14"/>
                <w:szCs w:val="14"/>
              </w:rPr>
              <w:t xml:space="preserve"> </w:t>
            </w:r>
            <w:proofErr w:type="spellStart"/>
            <w:r w:rsidRPr="00763743">
              <w:rPr>
                <w:rFonts w:ascii="Arial" w:hAnsi="Arial" w:cs="Arial"/>
                <w:bCs/>
                <w:i/>
                <w:iCs/>
                <w:color w:val="A6A6A6" w:themeColor="background1" w:themeShade="A6"/>
                <w:sz w:val="14"/>
                <w:szCs w:val="14"/>
              </w:rPr>
              <w:t>evidence</w:t>
            </w:r>
            <w:proofErr w:type="spellEnd"/>
            <w:r w:rsidRPr="00763743">
              <w:rPr>
                <w:rFonts w:ascii="Arial" w:hAnsi="Arial" w:cs="Arial"/>
                <w:bCs/>
                <w:i/>
                <w:iCs/>
                <w:color w:val="A6A6A6" w:themeColor="background1" w:themeShade="A6"/>
                <w:sz w:val="14"/>
                <w:szCs w:val="14"/>
              </w:rPr>
              <w:t>:</w:t>
            </w:r>
          </w:p>
          <w:p w14:paraId="168CFC78" w14:textId="77777777" w:rsidR="00763743" w:rsidRPr="00763743" w:rsidRDefault="00763743" w:rsidP="00832986">
            <w:pPr>
              <w:spacing w:before="60" w:after="60"/>
              <w:ind w:left="226" w:hanging="226"/>
              <w:rPr>
                <w:rFonts w:ascii="Arial" w:hAnsi="Arial" w:cs="Arial"/>
                <w:bCs/>
                <w:i/>
                <w:iCs/>
                <w:color w:val="A6A6A6" w:themeColor="background1" w:themeShade="A6"/>
                <w:sz w:val="14"/>
                <w:szCs w:val="14"/>
              </w:rPr>
            </w:pPr>
          </w:p>
          <w:p w14:paraId="54295EE6" w14:textId="020A9FDA" w:rsidR="00832986" w:rsidRPr="00763743" w:rsidRDefault="00763743" w:rsidP="00763743">
            <w:pPr>
              <w:spacing w:before="60" w:after="60"/>
              <w:rPr>
                <w:rFonts w:ascii="Arial" w:hAnsi="Arial" w:cs="Arial"/>
                <w:b/>
                <w:sz w:val="16"/>
                <w:szCs w:val="16"/>
              </w:rPr>
            </w:pPr>
            <w:r w:rsidRPr="00D11A0A">
              <w:rPr>
                <w:rFonts w:ascii="Arial" w:hAnsi="Arial" w:cs="Arial"/>
                <w:bCs/>
                <w:i/>
                <w:iCs/>
                <w:sz w:val="18"/>
                <w:szCs w:val="18"/>
              </w:rPr>
              <w:t>Não aplicável, não se trata de fabricante internacional.</w:t>
            </w:r>
          </w:p>
        </w:tc>
      </w:tr>
    </w:tbl>
    <w:p w14:paraId="0B9C07BC" w14:textId="03342D09" w:rsidR="001E4D7D" w:rsidRDefault="001E4D7D"/>
    <w:tbl>
      <w:tblPr>
        <w:tblStyle w:val="Tabelacomgrade"/>
        <w:tblW w:w="10490" w:type="dxa"/>
        <w:tblInd w:w="-856" w:type="dxa"/>
        <w:tblLayout w:type="fixed"/>
        <w:tblLook w:val="04A0" w:firstRow="1" w:lastRow="0" w:firstColumn="1" w:lastColumn="0" w:noHBand="0" w:noVBand="1"/>
      </w:tblPr>
      <w:tblGrid>
        <w:gridCol w:w="2235"/>
        <w:gridCol w:w="8255"/>
      </w:tblGrid>
      <w:tr w:rsidR="00F315EE" w:rsidRPr="00DE7E99" w14:paraId="2F47CFF0" w14:textId="77777777" w:rsidTr="00BB5A8B">
        <w:trPr>
          <w:trHeight w:val="550"/>
        </w:trPr>
        <w:tc>
          <w:tcPr>
            <w:tcW w:w="10490" w:type="dxa"/>
            <w:gridSpan w:val="2"/>
            <w:shd w:val="clear" w:color="auto" w:fill="FFFFFF" w:themeFill="background1"/>
          </w:tcPr>
          <w:p w14:paraId="5B97FA63" w14:textId="77777777" w:rsidR="00F315EE" w:rsidRPr="00DE7E99" w:rsidRDefault="00F315EE" w:rsidP="007D490E">
            <w:pPr>
              <w:jc w:val="center"/>
              <w:rPr>
                <w:rFonts w:ascii="Arial" w:hAnsi="Arial" w:cs="Arial"/>
                <w:b/>
                <w:bCs/>
                <w:sz w:val="18"/>
                <w:szCs w:val="18"/>
              </w:rPr>
            </w:pPr>
            <w:r w:rsidRPr="00DE7E99">
              <w:rPr>
                <w:rFonts w:ascii="Arial" w:hAnsi="Arial" w:cs="Arial"/>
                <w:b/>
                <w:bCs/>
                <w:sz w:val="18"/>
                <w:szCs w:val="18"/>
              </w:rPr>
              <w:t>SISTEMA DE GESTÃO DA QUALIDADE – NBR ISO 13485:2016</w:t>
            </w:r>
          </w:p>
          <w:p w14:paraId="706D9A4E" w14:textId="263C4573" w:rsidR="00F315EE" w:rsidRPr="00DE7E99" w:rsidRDefault="00F315EE" w:rsidP="007D490E">
            <w:pPr>
              <w:jc w:val="center"/>
              <w:rPr>
                <w:rFonts w:ascii="Arial" w:hAnsi="Arial" w:cs="Arial"/>
                <w:b/>
                <w:bCs/>
                <w:sz w:val="18"/>
                <w:szCs w:val="18"/>
              </w:rPr>
            </w:pPr>
            <w:r w:rsidRPr="00DE7E99">
              <w:rPr>
                <w:rFonts w:ascii="Arial" w:hAnsi="Arial" w:cs="Arial"/>
                <w:b/>
                <w:bCs/>
                <w:sz w:val="18"/>
                <w:szCs w:val="18"/>
              </w:rPr>
              <w:t xml:space="preserve">(ANEXO B da Portaria </w:t>
            </w:r>
            <w:r w:rsidR="003A79B5">
              <w:rPr>
                <w:rFonts w:ascii="Arial" w:hAnsi="Arial" w:cs="Arial"/>
                <w:b/>
                <w:bCs/>
                <w:sz w:val="18"/>
                <w:szCs w:val="18"/>
              </w:rPr>
              <w:t>384</w:t>
            </w:r>
            <w:r w:rsidRPr="00DE7E99">
              <w:rPr>
                <w:rFonts w:ascii="Arial" w:hAnsi="Arial" w:cs="Arial"/>
                <w:b/>
                <w:bCs/>
                <w:sz w:val="18"/>
                <w:szCs w:val="18"/>
              </w:rPr>
              <w:t>:2016)</w:t>
            </w:r>
          </w:p>
          <w:p w14:paraId="37C58338" w14:textId="6B3CAF86" w:rsidR="00F315EE" w:rsidRPr="00DE7E99" w:rsidRDefault="00F315EE" w:rsidP="007D490E">
            <w:pPr>
              <w:pStyle w:val="Cabealho"/>
              <w:tabs>
                <w:tab w:val="left" w:pos="567"/>
                <w:tab w:val="left" w:pos="2552"/>
              </w:tabs>
              <w:spacing w:before="60" w:after="60"/>
              <w:jc w:val="center"/>
              <w:rPr>
                <w:rFonts w:ascii="Arial" w:hAnsi="Arial" w:cs="Arial"/>
                <w:b/>
                <w:bCs/>
                <w:i/>
                <w:iCs/>
                <w:sz w:val="16"/>
                <w:szCs w:val="16"/>
              </w:rPr>
            </w:pPr>
            <w:r w:rsidRPr="00DE7E99">
              <w:rPr>
                <w:rFonts w:ascii="Arial" w:hAnsi="Arial" w:cs="Arial"/>
                <w:b/>
                <w:bCs/>
                <w:i/>
                <w:iCs/>
                <w:color w:val="A6A6A6" w:themeColor="background1" w:themeShade="A6"/>
                <w:sz w:val="16"/>
                <w:szCs w:val="16"/>
              </w:rPr>
              <w:t xml:space="preserve">ISO 13485:2016 – </w:t>
            </w:r>
            <w:proofErr w:type="spellStart"/>
            <w:r w:rsidRPr="00DE7E99">
              <w:rPr>
                <w:rFonts w:ascii="Arial" w:hAnsi="Arial" w:cs="Arial"/>
                <w:b/>
                <w:bCs/>
                <w:i/>
                <w:iCs/>
                <w:color w:val="A6A6A6" w:themeColor="background1" w:themeShade="A6"/>
                <w:sz w:val="16"/>
                <w:szCs w:val="16"/>
              </w:rPr>
              <w:t>Quality</w:t>
            </w:r>
            <w:proofErr w:type="spellEnd"/>
            <w:r w:rsidRPr="00DE7E99">
              <w:rPr>
                <w:rFonts w:ascii="Arial" w:hAnsi="Arial" w:cs="Arial"/>
                <w:b/>
                <w:bCs/>
                <w:i/>
                <w:iCs/>
                <w:color w:val="A6A6A6" w:themeColor="background1" w:themeShade="A6"/>
                <w:sz w:val="16"/>
                <w:szCs w:val="16"/>
              </w:rPr>
              <w:t xml:space="preserve"> management system – General </w:t>
            </w:r>
            <w:proofErr w:type="spellStart"/>
            <w:r w:rsidRPr="00DE7E99">
              <w:rPr>
                <w:rFonts w:ascii="Arial" w:hAnsi="Arial" w:cs="Arial"/>
                <w:b/>
                <w:bCs/>
                <w:i/>
                <w:iCs/>
                <w:color w:val="A6A6A6" w:themeColor="background1" w:themeShade="A6"/>
                <w:sz w:val="16"/>
                <w:szCs w:val="16"/>
              </w:rPr>
              <w:t>Requeriments</w:t>
            </w:r>
            <w:proofErr w:type="spellEnd"/>
            <w:r w:rsidRPr="00DE7E99">
              <w:rPr>
                <w:rFonts w:ascii="Arial" w:hAnsi="Arial" w:cs="Arial"/>
                <w:b/>
                <w:bCs/>
                <w:i/>
                <w:iCs/>
                <w:color w:val="A6A6A6" w:themeColor="background1" w:themeShade="A6"/>
                <w:sz w:val="16"/>
                <w:szCs w:val="16"/>
              </w:rPr>
              <w:t xml:space="preserve"> (</w:t>
            </w:r>
            <w:proofErr w:type="spellStart"/>
            <w:r w:rsidRPr="00DE7E99">
              <w:rPr>
                <w:rFonts w:ascii="Arial" w:hAnsi="Arial" w:cs="Arial"/>
                <w:b/>
                <w:bCs/>
                <w:i/>
                <w:iCs/>
                <w:color w:val="A6A6A6" w:themeColor="background1" w:themeShade="A6"/>
                <w:sz w:val="16"/>
                <w:szCs w:val="16"/>
              </w:rPr>
              <w:t>Ordianance</w:t>
            </w:r>
            <w:proofErr w:type="spellEnd"/>
            <w:r w:rsidRPr="00DE7E99">
              <w:rPr>
                <w:rFonts w:ascii="Arial" w:hAnsi="Arial" w:cs="Arial"/>
                <w:b/>
                <w:bCs/>
                <w:i/>
                <w:iCs/>
                <w:color w:val="A6A6A6" w:themeColor="background1" w:themeShade="A6"/>
                <w:sz w:val="16"/>
                <w:szCs w:val="16"/>
              </w:rPr>
              <w:t xml:space="preserve"> nº</w:t>
            </w:r>
            <w:r w:rsidR="003A79B5">
              <w:rPr>
                <w:rFonts w:ascii="Arial" w:hAnsi="Arial" w:cs="Arial"/>
                <w:b/>
                <w:bCs/>
                <w:i/>
                <w:iCs/>
                <w:color w:val="A6A6A6" w:themeColor="background1" w:themeShade="A6"/>
                <w:sz w:val="16"/>
                <w:szCs w:val="16"/>
              </w:rPr>
              <w:t>384</w:t>
            </w:r>
            <w:r w:rsidRPr="00DE7E99">
              <w:rPr>
                <w:rFonts w:ascii="Arial" w:hAnsi="Arial" w:cs="Arial"/>
                <w:b/>
                <w:bCs/>
                <w:i/>
                <w:iCs/>
                <w:color w:val="A6A6A6" w:themeColor="background1" w:themeShade="A6"/>
                <w:sz w:val="16"/>
                <w:szCs w:val="16"/>
              </w:rPr>
              <w:t>)</w:t>
            </w:r>
          </w:p>
        </w:tc>
      </w:tr>
      <w:tr w:rsidR="005D773D" w:rsidRPr="00DE7E99" w14:paraId="1E517BB5" w14:textId="77777777" w:rsidTr="00BC35B9">
        <w:trPr>
          <w:trHeight w:val="248"/>
        </w:trPr>
        <w:tc>
          <w:tcPr>
            <w:tcW w:w="2235" w:type="dxa"/>
          </w:tcPr>
          <w:p w14:paraId="710106CC" w14:textId="77777777" w:rsidR="005D773D" w:rsidRPr="00DE7E99" w:rsidRDefault="005D773D" w:rsidP="007D490E">
            <w:pPr>
              <w:jc w:val="center"/>
              <w:rPr>
                <w:rFonts w:ascii="Arial" w:hAnsi="Arial" w:cs="Arial"/>
                <w:b/>
                <w:bCs/>
                <w:sz w:val="18"/>
                <w:szCs w:val="18"/>
              </w:rPr>
            </w:pPr>
            <w:r w:rsidRPr="00DE7E99">
              <w:rPr>
                <w:rFonts w:ascii="Arial" w:hAnsi="Arial" w:cs="Arial"/>
                <w:b/>
                <w:bCs/>
                <w:sz w:val="18"/>
                <w:szCs w:val="18"/>
              </w:rPr>
              <w:t>Requisito</w:t>
            </w:r>
          </w:p>
          <w:p w14:paraId="4F6EAD6E" w14:textId="77777777" w:rsidR="005D773D" w:rsidRPr="00DE7E99" w:rsidRDefault="005D773D" w:rsidP="007D490E">
            <w:pPr>
              <w:spacing w:line="239" w:lineRule="auto"/>
              <w:ind w:left="2"/>
              <w:jc w:val="center"/>
              <w:rPr>
                <w:rFonts w:ascii="Arial" w:hAnsi="Arial" w:cs="Arial"/>
                <w:b/>
                <w:bCs/>
                <w:iCs/>
                <w:color w:val="A6A6A6" w:themeColor="background1" w:themeShade="A6"/>
                <w:sz w:val="18"/>
                <w:szCs w:val="18"/>
              </w:rPr>
            </w:pPr>
            <w:proofErr w:type="spellStart"/>
            <w:r w:rsidRPr="00DE7E99">
              <w:rPr>
                <w:rFonts w:ascii="Arial" w:eastAsia="Arial" w:hAnsi="Arial" w:cs="Arial"/>
                <w:b/>
                <w:bCs/>
                <w:iCs/>
                <w:color w:val="A6A6A6" w:themeColor="background1" w:themeShade="A6"/>
                <w:sz w:val="18"/>
                <w:szCs w:val="18"/>
              </w:rPr>
              <w:t>Requirement</w:t>
            </w:r>
            <w:proofErr w:type="spellEnd"/>
          </w:p>
        </w:tc>
        <w:tc>
          <w:tcPr>
            <w:tcW w:w="8255" w:type="dxa"/>
          </w:tcPr>
          <w:p w14:paraId="2FF36335" w14:textId="77777777" w:rsidR="005D773D" w:rsidRPr="00DE7E99" w:rsidRDefault="005D773D" w:rsidP="007D490E">
            <w:pPr>
              <w:jc w:val="center"/>
              <w:rPr>
                <w:rFonts w:ascii="Arial" w:hAnsi="Arial" w:cs="Arial"/>
                <w:b/>
                <w:bCs/>
                <w:sz w:val="18"/>
                <w:szCs w:val="18"/>
              </w:rPr>
            </w:pPr>
            <w:r w:rsidRPr="00DE7E99">
              <w:rPr>
                <w:rFonts w:ascii="Arial" w:hAnsi="Arial" w:cs="Arial"/>
                <w:b/>
                <w:bCs/>
                <w:sz w:val="18"/>
                <w:szCs w:val="18"/>
              </w:rPr>
              <w:t>Descrição</w:t>
            </w:r>
          </w:p>
          <w:p w14:paraId="21B455EF" w14:textId="3C5D93EE" w:rsidR="005D773D" w:rsidRPr="00DE7E99" w:rsidRDefault="005D773D" w:rsidP="00BB5A8B">
            <w:pPr>
              <w:jc w:val="center"/>
              <w:rPr>
                <w:rFonts w:ascii="Arial" w:hAnsi="Arial" w:cs="Arial"/>
                <w:b/>
                <w:bCs/>
                <w:iCs/>
                <w:sz w:val="18"/>
                <w:szCs w:val="18"/>
              </w:rPr>
            </w:pPr>
            <w:proofErr w:type="spellStart"/>
            <w:r w:rsidRPr="00DE7E99">
              <w:rPr>
                <w:rFonts w:ascii="Arial" w:hAnsi="Arial" w:cs="Arial"/>
                <w:b/>
                <w:bCs/>
                <w:iCs/>
                <w:color w:val="A6A6A6" w:themeColor="background1" w:themeShade="A6"/>
                <w:sz w:val="18"/>
                <w:szCs w:val="18"/>
              </w:rPr>
              <w:t>Description</w:t>
            </w:r>
            <w:proofErr w:type="spellEnd"/>
          </w:p>
        </w:tc>
      </w:tr>
      <w:tr w:rsidR="005D773D" w:rsidRPr="00DE7E99" w14:paraId="7F4FB5C5" w14:textId="77777777" w:rsidTr="009053B9">
        <w:trPr>
          <w:trHeight w:val="1273"/>
        </w:trPr>
        <w:tc>
          <w:tcPr>
            <w:tcW w:w="2235" w:type="dxa"/>
          </w:tcPr>
          <w:p w14:paraId="668588E4" w14:textId="77777777" w:rsidR="005D773D" w:rsidRPr="00DE7E99" w:rsidRDefault="005D773D" w:rsidP="007D490E">
            <w:pPr>
              <w:rPr>
                <w:rFonts w:ascii="Arial" w:hAnsi="Arial" w:cs="Arial"/>
                <w:b/>
                <w:bCs/>
                <w:i/>
                <w:iCs/>
                <w:sz w:val="16"/>
                <w:szCs w:val="16"/>
              </w:rPr>
            </w:pPr>
          </w:p>
          <w:p w14:paraId="1A07A61F" w14:textId="77777777" w:rsidR="005D773D" w:rsidRDefault="005D773D" w:rsidP="005C67F7">
            <w:pPr>
              <w:jc w:val="center"/>
              <w:rPr>
                <w:rFonts w:ascii="Arial" w:eastAsia="Arial" w:hAnsi="Arial" w:cs="Arial"/>
                <w:b/>
                <w:bCs/>
                <w:i/>
                <w:iCs/>
                <w:sz w:val="16"/>
                <w:szCs w:val="16"/>
              </w:rPr>
            </w:pPr>
            <w:r w:rsidRPr="00DE7E99">
              <w:rPr>
                <w:rFonts w:ascii="Arial" w:hAnsi="Arial" w:cs="Arial"/>
                <w:b/>
                <w:bCs/>
                <w:i/>
                <w:iCs/>
                <w:sz w:val="16"/>
                <w:szCs w:val="16"/>
              </w:rPr>
              <w:t xml:space="preserve">4.1 </w:t>
            </w:r>
            <w:r w:rsidRPr="00DE7E99">
              <w:rPr>
                <w:rFonts w:ascii="Arial" w:eastAsia="Arial" w:hAnsi="Arial" w:cs="Arial"/>
                <w:b/>
                <w:bCs/>
                <w:i/>
                <w:iCs/>
                <w:sz w:val="16"/>
                <w:szCs w:val="16"/>
              </w:rPr>
              <w:t>Requisitos Gerais</w:t>
            </w:r>
          </w:p>
          <w:p w14:paraId="32625D76" w14:textId="02A844FA" w:rsidR="00ED322C" w:rsidRDefault="00ED322C" w:rsidP="005C67F7">
            <w:pPr>
              <w:jc w:val="center"/>
              <w:rPr>
                <w:rFonts w:ascii="Arial" w:eastAsia="Arial" w:hAnsi="Arial" w:cs="Arial"/>
                <w:b/>
                <w:bCs/>
                <w:i/>
                <w:iCs/>
                <w:sz w:val="16"/>
                <w:szCs w:val="16"/>
              </w:rPr>
            </w:pPr>
            <w:r w:rsidRPr="00E11303">
              <w:rPr>
                <w:rFonts w:ascii="Arial" w:hAnsi="Arial" w:cs="Arial"/>
                <w:b/>
                <w:bCs/>
                <w:i/>
                <w:color w:val="767171"/>
                <w:sz w:val="14"/>
                <w:szCs w:val="14"/>
              </w:rPr>
              <w:t xml:space="preserve">General </w:t>
            </w:r>
            <w:proofErr w:type="spellStart"/>
            <w:r w:rsidRPr="00E11303">
              <w:rPr>
                <w:rFonts w:ascii="Arial" w:hAnsi="Arial" w:cs="Arial"/>
                <w:b/>
                <w:bCs/>
                <w:i/>
                <w:color w:val="767171"/>
                <w:sz w:val="14"/>
                <w:szCs w:val="14"/>
              </w:rPr>
              <w:t>requirements</w:t>
            </w:r>
            <w:proofErr w:type="spellEnd"/>
          </w:p>
          <w:p w14:paraId="724D25A4" w14:textId="77777777" w:rsidR="005D773D" w:rsidRDefault="005D773D" w:rsidP="005C67F7">
            <w:pPr>
              <w:jc w:val="center"/>
              <w:rPr>
                <w:rFonts w:ascii="Arial" w:hAnsi="Arial" w:cs="Arial"/>
                <w:b/>
                <w:bCs/>
                <w:i/>
                <w:iCs/>
                <w:sz w:val="16"/>
                <w:szCs w:val="16"/>
              </w:rPr>
            </w:pPr>
          </w:p>
          <w:p w14:paraId="57BA5318" w14:textId="77777777" w:rsidR="005D773D" w:rsidRDefault="005D773D" w:rsidP="005C67F7">
            <w:pPr>
              <w:jc w:val="center"/>
              <w:rPr>
                <w:rFonts w:ascii="Arial" w:hAnsi="Arial" w:cs="Arial"/>
                <w:b/>
                <w:bCs/>
                <w:i/>
                <w:iCs/>
                <w:sz w:val="16"/>
                <w:szCs w:val="16"/>
              </w:rPr>
            </w:pPr>
          </w:p>
          <w:p w14:paraId="40A7DCF4" w14:textId="77777777" w:rsidR="005D773D" w:rsidRDefault="005D773D" w:rsidP="005C67F7">
            <w:pPr>
              <w:jc w:val="center"/>
              <w:rPr>
                <w:rFonts w:ascii="Arial" w:hAnsi="Arial" w:cs="Arial"/>
                <w:b/>
                <w:bCs/>
                <w:i/>
                <w:iCs/>
                <w:sz w:val="16"/>
                <w:szCs w:val="16"/>
              </w:rPr>
            </w:pPr>
          </w:p>
          <w:tbl>
            <w:tblPr>
              <w:tblpPr w:leftFromText="141" w:rightFromText="141" w:vertAnchor="text" w:horzAnchor="margin" w:tblpY="-285"/>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56FB0BC6" w14:textId="77777777" w:rsidTr="005D773D">
              <w:trPr>
                <w:trHeight w:val="178"/>
              </w:trPr>
              <w:tc>
                <w:tcPr>
                  <w:tcW w:w="541" w:type="dxa"/>
                  <w:shd w:val="clear" w:color="auto" w:fill="auto"/>
                </w:tcPr>
                <w:p w14:paraId="02D46326" w14:textId="7F164B89"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8EC4880"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BA629FA"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00A50D47"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5D773D" w:rsidRPr="00DE7E99" w14:paraId="34D3C54D" w14:textId="77777777" w:rsidTr="005D773D">
              <w:trPr>
                <w:trHeight w:val="178"/>
              </w:trPr>
              <w:tc>
                <w:tcPr>
                  <w:tcW w:w="541" w:type="dxa"/>
                  <w:shd w:val="clear" w:color="auto" w:fill="auto"/>
                </w:tcPr>
                <w:p w14:paraId="77FF807F" w14:textId="5A821E2A" w:rsidR="005D773D" w:rsidRPr="00DE7E99" w:rsidRDefault="00AB090F"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Selecionar36"/>
                        <w:enabled/>
                        <w:calcOnExit w:val="0"/>
                        <w:checkBox>
                          <w:sizeAuto/>
                          <w:default w:val="1"/>
                        </w:checkBox>
                      </w:ffData>
                    </w:fldChar>
                  </w:r>
                  <w:bookmarkStart w:id="2" w:name="Selecionar36"/>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bookmarkEnd w:id="2"/>
                </w:p>
              </w:tc>
              <w:tc>
                <w:tcPr>
                  <w:tcW w:w="540" w:type="dxa"/>
                  <w:shd w:val="clear" w:color="auto" w:fill="auto"/>
                </w:tcPr>
                <w:p w14:paraId="1FF17E13" w14:textId="77777777" w:rsidR="005D773D" w:rsidRPr="00DE7E99" w:rsidRDefault="005D773D"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E7E7526" w14:textId="77777777" w:rsidR="005D773D" w:rsidRPr="00DE7E99" w:rsidRDefault="005D773D"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2460E8E8" w14:textId="769C534F" w:rsidR="005D773D" w:rsidRPr="00DE7E99" w:rsidRDefault="00AB090F"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BE16E78" w14:textId="2212A746" w:rsidR="005D773D" w:rsidRPr="00DE7E99" w:rsidRDefault="005D773D" w:rsidP="007D490E">
            <w:pPr>
              <w:rPr>
                <w:rFonts w:ascii="Arial" w:hAnsi="Arial" w:cs="Arial"/>
                <w:b/>
                <w:bCs/>
                <w:i/>
                <w:iCs/>
                <w:sz w:val="16"/>
                <w:szCs w:val="16"/>
              </w:rPr>
            </w:pPr>
          </w:p>
        </w:tc>
        <w:tc>
          <w:tcPr>
            <w:tcW w:w="8255" w:type="dxa"/>
          </w:tcPr>
          <w:p w14:paraId="70CA8B02" w14:textId="77777777" w:rsidR="001E4D7D" w:rsidRPr="001E4D7D" w:rsidRDefault="001E4D7D" w:rsidP="001E4D7D">
            <w:pPr>
              <w:jc w:val="both"/>
              <w:rPr>
                <w:rFonts w:ascii="Arial" w:hAnsi="Arial" w:cs="Arial"/>
                <w:sz w:val="14"/>
                <w:szCs w:val="14"/>
              </w:rPr>
            </w:pPr>
            <w:r w:rsidRPr="001E4D7D">
              <w:rPr>
                <w:rFonts w:ascii="Arial" w:hAnsi="Arial" w:cs="Arial"/>
                <w:sz w:val="14"/>
                <w:szCs w:val="14"/>
              </w:rPr>
              <w:t>4.1.1 A organização deve documentar um sistema de gestão da qualidade e manter sua eficácia de acordo com os requisitos desta Norma e com os requisitos regulatórios aplicáveis.</w:t>
            </w:r>
          </w:p>
          <w:p w14:paraId="353DF7D9" w14:textId="77777777" w:rsidR="001E4D7D" w:rsidRPr="001E4D7D" w:rsidRDefault="001E4D7D" w:rsidP="001E4D7D">
            <w:pPr>
              <w:jc w:val="both"/>
              <w:rPr>
                <w:rFonts w:ascii="Arial" w:hAnsi="Arial" w:cs="Arial"/>
                <w:sz w:val="14"/>
                <w:szCs w:val="14"/>
              </w:rPr>
            </w:pPr>
            <w:r w:rsidRPr="001E4D7D">
              <w:rPr>
                <w:rFonts w:ascii="Arial" w:hAnsi="Arial" w:cs="Arial"/>
                <w:sz w:val="14"/>
                <w:szCs w:val="14"/>
              </w:rPr>
              <w:t>A organização deve estabelecer, implementar e manter qualquer requisito, procedimento, atividade   ou acordo requerido documentado por esta Norma ou por requisitos regulatórios aplicáveis.</w:t>
            </w:r>
          </w:p>
          <w:p w14:paraId="0902B66A" w14:textId="713E685B" w:rsidR="001E4D7D" w:rsidRPr="001E4D7D" w:rsidRDefault="001E4D7D" w:rsidP="001E4D7D">
            <w:pPr>
              <w:jc w:val="both"/>
              <w:rPr>
                <w:rFonts w:ascii="Arial" w:hAnsi="Arial" w:cs="Arial"/>
                <w:sz w:val="14"/>
                <w:szCs w:val="14"/>
              </w:rPr>
            </w:pPr>
            <w:r w:rsidRPr="001E4D7D">
              <w:rPr>
                <w:rFonts w:ascii="Arial" w:hAnsi="Arial" w:cs="Arial"/>
                <w:sz w:val="14"/>
                <w:szCs w:val="14"/>
              </w:rPr>
              <w:t>A organização deve documentar o(s) papel(</w:t>
            </w:r>
            <w:proofErr w:type="spellStart"/>
            <w:r w:rsidRPr="001E4D7D">
              <w:rPr>
                <w:rFonts w:ascii="Arial" w:hAnsi="Arial" w:cs="Arial"/>
                <w:sz w:val="14"/>
                <w:szCs w:val="14"/>
              </w:rPr>
              <w:t>éis</w:t>
            </w:r>
            <w:proofErr w:type="spellEnd"/>
            <w:r w:rsidRPr="001E4D7D">
              <w:rPr>
                <w:rFonts w:ascii="Arial" w:hAnsi="Arial" w:cs="Arial"/>
                <w:sz w:val="14"/>
                <w:szCs w:val="14"/>
              </w:rPr>
              <w:t>) assumido(s) pela organização sob os requ</w:t>
            </w:r>
            <w:r>
              <w:rPr>
                <w:rFonts w:ascii="Arial" w:hAnsi="Arial" w:cs="Arial"/>
                <w:sz w:val="14"/>
                <w:szCs w:val="14"/>
              </w:rPr>
              <w:t>isitos regulatórios aplicáveis.</w:t>
            </w:r>
          </w:p>
          <w:p w14:paraId="481CBDCD" w14:textId="77777777" w:rsidR="001E4D7D" w:rsidRPr="001E4D7D" w:rsidRDefault="001E4D7D" w:rsidP="001E4D7D">
            <w:pPr>
              <w:jc w:val="both"/>
              <w:rPr>
                <w:rFonts w:ascii="Arial" w:hAnsi="Arial" w:cs="Arial"/>
                <w:sz w:val="14"/>
                <w:szCs w:val="14"/>
              </w:rPr>
            </w:pPr>
            <w:r w:rsidRPr="001E4D7D">
              <w:rPr>
                <w:rFonts w:ascii="Arial" w:hAnsi="Arial" w:cs="Arial"/>
                <w:sz w:val="14"/>
                <w:szCs w:val="14"/>
              </w:rPr>
              <w:t>NOTA Entre os papéis assumidos pela organização, pode-se incluir o papel de fabricante, representante autorizado, importador ou distribuidor.</w:t>
            </w:r>
          </w:p>
          <w:p w14:paraId="0DFBD8C6" w14:textId="3143F798" w:rsidR="001E4D7D" w:rsidRPr="001E4D7D" w:rsidRDefault="00404A3F" w:rsidP="001E4D7D">
            <w:pPr>
              <w:jc w:val="both"/>
              <w:rPr>
                <w:rFonts w:ascii="Arial" w:hAnsi="Arial" w:cs="Arial"/>
                <w:sz w:val="14"/>
                <w:szCs w:val="14"/>
              </w:rPr>
            </w:pPr>
            <w:r w:rsidRPr="001E4D7D">
              <w:rPr>
                <w:rFonts w:ascii="Arial" w:hAnsi="Arial" w:cs="Arial"/>
                <w:sz w:val="14"/>
                <w:szCs w:val="14"/>
              </w:rPr>
              <w:t>4.1.2 A</w:t>
            </w:r>
            <w:r w:rsidR="001E4D7D" w:rsidRPr="001E4D7D">
              <w:rPr>
                <w:rFonts w:ascii="Arial" w:hAnsi="Arial" w:cs="Arial"/>
                <w:sz w:val="14"/>
                <w:szCs w:val="14"/>
              </w:rPr>
              <w:t xml:space="preserve"> organização deve:</w:t>
            </w:r>
          </w:p>
          <w:p w14:paraId="5667B016" w14:textId="25F90E75" w:rsidR="001E4D7D" w:rsidRPr="001E4D7D" w:rsidRDefault="001E4D7D" w:rsidP="001E4D7D">
            <w:pPr>
              <w:jc w:val="both"/>
              <w:rPr>
                <w:rFonts w:ascii="Arial" w:hAnsi="Arial" w:cs="Arial"/>
                <w:sz w:val="14"/>
                <w:szCs w:val="14"/>
              </w:rPr>
            </w:pPr>
            <w:r>
              <w:rPr>
                <w:rFonts w:ascii="Arial" w:hAnsi="Arial" w:cs="Arial"/>
                <w:sz w:val="14"/>
                <w:szCs w:val="14"/>
              </w:rPr>
              <w:t xml:space="preserve">a) </w:t>
            </w:r>
            <w:r w:rsidRPr="001E4D7D">
              <w:rPr>
                <w:rFonts w:ascii="Arial" w:hAnsi="Arial" w:cs="Arial"/>
                <w:sz w:val="14"/>
                <w:szCs w:val="14"/>
              </w:rPr>
              <w:t>determinar os processos necessários para o sistema de gestão da qualidade e a aplicação destes processos em toda a organização, levando em consideração os pap</w:t>
            </w:r>
            <w:r>
              <w:rPr>
                <w:rFonts w:ascii="Arial" w:hAnsi="Arial" w:cs="Arial"/>
                <w:sz w:val="14"/>
                <w:szCs w:val="14"/>
              </w:rPr>
              <w:t>éis assumidos pela organização;</w:t>
            </w:r>
          </w:p>
          <w:p w14:paraId="62DB3201" w14:textId="6650B51A" w:rsidR="001E4D7D" w:rsidRPr="001E4D7D" w:rsidRDefault="001E4D7D" w:rsidP="001E4D7D">
            <w:pPr>
              <w:jc w:val="both"/>
              <w:rPr>
                <w:rFonts w:ascii="Arial" w:hAnsi="Arial" w:cs="Arial"/>
                <w:sz w:val="14"/>
                <w:szCs w:val="14"/>
              </w:rPr>
            </w:pPr>
            <w:r>
              <w:rPr>
                <w:rFonts w:ascii="Arial" w:hAnsi="Arial" w:cs="Arial"/>
                <w:sz w:val="14"/>
                <w:szCs w:val="14"/>
              </w:rPr>
              <w:t xml:space="preserve">b) </w:t>
            </w:r>
            <w:r w:rsidRPr="001E4D7D">
              <w:rPr>
                <w:rFonts w:ascii="Arial" w:hAnsi="Arial" w:cs="Arial"/>
                <w:sz w:val="14"/>
                <w:szCs w:val="14"/>
              </w:rPr>
              <w:t xml:space="preserve">aplicar uma abordagem baseada em risco no controle </w:t>
            </w:r>
            <w:r w:rsidR="00404A3F" w:rsidRPr="001E4D7D">
              <w:rPr>
                <w:rFonts w:ascii="Arial" w:hAnsi="Arial" w:cs="Arial"/>
                <w:sz w:val="14"/>
                <w:szCs w:val="14"/>
              </w:rPr>
              <w:t>dos processos</w:t>
            </w:r>
            <w:r w:rsidRPr="001E4D7D">
              <w:rPr>
                <w:rFonts w:ascii="Arial" w:hAnsi="Arial" w:cs="Arial"/>
                <w:sz w:val="14"/>
                <w:szCs w:val="14"/>
              </w:rPr>
              <w:t xml:space="preserve">  apropriados  necessários  ao sistema de gestão da qualidade;</w:t>
            </w:r>
          </w:p>
          <w:p w14:paraId="0E1A2D6D" w14:textId="06D27272" w:rsidR="001E4D7D" w:rsidRPr="001E4D7D" w:rsidRDefault="001E4D7D" w:rsidP="001E4D7D">
            <w:pPr>
              <w:jc w:val="both"/>
              <w:rPr>
                <w:rFonts w:ascii="Arial" w:hAnsi="Arial" w:cs="Arial"/>
                <w:sz w:val="14"/>
                <w:szCs w:val="14"/>
              </w:rPr>
            </w:pPr>
            <w:r>
              <w:rPr>
                <w:rFonts w:ascii="Arial" w:hAnsi="Arial" w:cs="Arial"/>
                <w:sz w:val="14"/>
                <w:szCs w:val="14"/>
              </w:rPr>
              <w:t xml:space="preserve">c) </w:t>
            </w:r>
            <w:r w:rsidRPr="001E4D7D">
              <w:rPr>
                <w:rFonts w:ascii="Arial" w:hAnsi="Arial" w:cs="Arial"/>
                <w:sz w:val="14"/>
                <w:szCs w:val="14"/>
              </w:rPr>
              <w:t> determinar a sequência e a interação destes processos.</w:t>
            </w:r>
          </w:p>
          <w:p w14:paraId="4027DD00" w14:textId="77777777" w:rsidR="001E4D7D" w:rsidRPr="001E4D7D" w:rsidRDefault="001E4D7D" w:rsidP="001E4D7D">
            <w:pPr>
              <w:jc w:val="both"/>
              <w:rPr>
                <w:rFonts w:ascii="Arial" w:hAnsi="Arial" w:cs="Arial"/>
                <w:sz w:val="14"/>
                <w:szCs w:val="14"/>
              </w:rPr>
            </w:pPr>
            <w:r w:rsidRPr="001E4D7D">
              <w:rPr>
                <w:rFonts w:ascii="Arial" w:hAnsi="Arial" w:cs="Arial"/>
                <w:sz w:val="14"/>
                <w:szCs w:val="14"/>
              </w:rPr>
              <w:t xml:space="preserve">4.1.3 Para cada processo do sistema de gestão da qualidade, a organização deve: </w:t>
            </w:r>
          </w:p>
          <w:p w14:paraId="2F187420" w14:textId="2CB105DA" w:rsidR="001E4D7D" w:rsidRPr="001E4D7D" w:rsidRDefault="001E4D7D" w:rsidP="001E4D7D">
            <w:pPr>
              <w:jc w:val="both"/>
              <w:rPr>
                <w:rFonts w:ascii="Arial" w:hAnsi="Arial" w:cs="Arial"/>
                <w:sz w:val="14"/>
                <w:szCs w:val="14"/>
              </w:rPr>
            </w:pPr>
            <w:r>
              <w:rPr>
                <w:rFonts w:ascii="Arial" w:hAnsi="Arial" w:cs="Arial"/>
                <w:sz w:val="14"/>
                <w:szCs w:val="14"/>
              </w:rPr>
              <w:t xml:space="preserve">a) </w:t>
            </w:r>
            <w:r w:rsidRPr="001E4D7D">
              <w:rPr>
                <w:rFonts w:ascii="Arial" w:hAnsi="Arial" w:cs="Arial"/>
                <w:sz w:val="14"/>
                <w:szCs w:val="14"/>
              </w:rPr>
              <w:t> determinar os critérios e os métodos necessários para assegurar que a operação e o controle destes processos sejam eficazes;</w:t>
            </w:r>
          </w:p>
          <w:p w14:paraId="582BADF7" w14:textId="5C16BB97" w:rsidR="001E4D7D" w:rsidRPr="001E4D7D" w:rsidRDefault="001E4D7D" w:rsidP="001E4D7D">
            <w:pPr>
              <w:jc w:val="both"/>
              <w:rPr>
                <w:rFonts w:ascii="Arial" w:hAnsi="Arial" w:cs="Arial"/>
                <w:sz w:val="14"/>
                <w:szCs w:val="14"/>
              </w:rPr>
            </w:pPr>
            <w:r>
              <w:rPr>
                <w:rFonts w:ascii="Arial" w:hAnsi="Arial" w:cs="Arial"/>
                <w:sz w:val="14"/>
                <w:szCs w:val="14"/>
              </w:rPr>
              <w:t xml:space="preserve">b) </w:t>
            </w:r>
            <w:r w:rsidRPr="001E4D7D">
              <w:rPr>
                <w:rFonts w:ascii="Arial" w:hAnsi="Arial" w:cs="Arial"/>
                <w:sz w:val="14"/>
                <w:szCs w:val="14"/>
              </w:rPr>
              <w:t xml:space="preserve"> assegurar a </w:t>
            </w:r>
            <w:r w:rsidR="00404A3F" w:rsidRPr="001E4D7D">
              <w:rPr>
                <w:rFonts w:ascii="Arial" w:hAnsi="Arial" w:cs="Arial"/>
                <w:sz w:val="14"/>
                <w:szCs w:val="14"/>
              </w:rPr>
              <w:t>disponibilidade de</w:t>
            </w:r>
            <w:r w:rsidRPr="001E4D7D">
              <w:rPr>
                <w:rFonts w:ascii="Arial" w:hAnsi="Arial" w:cs="Arial"/>
                <w:sz w:val="14"/>
                <w:szCs w:val="14"/>
              </w:rPr>
              <w:t xml:space="preserve"> recursos e informações necessárias </w:t>
            </w:r>
            <w:r w:rsidR="00404A3F" w:rsidRPr="001E4D7D">
              <w:rPr>
                <w:rFonts w:ascii="Arial" w:hAnsi="Arial" w:cs="Arial"/>
                <w:sz w:val="14"/>
                <w:szCs w:val="14"/>
              </w:rPr>
              <w:t>para dar</w:t>
            </w:r>
            <w:r w:rsidRPr="001E4D7D">
              <w:rPr>
                <w:rFonts w:ascii="Arial" w:hAnsi="Arial" w:cs="Arial"/>
                <w:sz w:val="14"/>
                <w:szCs w:val="14"/>
              </w:rPr>
              <w:t xml:space="preserve"> suporte à operação e ao monitoramento destes processos;</w:t>
            </w:r>
          </w:p>
          <w:p w14:paraId="1EBDBB5E" w14:textId="40F30882" w:rsidR="001E4D7D" w:rsidRPr="001E4D7D" w:rsidRDefault="001E4D7D" w:rsidP="001E4D7D">
            <w:pPr>
              <w:jc w:val="both"/>
              <w:rPr>
                <w:rFonts w:ascii="Arial" w:hAnsi="Arial" w:cs="Arial"/>
                <w:sz w:val="14"/>
                <w:szCs w:val="14"/>
              </w:rPr>
            </w:pPr>
            <w:r>
              <w:rPr>
                <w:rFonts w:ascii="Arial" w:hAnsi="Arial" w:cs="Arial"/>
                <w:sz w:val="14"/>
                <w:szCs w:val="14"/>
              </w:rPr>
              <w:t xml:space="preserve">c) </w:t>
            </w:r>
            <w:r w:rsidRPr="001E4D7D">
              <w:rPr>
                <w:rFonts w:ascii="Arial" w:hAnsi="Arial" w:cs="Arial"/>
                <w:sz w:val="14"/>
                <w:szCs w:val="14"/>
              </w:rPr>
              <w:t> implementar ações necessárias para alcançar os resultados planejados e manter a eficácia destes processos;</w:t>
            </w:r>
          </w:p>
          <w:p w14:paraId="6FC9C86E" w14:textId="24599B8B" w:rsidR="001E4D7D" w:rsidRPr="001E4D7D" w:rsidRDefault="001E4D7D" w:rsidP="001E4D7D">
            <w:pPr>
              <w:jc w:val="both"/>
              <w:rPr>
                <w:rFonts w:ascii="Arial" w:hAnsi="Arial" w:cs="Arial"/>
                <w:sz w:val="14"/>
                <w:szCs w:val="14"/>
              </w:rPr>
            </w:pPr>
            <w:r>
              <w:rPr>
                <w:rFonts w:ascii="Arial" w:hAnsi="Arial" w:cs="Arial"/>
                <w:sz w:val="14"/>
                <w:szCs w:val="14"/>
              </w:rPr>
              <w:t xml:space="preserve">d) </w:t>
            </w:r>
            <w:r w:rsidRPr="001E4D7D">
              <w:rPr>
                <w:rFonts w:ascii="Arial" w:hAnsi="Arial" w:cs="Arial"/>
                <w:sz w:val="14"/>
                <w:szCs w:val="14"/>
              </w:rPr>
              <w:t> monitorar, medir, conforme apropriado, e analisar estes processos;</w:t>
            </w:r>
          </w:p>
          <w:p w14:paraId="2B1B2883" w14:textId="31DBA8D3" w:rsidR="001E4D7D" w:rsidRPr="001E4D7D" w:rsidRDefault="001E4D7D" w:rsidP="001E4D7D">
            <w:pPr>
              <w:jc w:val="both"/>
              <w:rPr>
                <w:rFonts w:ascii="Arial" w:hAnsi="Arial" w:cs="Arial"/>
                <w:sz w:val="14"/>
                <w:szCs w:val="14"/>
              </w:rPr>
            </w:pPr>
            <w:r>
              <w:rPr>
                <w:rFonts w:ascii="Arial" w:hAnsi="Arial" w:cs="Arial"/>
                <w:sz w:val="14"/>
                <w:szCs w:val="14"/>
              </w:rPr>
              <w:t xml:space="preserve">e) </w:t>
            </w:r>
            <w:r w:rsidRPr="001E4D7D">
              <w:rPr>
                <w:rFonts w:ascii="Arial" w:hAnsi="Arial" w:cs="Arial"/>
                <w:sz w:val="14"/>
                <w:szCs w:val="14"/>
              </w:rPr>
              <w:t xml:space="preserve"> estabelecer </w:t>
            </w:r>
            <w:r w:rsidR="00404A3F" w:rsidRPr="001E4D7D">
              <w:rPr>
                <w:rFonts w:ascii="Arial" w:hAnsi="Arial" w:cs="Arial"/>
                <w:sz w:val="14"/>
                <w:szCs w:val="14"/>
              </w:rPr>
              <w:t>e manter os registros</w:t>
            </w:r>
            <w:r w:rsidRPr="001E4D7D">
              <w:rPr>
                <w:rFonts w:ascii="Arial" w:hAnsi="Arial" w:cs="Arial"/>
                <w:sz w:val="14"/>
                <w:szCs w:val="14"/>
              </w:rPr>
              <w:t xml:space="preserve">  necessários  para  demonstrar  conformidade  com  esta  Norma e com os requisitos regulatórios aplicáveis (ver 4.2.5).</w:t>
            </w:r>
          </w:p>
          <w:p w14:paraId="56245612" w14:textId="77777777" w:rsidR="001E4D7D" w:rsidRPr="001E4D7D" w:rsidRDefault="001E4D7D" w:rsidP="001E4D7D">
            <w:pPr>
              <w:jc w:val="both"/>
              <w:rPr>
                <w:rFonts w:ascii="Arial" w:hAnsi="Arial" w:cs="Arial"/>
                <w:sz w:val="14"/>
                <w:szCs w:val="14"/>
              </w:rPr>
            </w:pPr>
            <w:r w:rsidRPr="001E4D7D">
              <w:rPr>
                <w:rFonts w:ascii="Arial" w:hAnsi="Arial" w:cs="Arial"/>
                <w:sz w:val="14"/>
                <w:szCs w:val="14"/>
              </w:rPr>
              <w:t>4.1.4 A organização deve gerenciar estes processos do sistema de gestão da qualidade de acordo com os requisitos desta Norma e com os requisitos regulatórios aplicáveis. As alterações feitas nestes processos devem ser:</w:t>
            </w:r>
          </w:p>
          <w:p w14:paraId="5D7F486C" w14:textId="11A328B7" w:rsidR="001E4D7D" w:rsidRPr="001E4D7D" w:rsidRDefault="001E4D7D" w:rsidP="001E4D7D">
            <w:pPr>
              <w:jc w:val="both"/>
              <w:rPr>
                <w:rFonts w:ascii="Arial" w:hAnsi="Arial" w:cs="Arial"/>
                <w:sz w:val="14"/>
                <w:szCs w:val="14"/>
              </w:rPr>
            </w:pPr>
            <w:r>
              <w:rPr>
                <w:rFonts w:ascii="Arial" w:hAnsi="Arial" w:cs="Arial"/>
                <w:sz w:val="14"/>
                <w:szCs w:val="14"/>
              </w:rPr>
              <w:t xml:space="preserve">a) </w:t>
            </w:r>
            <w:r w:rsidRPr="001E4D7D">
              <w:rPr>
                <w:rFonts w:ascii="Arial" w:hAnsi="Arial" w:cs="Arial"/>
                <w:sz w:val="14"/>
                <w:szCs w:val="14"/>
              </w:rPr>
              <w:t>avaliadas com relação ao seu impacto no sistema de gestão da qualidade;</w:t>
            </w:r>
          </w:p>
          <w:p w14:paraId="770A51D0" w14:textId="38C7BF4A" w:rsidR="001E4D7D" w:rsidRPr="001E4D7D" w:rsidRDefault="001E4D7D" w:rsidP="001E4D7D">
            <w:pPr>
              <w:jc w:val="both"/>
              <w:rPr>
                <w:rFonts w:ascii="Arial" w:hAnsi="Arial" w:cs="Arial"/>
                <w:sz w:val="14"/>
                <w:szCs w:val="14"/>
              </w:rPr>
            </w:pPr>
            <w:r>
              <w:rPr>
                <w:rFonts w:ascii="Arial" w:hAnsi="Arial" w:cs="Arial"/>
                <w:sz w:val="14"/>
                <w:szCs w:val="14"/>
              </w:rPr>
              <w:t xml:space="preserve">b) </w:t>
            </w:r>
            <w:r w:rsidRPr="001E4D7D">
              <w:rPr>
                <w:rFonts w:ascii="Arial" w:hAnsi="Arial" w:cs="Arial"/>
                <w:sz w:val="14"/>
                <w:szCs w:val="14"/>
              </w:rPr>
              <w:t xml:space="preserve">avaliadas com relação ao seu impacto nos </w:t>
            </w:r>
            <w:r w:rsidR="00404A3F" w:rsidRPr="001E4D7D">
              <w:rPr>
                <w:rFonts w:ascii="Arial" w:hAnsi="Arial" w:cs="Arial"/>
                <w:sz w:val="14"/>
                <w:szCs w:val="14"/>
              </w:rPr>
              <w:t>produtos para</w:t>
            </w:r>
            <w:r w:rsidRPr="001E4D7D">
              <w:rPr>
                <w:rFonts w:ascii="Arial" w:hAnsi="Arial" w:cs="Arial"/>
                <w:sz w:val="14"/>
                <w:szCs w:val="14"/>
              </w:rPr>
              <w:t xml:space="preserve">  saúde produzidos com base neste sistema de gestão da qualidade;</w:t>
            </w:r>
          </w:p>
          <w:p w14:paraId="61F19F0F" w14:textId="0E641252" w:rsidR="001E4D7D" w:rsidRPr="001E4D7D" w:rsidRDefault="001E4D7D" w:rsidP="001E4D7D">
            <w:pPr>
              <w:jc w:val="both"/>
              <w:rPr>
                <w:rFonts w:ascii="Arial" w:hAnsi="Arial" w:cs="Arial"/>
                <w:sz w:val="14"/>
                <w:szCs w:val="14"/>
              </w:rPr>
            </w:pPr>
            <w:r>
              <w:rPr>
                <w:rFonts w:ascii="Arial" w:hAnsi="Arial" w:cs="Arial"/>
                <w:sz w:val="14"/>
                <w:szCs w:val="14"/>
              </w:rPr>
              <w:t xml:space="preserve">c) </w:t>
            </w:r>
            <w:r w:rsidRPr="001E4D7D">
              <w:rPr>
                <w:rFonts w:ascii="Arial" w:hAnsi="Arial" w:cs="Arial"/>
                <w:sz w:val="14"/>
                <w:szCs w:val="14"/>
              </w:rPr>
              <w:t>controladas de acordo com os requisitos desta Norma e com os requisitos regulatórios aplicáveis.</w:t>
            </w:r>
          </w:p>
          <w:p w14:paraId="559BDDE9" w14:textId="77777777" w:rsidR="001E4D7D" w:rsidRPr="001E4D7D" w:rsidRDefault="001E4D7D" w:rsidP="001E4D7D">
            <w:pPr>
              <w:jc w:val="both"/>
              <w:rPr>
                <w:rFonts w:ascii="Arial" w:hAnsi="Arial" w:cs="Arial"/>
                <w:sz w:val="14"/>
                <w:szCs w:val="14"/>
              </w:rPr>
            </w:pPr>
            <w:r w:rsidRPr="001E4D7D">
              <w:rPr>
                <w:rFonts w:ascii="Arial" w:hAnsi="Arial" w:cs="Arial"/>
                <w:sz w:val="14"/>
                <w:szCs w:val="14"/>
              </w:rPr>
              <w:t>4.1.5 Quando uma organização optar por terceirizar algum processo que afete a conformidade do produto em relação aos requisitos, ela deve monitorar e assegurar o controle de tais processos.</w:t>
            </w:r>
          </w:p>
          <w:p w14:paraId="579D1DF7" w14:textId="77777777" w:rsidR="001E4D7D" w:rsidRPr="001E4D7D" w:rsidRDefault="001E4D7D" w:rsidP="001E4D7D">
            <w:pPr>
              <w:jc w:val="both"/>
              <w:rPr>
                <w:rFonts w:ascii="Arial" w:hAnsi="Arial" w:cs="Arial"/>
                <w:sz w:val="14"/>
                <w:szCs w:val="14"/>
              </w:rPr>
            </w:pPr>
            <w:r w:rsidRPr="001E4D7D">
              <w:rPr>
                <w:rFonts w:ascii="Arial" w:hAnsi="Arial" w:cs="Arial"/>
                <w:sz w:val="14"/>
                <w:szCs w:val="14"/>
              </w:rPr>
              <w:t>A organização deve reter responsabilidade de conformidade com esta Norma e com os requisitos do cliente e os requisitos regulatórios aplicáveis aos processos terceirizados. Os controles devem ser proporcionais ao risco envolvido e à habilidade da entidade externa em atender aos requisitos de acordo com 7.4. Os controles devem incluir acordos de qualidade escritos.</w:t>
            </w:r>
          </w:p>
          <w:p w14:paraId="17B24A1D" w14:textId="1E8176B1" w:rsidR="001E4D7D" w:rsidRDefault="001E4D7D" w:rsidP="001E4D7D">
            <w:pPr>
              <w:jc w:val="both"/>
              <w:rPr>
                <w:rFonts w:ascii="Arial" w:hAnsi="Arial" w:cs="Arial"/>
                <w:sz w:val="14"/>
                <w:szCs w:val="14"/>
              </w:rPr>
            </w:pPr>
            <w:r w:rsidRPr="001E4D7D">
              <w:rPr>
                <w:rFonts w:ascii="Arial" w:hAnsi="Arial" w:cs="Arial"/>
                <w:sz w:val="14"/>
                <w:szCs w:val="14"/>
              </w:rPr>
              <w:t>4.1.6 A organização deve documentar procedimentos para validação da aplicação de software de computador usado no sistema de gestão da qualidade. Tais aplicações de</w:t>
            </w:r>
            <w:r>
              <w:rPr>
                <w:rFonts w:ascii="Arial" w:hAnsi="Arial" w:cs="Arial"/>
                <w:sz w:val="14"/>
                <w:szCs w:val="14"/>
              </w:rPr>
              <w:t xml:space="preserve"> software devem ser validadas. </w:t>
            </w:r>
          </w:p>
          <w:p w14:paraId="2DD20039" w14:textId="77777777" w:rsidR="001E4D7D" w:rsidRPr="001E4D7D" w:rsidRDefault="001E4D7D" w:rsidP="001E4D7D">
            <w:pPr>
              <w:jc w:val="both"/>
              <w:rPr>
                <w:rFonts w:ascii="Arial" w:hAnsi="Arial" w:cs="Arial"/>
                <w:sz w:val="14"/>
                <w:szCs w:val="14"/>
              </w:rPr>
            </w:pPr>
            <w:r w:rsidRPr="001E4D7D">
              <w:rPr>
                <w:rFonts w:ascii="Arial" w:hAnsi="Arial" w:cs="Arial"/>
                <w:sz w:val="14"/>
                <w:szCs w:val="14"/>
              </w:rPr>
              <w:t>A abordagem e as atividades específicas associadas à validação e revalidação de software devem ser proporcionais ao risco associado ao uso do software.</w:t>
            </w:r>
          </w:p>
          <w:p w14:paraId="5F757E81" w14:textId="77777777" w:rsidR="001E4D7D" w:rsidRDefault="001E4D7D" w:rsidP="001E4D7D">
            <w:pPr>
              <w:jc w:val="both"/>
              <w:rPr>
                <w:rFonts w:ascii="Arial" w:hAnsi="Arial" w:cs="Arial"/>
                <w:sz w:val="14"/>
                <w:szCs w:val="14"/>
              </w:rPr>
            </w:pPr>
            <w:r w:rsidRPr="001E4D7D">
              <w:rPr>
                <w:rFonts w:ascii="Arial" w:hAnsi="Arial" w:cs="Arial"/>
                <w:sz w:val="14"/>
                <w:szCs w:val="14"/>
              </w:rPr>
              <w:t>Registros de tais atividades devem ser mantidos (ver 4.2.5).</w:t>
            </w:r>
          </w:p>
          <w:p w14:paraId="451662A0" w14:textId="77777777" w:rsidR="001E4D7D" w:rsidRPr="001E4D7D" w:rsidRDefault="001E4D7D" w:rsidP="001E4D7D">
            <w:pPr>
              <w:autoSpaceDE w:val="0"/>
              <w:autoSpaceDN w:val="0"/>
              <w:adjustRightInd w:val="0"/>
              <w:jc w:val="both"/>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4.1.1 The organization shall document a quality management system and maintain its effectiveness in accordance with the requirements of this International Standard and applicable regulatory requirements. </w:t>
            </w:r>
          </w:p>
          <w:p w14:paraId="06D26307" w14:textId="77777777" w:rsidR="001E4D7D" w:rsidRPr="001E4D7D" w:rsidRDefault="001E4D7D" w:rsidP="001E4D7D">
            <w:pPr>
              <w:autoSpaceDE w:val="0"/>
              <w:autoSpaceDN w:val="0"/>
              <w:adjustRightInd w:val="0"/>
              <w:jc w:val="both"/>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The organization shall establish, </w:t>
            </w:r>
            <w:proofErr w:type="gramStart"/>
            <w:r w:rsidRPr="001E4D7D">
              <w:rPr>
                <w:rFonts w:ascii="Arial" w:hAnsi="Arial" w:cs="Arial"/>
                <w:b/>
                <w:bCs/>
                <w:i/>
                <w:iCs/>
                <w:color w:val="A6A6A6" w:themeColor="background1" w:themeShade="A6"/>
                <w:sz w:val="14"/>
                <w:szCs w:val="14"/>
                <w:lang w:val="en-US"/>
              </w:rPr>
              <w:t>implement</w:t>
            </w:r>
            <w:proofErr w:type="gramEnd"/>
            <w:r w:rsidRPr="001E4D7D">
              <w:rPr>
                <w:rFonts w:ascii="Arial" w:hAnsi="Arial" w:cs="Arial"/>
                <w:b/>
                <w:bCs/>
                <w:i/>
                <w:iCs/>
                <w:color w:val="A6A6A6" w:themeColor="background1" w:themeShade="A6"/>
                <w:sz w:val="14"/>
                <w:szCs w:val="14"/>
                <w:lang w:val="en-US"/>
              </w:rPr>
              <w:t xml:space="preserve"> and maintain any requirement, procedure, activity or arrangement required to be documented by this International Standard or applicable regulatory requirements.</w:t>
            </w:r>
          </w:p>
          <w:p w14:paraId="502DC149" w14:textId="77777777" w:rsidR="001E4D7D" w:rsidRPr="001E4D7D" w:rsidRDefault="001E4D7D" w:rsidP="001E4D7D">
            <w:pPr>
              <w:autoSpaceDE w:val="0"/>
              <w:autoSpaceDN w:val="0"/>
              <w:adjustRightInd w:val="0"/>
              <w:jc w:val="both"/>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The organization shall document the role(s) undertaken by the organization under the applicable regulatory requirements. </w:t>
            </w:r>
          </w:p>
          <w:p w14:paraId="33419BD2" w14:textId="77777777" w:rsidR="001E4D7D" w:rsidRPr="001E4D7D" w:rsidRDefault="001E4D7D" w:rsidP="001E4D7D">
            <w:pPr>
              <w:autoSpaceDE w:val="0"/>
              <w:autoSpaceDN w:val="0"/>
              <w:adjustRightInd w:val="0"/>
              <w:jc w:val="both"/>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NOTE Roles undertaken by the organization can include manufacturer, authorized representative, </w:t>
            </w:r>
            <w:proofErr w:type="gramStart"/>
            <w:r w:rsidRPr="001E4D7D">
              <w:rPr>
                <w:rFonts w:ascii="Arial" w:hAnsi="Arial" w:cs="Arial"/>
                <w:b/>
                <w:bCs/>
                <w:i/>
                <w:iCs/>
                <w:color w:val="A6A6A6" w:themeColor="background1" w:themeShade="A6"/>
                <w:sz w:val="14"/>
                <w:szCs w:val="14"/>
                <w:lang w:val="en-US"/>
              </w:rPr>
              <w:t>importer</w:t>
            </w:r>
            <w:proofErr w:type="gramEnd"/>
            <w:r w:rsidRPr="001E4D7D">
              <w:rPr>
                <w:rFonts w:ascii="Arial" w:hAnsi="Arial" w:cs="Arial"/>
                <w:b/>
                <w:bCs/>
                <w:i/>
                <w:iCs/>
                <w:color w:val="A6A6A6" w:themeColor="background1" w:themeShade="A6"/>
                <w:sz w:val="14"/>
                <w:szCs w:val="14"/>
                <w:lang w:val="en-US"/>
              </w:rPr>
              <w:t xml:space="preserve"> or distributor. </w:t>
            </w:r>
          </w:p>
          <w:p w14:paraId="617CFE55" w14:textId="77777777" w:rsidR="001E4D7D" w:rsidRPr="001E4D7D" w:rsidRDefault="001E4D7D" w:rsidP="001E4D7D">
            <w:p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4.1.2 The organization shall: </w:t>
            </w:r>
          </w:p>
          <w:p w14:paraId="1335DED2" w14:textId="77777777" w:rsidR="001E4D7D" w:rsidRPr="001E4D7D" w:rsidRDefault="001E4D7D" w:rsidP="001E4D7D">
            <w:pPr>
              <w:numPr>
                <w:ilvl w:val="0"/>
                <w:numId w:val="7"/>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determine the processes needed for the quality management system and the application of these processes throughout the organization taking into account the roles undertaken by the </w:t>
            </w:r>
            <w:proofErr w:type="gramStart"/>
            <w:r w:rsidRPr="001E4D7D">
              <w:rPr>
                <w:rFonts w:ascii="Arial" w:hAnsi="Arial" w:cs="Arial"/>
                <w:b/>
                <w:bCs/>
                <w:i/>
                <w:iCs/>
                <w:color w:val="A6A6A6" w:themeColor="background1" w:themeShade="A6"/>
                <w:sz w:val="14"/>
                <w:szCs w:val="14"/>
                <w:lang w:val="en-US"/>
              </w:rPr>
              <w:t>organization;</w:t>
            </w:r>
            <w:proofErr w:type="gramEnd"/>
          </w:p>
          <w:p w14:paraId="14B1CCE6" w14:textId="77777777" w:rsidR="001E4D7D" w:rsidRPr="001E4D7D" w:rsidRDefault="001E4D7D" w:rsidP="001E4D7D">
            <w:pPr>
              <w:numPr>
                <w:ilvl w:val="0"/>
                <w:numId w:val="7"/>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apply a </w:t>
            </w:r>
            <w:proofErr w:type="gramStart"/>
            <w:r w:rsidRPr="001E4D7D">
              <w:rPr>
                <w:rFonts w:ascii="Arial" w:hAnsi="Arial" w:cs="Arial"/>
                <w:b/>
                <w:bCs/>
                <w:i/>
                <w:iCs/>
                <w:color w:val="A6A6A6" w:themeColor="background1" w:themeShade="A6"/>
                <w:sz w:val="14"/>
                <w:szCs w:val="14"/>
                <w:lang w:val="en-US"/>
              </w:rPr>
              <w:t>risk based</w:t>
            </w:r>
            <w:proofErr w:type="gramEnd"/>
            <w:r w:rsidRPr="001E4D7D">
              <w:rPr>
                <w:rFonts w:ascii="Arial" w:hAnsi="Arial" w:cs="Arial"/>
                <w:b/>
                <w:bCs/>
                <w:i/>
                <w:iCs/>
                <w:color w:val="A6A6A6" w:themeColor="background1" w:themeShade="A6"/>
                <w:sz w:val="14"/>
                <w:szCs w:val="14"/>
                <w:lang w:val="en-US"/>
              </w:rPr>
              <w:t xml:space="preserve"> approach to the control of the appropriate processes needed for the quality management system; </w:t>
            </w:r>
          </w:p>
          <w:p w14:paraId="040E4649" w14:textId="77777777" w:rsidR="001E4D7D" w:rsidRPr="001E4D7D" w:rsidRDefault="001E4D7D" w:rsidP="001E4D7D">
            <w:pPr>
              <w:numPr>
                <w:ilvl w:val="0"/>
                <w:numId w:val="7"/>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determine the sequence and interaction of these processes. </w:t>
            </w:r>
          </w:p>
          <w:p w14:paraId="67B3173F" w14:textId="77777777" w:rsidR="001E4D7D" w:rsidRPr="001E4D7D" w:rsidRDefault="001E4D7D" w:rsidP="001E4D7D">
            <w:p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4.1.3 For each quality management system process, the organization shall: </w:t>
            </w:r>
          </w:p>
          <w:p w14:paraId="5C8FBCBA" w14:textId="77777777" w:rsidR="001E4D7D" w:rsidRPr="001E4D7D" w:rsidRDefault="001E4D7D" w:rsidP="001E4D7D">
            <w:pPr>
              <w:numPr>
                <w:ilvl w:val="0"/>
                <w:numId w:val="8"/>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determine criteria and methods needed to ensure that both the operation and control of these processes are </w:t>
            </w:r>
            <w:proofErr w:type="gramStart"/>
            <w:r w:rsidRPr="001E4D7D">
              <w:rPr>
                <w:rFonts w:ascii="Arial" w:hAnsi="Arial" w:cs="Arial"/>
                <w:b/>
                <w:bCs/>
                <w:i/>
                <w:iCs/>
                <w:color w:val="A6A6A6" w:themeColor="background1" w:themeShade="A6"/>
                <w:sz w:val="14"/>
                <w:szCs w:val="14"/>
                <w:lang w:val="en-US"/>
              </w:rPr>
              <w:t>effective;</w:t>
            </w:r>
            <w:proofErr w:type="gramEnd"/>
            <w:r w:rsidRPr="001E4D7D">
              <w:rPr>
                <w:rFonts w:ascii="Arial" w:hAnsi="Arial" w:cs="Arial"/>
                <w:b/>
                <w:bCs/>
                <w:i/>
                <w:iCs/>
                <w:color w:val="A6A6A6" w:themeColor="background1" w:themeShade="A6"/>
                <w:sz w:val="14"/>
                <w:szCs w:val="14"/>
                <w:lang w:val="en-US"/>
              </w:rPr>
              <w:t xml:space="preserve"> </w:t>
            </w:r>
          </w:p>
          <w:p w14:paraId="11481A8B" w14:textId="77777777" w:rsidR="001E4D7D" w:rsidRPr="001E4D7D" w:rsidRDefault="001E4D7D" w:rsidP="001E4D7D">
            <w:pPr>
              <w:numPr>
                <w:ilvl w:val="0"/>
                <w:numId w:val="8"/>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ensure the availability of resources and information necessary to support the operation and monitoring of these </w:t>
            </w:r>
            <w:proofErr w:type="gramStart"/>
            <w:r w:rsidRPr="001E4D7D">
              <w:rPr>
                <w:rFonts w:ascii="Arial" w:hAnsi="Arial" w:cs="Arial"/>
                <w:b/>
                <w:bCs/>
                <w:i/>
                <w:iCs/>
                <w:color w:val="A6A6A6" w:themeColor="background1" w:themeShade="A6"/>
                <w:sz w:val="14"/>
                <w:szCs w:val="14"/>
                <w:lang w:val="en-US"/>
              </w:rPr>
              <w:t>processes;</w:t>
            </w:r>
            <w:proofErr w:type="gramEnd"/>
            <w:r w:rsidRPr="001E4D7D">
              <w:rPr>
                <w:rFonts w:ascii="Arial" w:hAnsi="Arial" w:cs="Arial"/>
                <w:b/>
                <w:bCs/>
                <w:i/>
                <w:iCs/>
                <w:color w:val="A6A6A6" w:themeColor="background1" w:themeShade="A6"/>
                <w:sz w:val="14"/>
                <w:szCs w:val="14"/>
                <w:lang w:val="en-US"/>
              </w:rPr>
              <w:t xml:space="preserve"> </w:t>
            </w:r>
          </w:p>
          <w:p w14:paraId="162EFA59" w14:textId="77777777" w:rsidR="001E4D7D" w:rsidRPr="001E4D7D" w:rsidRDefault="001E4D7D" w:rsidP="001E4D7D">
            <w:pPr>
              <w:numPr>
                <w:ilvl w:val="0"/>
                <w:numId w:val="8"/>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implement actions necessary to achieve planned results and maintain the effectiveness of these processes; d) monitor, measure as appropriate, and analyze these </w:t>
            </w:r>
            <w:proofErr w:type="gramStart"/>
            <w:r w:rsidRPr="001E4D7D">
              <w:rPr>
                <w:rFonts w:ascii="Arial" w:hAnsi="Arial" w:cs="Arial"/>
                <w:b/>
                <w:bCs/>
                <w:i/>
                <w:iCs/>
                <w:color w:val="A6A6A6" w:themeColor="background1" w:themeShade="A6"/>
                <w:sz w:val="14"/>
                <w:szCs w:val="14"/>
                <w:lang w:val="en-US"/>
              </w:rPr>
              <w:t>processes;</w:t>
            </w:r>
            <w:proofErr w:type="gramEnd"/>
          </w:p>
          <w:p w14:paraId="2346F67C" w14:textId="77777777" w:rsidR="001E4D7D" w:rsidRPr="001E4D7D" w:rsidRDefault="001E4D7D" w:rsidP="001E4D7D">
            <w:pPr>
              <w:numPr>
                <w:ilvl w:val="0"/>
                <w:numId w:val="8"/>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establish and maintain records needed to demonstrate conformance to this International Standard and compliance with applicable regulatory requirements (see 4.2.5). </w:t>
            </w:r>
          </w:p>
          <w:p w14:paraId="3D1B367A" w14:textId="77777777" w:rsidR="001E4D7D" w:rsidRPr="001E4D7D" w:rsidRDefault="001E4D7D" w:rsidP="001E4D7D">
            <w:p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4.1.4 The organization shall manage these quality management system processes in accordance with the requirements of this International Standard and applicable regulatory requirements. Changes to be made to these processes shall be: </w:t>
            </w:r>
          </w:p>
          <w:p w14:paraId="5805C6E7" w14:textId="77777777" w:rsidR="001E4D7D" w:rsidRPr="001E4D7D" w:rsidRDefault="001E4D7D" w:rsidP="001E4D7D">
            <w:pPr>
              <w:numPr>
                <w:ilvl w:val="0"/>
                <w:numId w:val="9"/>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evaluated for their impact on the quality management </w:t>
            </w:r>
            <w:proofErr w:type="gramStart"/>
            <w:r w:rsidRPr="001E4D7D">
              <w:rPr>
                <w:rFonts w:ascii="Arial" w:hAnsi="Arial" w:cs="Arial"/>
                <w:b/>
                <w:bCs/>
                <w:i/>
                <w:iCs/>
                <w:color w:val="A6A6A6" w:themeColor="background1" w:themeShade="A6"/>
                <w:sz w:val="14"/>
                <w:szCs w:val="14"/>
                <w:lang w:val="en-US"/>
              </w:rPr>
              <w:t>system;</w:t>
            </w:r>
            <w:proofErr w:type="gramEnd"/>
            <w:r w:rsidRPr="001E4D7D">
              <w:rPr>
                <w:rFonts w:ascii="Arial" w:hAnsi="Arial" w:cs="Arial"/>
                <w:b/>
                <w:bCs/>
                <w:i/>
                <w:iCs/>
                <w:color w:val="A6A6A6" w:themeColor="background1" w:themeShade="A6"/>
                <w:sz w:val="14"/>
                <w:szCs w:val="14"/>
                <w:lang w:val="en-US"/>
              </w:rPr>
              <w:t xml:space="preserve"> </w:t>
            </w:r>
          </w:p>
          <w:p w14:paraId="70AC6AED" w14:textId="77777777" w:rsidR="001E4D7D" w:rsidRPr="001E4D7D" w:rsidRDefault="001E4D7D" w:rsidP="001E4D7D">
            <w:pPr>
              <w:numPr>
                <w:ilvl w:val="0"/>
                <w:numId w:val="9"/>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evaluated for their impact on the medical devices produced under this quality management system; 6 © ISO 2016 – All rights reserved ISO 13485:2016(E) </w:t>
            </w:r>
          </w:p>
          <w:p w14:paraId="218EEC3A" w14:textId="77777777" w:rsidR="001E4D7D" w:rsidRPr="001E4D7D" w:rsidRDefault="001E4D7D" w:rsidP="001E4D7D">
            <w:pPr>
              <w:numPr>
                <w:ilvl w:val="0"/>
                <w:numId w:val="9"/>
              </w:numPr>
              <w:autoSpaceDE w:val="0"/>
              <w:autoSpaceDN w:val="0"/>
              <w:adjustRightInd w:val="0"/>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controlled in accordance with the requirements of this International Standard and applicable regulatory requirements. </w:t>
            </w:r>
          </w:p>
          <w:p w14:paraId="030936BB" w14:textId="77777777" w:rsidR="001E4D7D" w:rsidRPr="001E4D7D" w:rsidRDefault="001E4D7D" w:rsidP="001E4D7D">
            <w:pPr>
              <w:autoSpaceDE w:val="0"/>
              <w:autoSpaceDN w:val="0"/>
              <w:adjustRightInd w:val="0"/>
              <w:jc w:val="both"/>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4.1.5 When the organization chooses to outsource any process that affects product conformity to requirements, it shall monitor and ensure control over such processes. The organization shall retain responsibility of conformity to this International Standard and to customer and applicable regulatory requirements for outsourced processes. The controls shall be proportionate to the risk involved and the ability of the external party to meet the requirements in accordance with 7.4. The controls shall include written quality agreements. </w:t>
            </w:r>
          </w:p>
          <w:p w14:paraId="79F9A384" w14:textId="7AE4E66E" w:rsidR="001F56B4" w:rsidRDefault="001E4D7D" w:rsidP="001E4D7D">
            <w:pPr>
              <w:spacing w:before="60" w:after="60"/>
              <w:ind w:left="-15"/>
              <w:jc w:val="both"/>
              <w:rPr>
                <w:rFonts w:ascii="Arial" w:hAnsi="Arial" w:cs="Arial"/>
                <w:b/>
                <w:bCs/>
                <w:i/>
                <w:iCs/>
                <w:color w:val="A6A6A6" w:themeColor="background1" w:themeShade="A6"/>
                <w:sz w:val="14"/>
                <w:szCs w:val="14"/>
                <w:lang w:val="en-US"/>
              </w:rPr>
            </w:pPr>
            <w:r w:rsidRPr="001E4D7D">
              <w:rPr>
                <w:rFonts w:ascii="Arial" w:hAnsi="Arial" w:cs="Arial"/>
                <w:b/>
                <w:bCs/>
                <w:i/>
                <w:iCs/>
                <w:color w:val="A6A6A6" w:themeColor="background1" w:themeShade="A6"/>
                <w:sz w:val="14"/>
                <w:szCs w:val="14"/>
                <w:lang w:val="en-US"/>
              </w:rPr>
              <w:t xml:space="preserve">4.1.6 The organization shall document procedures for the validation of the application of computer software used in the quality management system. Such software applications shall be validated prior to initial use </w:t>
            </w:r>
            <w:proofErr w:type="gramStart"/>
            <w:r w:rsidRPr="001E4D7D">
              <w:rPr>
                <w:rFonts w:ascii="Arial" w:hAnsi="Arial" w:cs="Arial"/>
                <w:b/>
                <w:bCs/>
                <w:i/>
                <w:iCs/>
                <w:color w:val="A6A6A6" w:themeColor="background1" w:themeShade="A6"/>
                <w:sz w:val="14"/>
                <w:szCs w:val="14"/>
                <w:lang w:val="en-US"/>
              </w:rPr>
              <w:t>and,</w:t>
            </w:r>
            <w:proofErr w:type="gramEnd"/>
            <w:r w:rsidRPr="001E4D7D">
              <w:rPr>
                <w:rFonts w:ascii="Arial" w:hAnsi="Arial" w:cs="Arial"/>
                <w:b/>
                <w:bCs/>
                <w:i/>
                <w:iCs/>
                <w:color w:val="A6A6A6" w:themeColor="background1" w:themeShade="A6"/>
                <w:sz w:val="14"/>
                <w:szCs w:val="14"/>
                <w:lang w:val="en-US"/>
              </w:rPr>
              <w:t xml:space="preserve"> as appropriate, after changes to such software or its application. The specific approach and activities associated with software validation and revalidation shall be proportionate to the risk associated with the use of the software. Records of such activities shall be maintained (see 4.2.5).</w:t>
            </w:r>
          </w:p>
          <w:p w14:paraId="344632E7" w14:textId="190186AE" w:rsidR="005D773D" w:rsidRPr="008D4629" w:rsidRDefault="005D773D" w:rsidP="00AB090F">
            <w:pPr>
              <w:rPr>
                <w:rFonts w:ascii="Arial" w:hAnsi="Arial" w:cs="Arial"/>
                <w:b/>
                <w:sz w:val="16"/>
                <w:szCs w:val="16"/>
                <w:lang w:val="en-US"/>
              </w:rPr>
            </w:pPr>
            <w:proofErr w:type="spellStart"/>
            <w:r w:rsidRPr="008D4629">
              <w:rPr>
                <w:rFonts w:ascii="Arial" w:hAnsi="Arial" w:cs="Arial"/>
                <w:b/>
                <w:sz w:val="16"/>
                <w:szCs w:val="16"/>
                <w:lang w:val="en-US"/>
              </w:rPr>
              <w:t>Evidência</w:t>
            </w:r>
            <w:proofErr w:type="spellEnd"/>
            <w:r w:rsidRPr="008D4629">
              <w:rPr>
                <w:rFonts w:ascii="Arial" w:hAnsi="Arial" w:cs="Arial"/>
                <w:b/>
                <w:sz w:val="16"/>
                <w:szCs w:val="16"/>
                <w:lang w:val="en-US"/>
              </w:rPr>
              <w:t xml:space="preserve"> </w:t>
            </w:r>
            <w:proofErr w:type="spellStart"/>
            <w:r w:rsidRPr="008D4629">
              <w:rPr>
                <w:rFonts w:ascii="Arial" w:hAnsi="Arial" w:cs="Arial"/>
                <w:b/>
                <w:sz w:val="16"/>
                <w:szCs w:val="16"/>
                <w:lang w:val="en-US"/>
              </w:rPr>
              <w:t>objetiva</w:t>
            </w:r>
            <w:proofErr w:type="spellEnd"/>
            <w:r w:rsidRPr="008D4629">
              <w:rPr>
                <w:rFonts w:ascii="Arial" w:hAnsi="Arial" w:cs="Arial"/>
                <w:b/>
                <w:sz w:val="16"/>
                <w:szCs w:val="16"/>
                <w:lang w:val="en-US"/>
              </w:rPr>
              <w:t>:</w:t>
            </w:r>
          </w:p>
          <w:p w14:paraId="041B8450" w14:textId="77777777" w:rsidR="005D773D" w:rsidRPr="00DE7E99" w:rsidRDefault="005D773D" w:rsidP="00AB090F">
            <w:pPr>
              <w:ind w:left="226" w:hanging="226"/>
              <w:rPr>
                <w:rFonts w:ascii="Arial" w:hAnsi="Arial" w:cs="Arial"/>
                <w:bCs/>
                <w:i/>
                <w:iCs/>
                <w:color w:val="A6A6A6" w:themeColor="background1" w:themeShade="A6"/>
                <w:sz w:val="14"/>
                <w:szCs w:val="14"/>
                <w:lang w:val="en-US"/>
              </w:rPr>
            </w:pPr>
            <w:r w:rsidRPr="00DE7E99">
              <w:rPr>
                <w:rFonts w:ascii="Arial" w:hAnsi="Arial" w:cs="Arial"/>
                <w:bCs/>
                <w:i/>
                <w:iCs/>
                <w:color w:val="A6A6A6" w:themeColor="background1" w:themeShade="A6"/>
                <w:sz w:val="14"/>
                <w:szCs w:val="14"/>
                <w:lang w:val="en-US"/>
              </w:rPr>
              <w:t>Objective evidence:</w:t>
            </w:r>
          </w:p>
          <w:p w14:paraId="47436392" w14:textId="0A81EBD9" w:rsidR="00BB5A8B" w:rsidRPr="00BB5A8B" w:rsidRDefault="00AB090F" w:rsidP="00AB090F">
            <w:pPr>
              <w:pStyle w:val="PargrafodaLista"/>
              <w:numPr>
                <w:ilvl w:val="0"/>
                <w:numId w:val="12"/>
              </w:numPr>
              <w:spacing w:line="276" w:lineRule="auto"/>
              <w:ind w:left="568" w:hanging="283"/>
              <w:jc w:val="both"/>
              <w:rPr>
                <w:rFonts w:ascii="Arial" w:hAnsi="Arial" w:cs="Arial"/>
                <w:b/>
                <w:bCs/>
                <w:i/>
                <w:iCs/>
                <w:sz w:val="16"/>
                <w:szCs w:val="16"/>
              </w:rPr>
            </w:pPr>
            <w:r>
              <w:rPr>
                <w:rFonts w:ascii="Arial" w:hAnsi="Arial" w:cs="Arial"/>
                <w:bCs/>
                <w:i/>
                <w:iCs/>
                <w:sz w:val="18"/>
                <w:szCs w:val="18"/>
              </w:rPr>
              <w:t xml:space="preserve">Verificado o </w:t>
            </w:r>
            <w:r w:rsidR="00990C8C">
              <w:rPr>
                <w:rFonts w:ascii="Arial" w:hAnsi="Arial" w:cs="Arial"/>
                <w:bCs/>
                <w:i/>
                <w:iCs/>
                <w:sz w:val="18"/>
                <w:szCs w:val="18"/>
              </w:rPr>
              <w:t xml:space="preserve">MQ 00.000 - </w:t>
            </w:r>
            <w:r>
              <w:rPr>
                <w:rFonts w:ascii="Arial" w:hAnsi="Arial" w:cs="Arial"/>
                <w:bCs/>
                <w:i/>
                <w:iCs/>
                <w:sz w:val="18"/>
                <w:szCs w:val="18"/>
              </w:rPr>
              <w:t xml:space="preserve">Manual da Qualidade – Boas Práticas de Fabricação de Produtos Médicas </w:t>
            </w:r>
            <w:r w:rsidR="00990C8C">
              <w:rPr>
                <w:rFonts w:ascii="Arial" w:hAnsi="Arial" w:cs="Arial"/>
                <w:bCs/>
                <w:i/>
                <w:iCs/>
                <w:sz w:val="18"/>
                <w:szCs w:val="18"/>
              </w:rPr>
              <w:t>–</w:t>
            </w:r>
            <w:r>
              <w:rPr>
                <w:rFonts w:ascii="Arial" w:hAnsi="Arial" w:cs="Arial"/>
                <w:bCs/>
                <w:i/>
                <w:iCs/>
                <w:sz w:val="18"/>
                <w:szCs w:val="18"/>
              </w:rPr>
              <w:t xml:space="preserve"> </w:t>
            </w:r>
            <w:r w:rsidR="00990C8C">
              <w:rPr>
                <w:rFonts w:ascii="Arial" w:hAnsi="Arial" w:cs="Arial"/>
                <w:bCs/>
                <w:i/>
                <w:iCs/>
                <w:sz w:val="18"/>
                <w:szCs w:val="18"/>
              </w:rPr>
              <w:t>Revisão 07 de 10/02/2014.</w:t>
            </w:r>
            <w:r>
              <w:rPr>
                <w:rFonts w:ascii="Arial" w:hAnsi="Arial" w:cs="Arial"/>
                <w:bCs/>
                <w:i/>
                <w:iCs/>
                <w:sz w:val="18"/>
                <w:szCs w:val="18"/>
              </w:rPr>
              <w:t xml:space="preserve"> </w:t>
            </w:r>
          </w:p>
        </w:tc>
      </w:tr>
      <w:tr w:rsidR="005D773D" w:rsidRPr="00DE7E99" w14:paraId="02DCBCE3" w14:textId="77777777" w:rsidTr="003D38E0">
        <w:trPr>
          <w:trHeight w:val="6507"/>
        </w:trPr>
        <w:tc>
          <w:tcPr>
            <w:tcW w:w="2235" w:type="dxa"/>
          </w:tcPr>
          <w:p w14:paraId="457A78DB" w14:textId="20BFDF3D" w:rsidR="005D773D" w:rsidRPr="00DE7E99" w:rsidRDefault="005D773D" w:rsidP="005C67F7">
            <w:pPr>
              <w:jc w:val="center"/>
              <w:rPr>
                <w:rFonts w:ascii="Arial" w:hAnsi="Arial" w:cs="Arial"/>
                <w:b/>
                <w:bCs/>
                <w:i/>
                <w:iCs/>
                <w:sz w:val="16"/>
                <w:szCs w:val="16"/>
              </w:rPr>
            </w:pPr>
            <w:r w:rsidRPr="00DE7E99">
              <w:rPr>
                <w:rFonts w:ascii="Arial" w:hAnsi="Arial" w:cs="Arial"/>
                <w:b/>
                <w:bCs/>
                <w:i/>
                <w:iCs/>
                <w:sz w:val="16"/>
                <w:szCs w:val="16"/>
              </w:rPr>
              <w:t xml:space="preserve">4.2.4 Controle de documentos </w:t>
            </w:r>
            <w:r w:rsidR="001A0D9D">
              <w:rPr>
                <w:rFonts w:ascii="Arial" w:hAnsi="Arial" w:cs="Arial"/>
                <w:b/>
                <w:bCs/>
                <w:i/>
                <w:iCs/>
                <w:sz w:val="16"/>
                <w:szCs w:val="16"/>
              </w:rPr>
              <w:t>(Anexo B Tabela 8, portaria 384)</w:t>
            </w:r>
          </w:p>
          <w:tbl>
            <w:tblPr>
              <w:tblpPr w:leftFromText="141" w:rightFromText="141" w:vertAnchor="text" w:horzAnchor="margin" w:tblpY="509"/>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113E4D35" w14:textId="77777777" w:rsidTr="005D773D">
              <w:trPr>
                <w:trHeight w:val="178"/>
              </w:trPr>
              <w:tc>
                <w:tcPr>
                  <w:tcW w:w="541" w:type="dxa"/>
                  <w:shd w:val="clear" w:color="auto" w:fill="auto"/>
                </w:tcPr>
                <w:p w14:paraId="1F643E6D" w14:textId="1F8B8FA0"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3BBA028"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FFC0017"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719C38DC"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5D773D" w:rsidRPr="00DE7E99" w14:paraId="25125127" w14:textId="77777777" w:rsidTr="005D773D">
              <w:trPr>
                <w:trHeight w:val="178"/>
              </w:trPr>
              <w:tc>
                <w:tcPr>
                  <w:tcW w:w="541" w:type="dxa"/>
                  <w:shd w:val="clear" w:color="auto" w:fill="auto"/>
                </w:tcPr>
                <w:p w14:paraId="1E249258" w14:textId="7E4B5BF7" w:rsidR="005D773D" w:rsidRPr="00DE7E99" w:rsidRDefault="00956A21"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7C0EF442" w14:textId="77777777" w:rsidR="005D773D" w:rsidRPr="00DE7E99" w:rsidRDefault="005D773D"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4BD9451" w14:textId="77777777" w:rsidR="005D773D" w:rsidRPr="00DE7E99" w:rsidRDefault="005D773D"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57EFC981" w14:textId="0E6CEE94" w:rsidR="005D773D" w:rsidRPr="00DE7E99" w:rsidRDefault="00956A21"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67B4892" w14:textId="77777777" w:rsidR="005D773D" w:rsidRPr="00DE7E99" w:rsidRDefault="005D773D" w:rsidP="005C67F7">
            <w:pPr>
              <w:jc w:val="center"/>
              <w:rPr>
                <w:rFonts w:ascii="Arial" w:hAnsi="Arial" w:cs="Arial"/>
                <w:b/>
                <w:bCs/>
                <w:i/>
                <w:iCs/>
                <w:sz w:val="16"/>
                <w:szCs w:val="16"/>
              </w:rPr>
            </w:pPr>
            <w:proofErr w:type="spellStart"/>
            <w:r w:rsidRPr="00DE7E99">
              <w:rPr>
                <w:rFonts w:ascii="Arial" w:eastAsia="Arial" w:hAnsi="Arial" w:cs="Arial"/>
                <w:b/>
                <w:bCs/>
                <w:i/>
                <w:iCs/>
                <w:color w:val="A6A6A6" w:themeColor="background1" w:themeShade="A6"/>
                <w:sz w:val="16"/>
                <w:szCs w:val="16"/>
              </w:rPr>
              <w:t>Control</w:t>
            </w:r>
            <w:proofErr w:type="spellEnd"/>
            <w:r w:rsidRPr="00DE7E99">
              <w:rPr>
                <w:rFonts w:ascii="Arial" w:eastAsia="Arial" w:hAnsi="Arial" w:cs="Arial"/>
                <w:b/>
                <w:bCs/>
                <w:i/>
                <w:iCs/>
                <w:color w:val="A6A6A6" w:themeColor="background1" w:themeShade="A6"/>
                <w:sz w:val="16"/>
                <w:szCs w:val="16"/>
              </w:rPr>
              <w:t xml:space="preserve"> </w:t>
            </w:r>
            <w:proofErr w:type="spellStart"/>
            <w:r w:rsidRPr="00DE7E99">
              <w:rPr>
                <w:rFonts w:ascii="Arial" w:eastAsia="Arial" w:hAnsi="Arial" w:cs="Arial"/>
                <w:b/>
                <w:bCs/>
                <w:i/>
                <w:iCs/>
                <w:color w:val="A6A6A6" w:themeColor="background1" w:themeShade="A6"/>
                <w:sz w:val="16"/>
                <w:szCs w:val="16"/>
              </w:rPr>
              <w:t>of</w:t>
            </w:r>
            <w:proofErr w:type="spellEnd"/>
            <w:r w:rsidRPr="00DE7E99">
              <w:rPr>
                <w:rFonts w:ascii="Arial" w:eastAsia="Arial" w:hAnsi="Arial" w:cs="Arial"/>
                <w:b/>
                <w:bCs/>
                <w:i/>
                <w:iCs/>
                <w:color w:val="A6A6A6" w:themeColor="background1" w:themeShade="A6"/>
                <w:sz w:val="16"/>
                <w:szCs w:val="16"/>
              </w:rPr>
              <w:t xml:space="preserve"> </w:t>
            </w:r>
            <w:proofErr w:type="spellStart"/>
            <w:r w:rsidRPr="00DE7E99">
              <w:rPr>
                <w:rFonts w:ascii="Arial" w:eastAsia="Arial" w:hAnsi="Arial" w:cs="Arial"/>
                <w:b/>
                <w:bCs/>
                <w:i/>
                <w:iCs/>
                <w:color w:val="A6A6A6" w:themeColor="background1" w:themeShade="A6"/>
                <w:sz w:val="16"/>
                <w:szCs w:val="16"/>
              </w:rPr>
              <w:t>documents</w:t>
            </w:r>
            <w:proofErr w:type="spellEnd"/>
          </w:p>
        </w:tc>
        <w:tc>
          <w:tcPr>
            <w:tcW w:w="8255" w:type="dxa"/>
          </w:tcPr>
          <w:p w14:paraId="7F41489A" w14:textId="77777777" w:rsidR="00A30804" w:rsidRPr="00A30804" w:rsidRDefault="00A30804" w:rsidP="00A30804">
            <w:pPr>
              <w:jc w:val="both"/>
              <w:rPr>
                <w:rFonts w:ascii="Arial" w:hAnsi="Arial" w:cs="Arial"/>
                <w:sz w:val="14"/>
                <w:szCs w:val="14"/>
              </w:rPr>
            </w:pPr>
            <w:r w:rsidRPr="00A30804">
              <w:rPr>
                <w:rFonts w:ascii="Arial" w:hAnsi="Arial" w:cs="Arial"/>
                <w:sz w:val="14"/>
                <w:szCs w:val="14"/>
              </w:rPr>
              <w:t>Os documentos requeridos pelo Sistema de Gestão da Qualidade devem ser controlados. Registros são um tipo especial de documentos e devem ser controlados de acordo com os requisitos apresentados em 4.2.5.</w:t>
            </w:r>
          </w:p>
          <w:p w14:paraId="2845A068" w14:textId="67C4633D" w:rsidR="00A30804" w:rsidRPr="00A30804" w:rsidRDefault="00A30804" w:rsidP="00A30804">
            <w:pPr>
              <w:jc w:val="both"/>
              <w:rPr>
                <w:rFonts w:ascii="Arial" w:hAnsi="Arial" w:cs="Arial"/>
                <w:sz w:val="14"/>
                <w:szCs w:val="14"/>
              </w:rPr>
            </w:pPr>
            <w:r w:rsidRPr="00A30804">
              <w:rPr>
                <w:rFonts w:ascii="Arial" w:hAnsi="Arial" w:cs="Arial"/>
                <w:sz w:val="14"/>
                <w:szCs w:val="14"/>
              </w:rPr>
              <w:t>Um procedimento documentado deve definir</w:t>
            </w:r>
            <w:r>
              <w:rPr>
                <w:rFonts w:ascii="Arial" w:hAnsi="Arial" w:cs="Arial"/>
                <w:sz w:val="14"/>
                <w:szCs w:val="14"/>
              </w:rPr>
              <w:t xml:space="preserve"> os controles necessários para:</w:t>
            </w:r>
          </w:p>
          <w:p w14:paraId="122778B2" w14:textId="3E212043" w:rsidR="00A30804" w:rsidRPr="00A30804" w:rsidRDefault="00A30804" w:rsidP="00A30804">
            <w:pPr>
              <w:jc w:val="both"/>
              <w:rPr>
                <w:rFonts w:ascii="Arial" w:hAnsi="Arial" w:cs="Arial"/>
                <w:sz w:val="14"/>
                <w:szCs w:val="14"/>
              </w:rPr>
            </w:pPr>
            <w:r>
              <w:rPr>
                <w:rFonts w:ascii="Arial" w:hAnsi="Arial" w:cs="Arial"/>
                <w:sz w:val="14"/>
                <w:szCs w:val="14"/>
              </w:rPr>
              <w:t xml:space="preserve">a) </w:t>
            </w:r>
            <w:r w:rsidRPr="00A30804">
              <w:rPr>
                <w:rFonts w:ascii="Arial" w:hAnsi="Arial" w:cs="Arial"/>
                <w:sz w:val="14"/>
                <w:szCs w:val="14"/>
              </w:rPr>
              <w:t>Analisar criticamente e aprovar documentos para adequação, antes da sua emissão</w:t>
            </w:r>
          </w:p>
          <w:p w14:paraId="0F4E0003" w14:textId="759981F9" w:rsidR="00A30804" w:rsidRPr="00A30804" w:rsidRDefault="00A30804" w:rsidP="00A30804">
            <w:pPr>
              <w:jc w:val="both"/>
              <w:rPr>
                <w:rFonts w:ascii="Arial" w:hAnsi="Arial" w:cs="Arial"/>
                <w:sz w:val="14"/>
                <w:szCs w:val="14"/>
              </w:rPr>
            </w:pPr>
            <w:r>
              <w:rPr>
                <w:rFonts w:ascii="Arial" w:hAnsi="Arial" w:cs="Arial"/>
                <w:sz w:val="14"/>
                <w:szCs w:val="14"/>
              </w:rPr>
              <w:t xml:space="preserve">b) </w:t>
            </w:r>
            <w:r w:rsidRPr="00A30804">
              <w:rPr>
                <w:rFonts w:ascii="Arial" w:hAnsi="Arial" w:cs="Arial"/>
                <w:sz w:val="14"/>
                <w:szCs w:val="14"/>
              </w:rPr>
              <w:t xml:space="preserve">Analisar criticamente e atualizar, conforme necessário, e </w:t>
            </w:r>
            <w:proofErr w:type="spellStart"/>
            <w:r w:rsidRPr="00A30804">
              <w:rPr>
                <w:rFonts w:ascii="Arial" w:hAnsi="Arial" w:cs="Arial"/>
                <w:sz w:val="14"/>
                <w:szCs w:val="14"/>
              </w:rPr>
              <w:t>reaprovar</w:t>
            </w:r>
            <w:proofErr w:type="spellEnd"/>
            <w:r w:rsidRPr="00A30804">
              <w:rPr>
                <w:rFonts w:ascii="Arial" w:hAnsi="Arial" w:cs="Arial"/>
                <w:sz w:val="14"/>
                <w:szCs w:val="14"/>
              </w:rPr>
              <w:t xml:space="preserve"> documentos,</w:t>
            </w:r>
          </w:p>
          <w:p w14:paraId="3E63212C" w14:textId="5D191DD4" w:rsidR="00A30804" w:rsidRPr="00A30804" w:rsidRDefault="00A30804" w:rsidP="00A30804">
            <w:pPr>
              <w:jc w:val="both"/>
              <w:rPr>
                <w:rFonts w:ascii="Arial" w:hAnsi="Arial" w:cs="Arial"/>
                <w:sz w:val="14"/>
                <w:szCs w:val="14"/>
              </w:rPr>
            </w:pPr>
            <w:r>
              <w:rPr>
                <w:rFonts w:ascii="Arial" w:hAnsi="Arial" w:cs="Arial"/>
                <w:sz w:val="14"/>
                <w:szCs w:val="14"/>
              </w:rPr>
              <w:t xml:space="preserve">c) </w:t>
            </w:r>
            <w:r w:rsidRPr="00A30804">
              <w:rPr>
                <w:rFonts w:ascii="Arial" w:hAnsi="Arial" w:cs="Arial"/>
                <w:sz w:val="14"/>
                <w:szCs w:val="14"/>
              </w:rPr>
              <w:t>Assegurar que a situação da revisão atual  e as alterações dos documentos sejam identificadas;</w:t>
            </w:r>
          </w:p>
          <w:p w14:paraId="7BFC63A8" w14:textId="6022EC4A" w:rsidR="00A30804" w:rsidRPr="00A30804" w:rsidRDefault="00A30804" w:rsidP="00A30804">
            <w:pPr>
              <w:jc w:val="both"/>
              <w:rPr>
                <w:rFonts w:ascii="Arial" w:hAnsi="Arial" w:cs="Arial"/>
                <w:sz w:val="14"/>
                <w:szCs w:val="14"/>
              </w:rPr>
            </w:pPr>
            <w:r>
              <w:rPr>
                <w:rFonts w:ascii="Arial" w:hAnsi="Arial" w:cs="Arial"/>
                <w:sz w:val="14"/>
                <w:szCs w:val="14"/>
              </w:rPr>
              <w:t xml:space="preserve">d) </w:t>
            </w:r>
            <w:r w:rsidRPr="00A30804">
              <w:rPr>
                <w:rFonts w:ascii="Arial" w:hAnsi="Arial" w:cs="Arial"/>
                <w:sz w:val="14"/>
                <w:szCs w:val="14"/>
              </w:rPr>
              <w:t>Assegurar que a versões pertinentes de documentos aplicáveis estejam disponíveis nos locais de uso,</w:t>
            </w:r>
          </w:p>
          <w:p w14:paraId="1C881999" w14:textId="5A4CCDEB" w:rsidR="00A30804" w:rsidRPr="00A30804" w:rsidRDefault="00A30804" w:rsidP="00A30804">
            <w:pPr>
              <w:jc w:val="both"/>
              <w:rPr>
                <w:rFonts w:ascii="Arial" w:hAnsi="Arial" w:cs="Arial"/>
                <w:sz w:val="14"/>
                <w:szCs w:val="14"/>
              </w:rPr>
            </w:pPr>
            <w:r>
              <w:rPr>
                <w:rFonts w:ascii="Arial" w:hAnsi="Arial" w:cs="Arial"/>
                <w:sz w:val="14"/>
                <w:szCs w:val="14"/>
              </w:rPr>
              <w:t xml:space="preserve">e) </w:t>
            </w:r>
            <w:r w:rsidRPr="00A30804">
              <w:rPr>
                <w:rFonts w:ascii="Arial" w:hAnsi="Arial" w:cs="Arial"/>
                <w:sz w:val="14"/>
                <w:szCs w:val="14"/>
              </w:rPr>
              <w:t>Assegurar que os documentos permaneçam legíveis e prontamente identificáveis,</w:t>
            </w:r>
          </w:p>
          <w:p w14:paraId="2C4AB5E9" w14:textId="2C2F9A59" w:rsidR="00A30804" w:rsidRPr="00A30804" w:rsidRDefault="00A30804" w:rsidP="00A30804">
            <w:pPr>
              <w:jc w:val="both"/>
              <w:rPr>
                <w:rFonts w:ascii="Arial" w:hAnsi="Arial" w:cs="Arial"/>
                <w:sz w:val="14"/>
                <w:szCs w:val="14"/>
              </w:rPr>
            </w:pPr>
            <w:r>
              <w:rPr>
                <w:rFonts w:ascii="Arial" w:hAnsi="Arial" w:cs="Arial"/>
                <w:sz w:val="14"/>
                <w:szCs w:val="14"/>
              </w:rPr>
              <w:t xml:space="preserve">f) </w:t>
            </w:r>
            <w:r w:rsidRPr="00A30804">
              <w:rPr>
                <w:rFonts w:ascii="Arial" w:hAnsi="Arial" w:cs="Arial"/>
                <w:sz w:val="14"/>
                <w:szCs w:val="14"/>
              </w:rPr>
              <w:t>Assegurar que os documentos de origem externa, determinados pela organização como necessários ao planejamento a à operação do sistema de gestão de qualidade, sejam identificados e que sua distribuição seja controlada e</w:t>
            </w:r>
          </w:p>
          <w:p w14:paraId="49316F61" w14:textId="124D2938" w:rsidR="00A30804" w:rsidRPr="00A30804" w:rsidRDefault="00A30804" w:rsidP="00A30804">
            <w:pPr>
              <w:jc w:val="both"/>
              <w:rPr>
                <w:rFonts w:ascii="Arial" w:hAnsi="Arial" w:cs="Arial"/>
                <w:sz w:val="14"/>
                <w:szCs w:val="14"/>
              </w:rPr>
            </w:pPr>
            <w:r>
              <w:rPr>
                <w:rFonts w:ascii="Arial" w:hAnsi="Arial" w:cs="Arial"/>
                <w:sz w:val="14"/>
                <w:szCs w:val="14"/>
              </w:rPr>
              <w:t xml:space="preserve">g) </w:t>
            </w:r>
            <w:r w:rsidRPr="00A30804">
              <w:rPr>
                <w:rFonts w:ascii="Arial" w:hAnsi="Arial" w:cs="Arial"/>
                <w:sz w:val="14"/>
                <w:szCs w:val="14"/>
              </w:rPr>
              <w:t>Prevenir a deterioração ou a perda de documentos;</w:t>
            </w:r>
          </w:p>
          <w:p w14:paraId="088ABDE0" w14:textId="0397CDBF" w:rsidR="00A30804" w:rsidRPr="00A30804" w:rsidRDefault="00A30804" w:rsidP="00A30804">
            <w:pPr>
              <w:jc w:val="both"/>
              <w:rPr>
                <w:rFonts w:ascii="Arial" w:hAnsi="Arial" w:cs="Arial"/>
                <w:sz w:val="14"/>
                <w:szCs w:val="14"/>
              </w:rPr>
            </w:pPr>
            <w:r>
              <w:rPr>
                <w:rFonts w:ascii="Arial" w:hAnsi="Arial" w:cs="Arial"/>
                <w:sz w:val="14"/>
                <w:szCs w:val="14"/>
              </w:rPr>
              <w:t xml:space="preserve">h) </w:t>
            </w:r>
            <w:r w:rsidRPr="00A30804">
              <w:rPr>
                <w:rFonts w:ascii="Arial" w:hAnsi="Arial" w:cs="Arial"/>
                <w:sz w:val="14"/>
                <w:szCs w:val="14"/>
              </w:rPr>
              <w:t>Prevenir o uso não intencional de documentos obsoletos e aplicar a eles identificação adequada</w:t>
            </w:r>
          </w:p>
          <w:p w14:paraId="389EFF14" w14:textId="3D1BD0A5" w:rsidR="00A30804" w:rsidRPr="00A30804" w:rsidRDefault="00A30804" w:rsidP="00A30804">
            <w:pPr>
              <w:jc w:val="both"/>
              <w:rPr>
                <w:rFonts w:ascii="Arial" w:hAnsi="Arial" w:cs="Arial"/>
                <w:sz w:val="14"/>
                <w:szCs w:val="14"/>
              </w:rPr>
            </w:pPr>
            <w:r w:rsidRPr="00A30804">
              <w:rPr>
                <w:rFonts w:ascii="Arial" w:hAnsi="Arial" w:cs="Arial"/>
                <w:sz w:val="14"/>
                <w:szCs w:val="14"/>
              </w:rPr>
              <w:t>A organização deve assegurar que alterações nos documentos sejam analisadas criticamente e aprovadas pela função aprovadora original ou outra função designada que tenha acesso às informações antecedentes pertinentes nas qu</w:t>
            </w:r>
            <w:r w:rsidR="00461B86">
              <w:rPr>
                <w:rFonts w:ascii="Arial" w:hAnsi="Arial" w:cs="Arial"/>
                <w:sz w:val="14"/>
                <w:szCs w:val="14"/>
              </w:rPr>
              <w:t>ais possa basear suas decisões.</w:t>
            </w:r>
          </w:p>
          <w:p w14:paraId="71BCBBC0" w14:textId="77777777" w:rsidR="00A30804" w:rsidRDefault="00A30804" w:rsidP="00A30804">
            <w:pPr>
              <w:jc w:val="both"/>
              <w:rPr>
                <w:rFonts w:ascii="Arial" w:hAnsi="Arial" w:cs="Arial"/>
                <w:sz w:val="14"/>
                <w:szCs w:val="14"/>
              </w:rPr>
            </w:pPr>
            <w:r w:rsidRPr="00A30804">
              <w:rPr>
                <w:rFonts w:ascii="Arial" w:hAnsi="Arial" w:cs="Arial"/>
                <w:sz w:val="14"/>
                <w:szCs w:val="14"/>
              </w:rPr>
              <w:t>A organização deve definir o período pelo qual pelo menos uma cópia dos documentos controlados obsoletos de ser retida. Este período deve assegurar que os documentos relativos à fabricação e ensaios de produtos para saúde estejam disponíveis pelo menos durante a vida útil do produto para saúde, como definido pela organização, mas não inferior ao período de retenção de qualquer registro resultante (ver 4.2.5), ou conforme especificado pelos requisitos regulatórios aplicáveis.</w:t>
            </w:r>
          </w:p>
          <w:p w14:paraId="07C81D9D"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Documents required by the quality management system shall be controlled. Records are a special type of document and shall be controlled according to the requirements given in 4.2.5.</w:t>
            </w:r>
          </w:p>
          <w:p w14:paraId="3CCD5287" w14:textId="0A06A72A"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A documented procedure shall define the controls nee</w:t>
            </w:r>
            <w:r>
              <w:rPr>
                <w:rFonts w:ascii="Arial" w:hAnsi="Arial" w:cs="Arial"/>
                <w:b/>
                <w:bCs/>
                <w:i/>
                <w:iCs/>
                <w:color w:val="A6A6A6" w:themeColor="background1" w:themeShade="A6"/>
                <w:sz w:val="14"/>
                <w:szCs w:val="14"/>
                <w:lang w:val="en-US"/>
              </w:rPr>
              <w:t>ded to:</w:t>
            </w:r>
          </w:p>
          <w:p w14:paraId="2BE3D764"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 xml:space="preserve">a) review and approve documents for adequacy prior to </w:t>
            </w:r>
            <w:proofErr w:type="gramStart"/>
            <w:r w:rsidRPr="00A30804">
              <w:rPr>
                <w:rFonts w:ascii="Arial" w:hAnsi="Arial" w:cs="Arial"/>
                <w:b/>
                <w:bCs/>
                <w:i/>
                <w:iCs/>
                <w:color w:val="A6A6A6" w:themeColor="background1" w:themeShade="A6"/>
                <w:sz w:val="14"/>
                <w:szCs w:val="14"/>
                <w:lang w:val="en-US"/>
              </w:rPr>
              <w:t>issue;</w:t>
            </w:r>
            <w:proofErr w:type="gramEnd"/>
          </w:p>
          <w:p w14:paraId="5ECAE2B4"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 xml:space="preserve">b) review, update as necessary and re-approve </w:t>
            </w:r>
            <w:proofErr w:type="gramStart"/>
            <w:r w:rsidRPr="00A30804">
              <w:rPr>
                <w:rFonts w:ascii="Arial" w:hAnsi="Arial" w:cs="Arial"/>
                <w:b/>
                <w:bCs/>
                <w:i/>
                <w:iCs/>
                <w:color w:val="A6A6A6" w:themeColor="background1" w:themeShade="A6"/>
                <w:sz w:val="14"/>
                <w:szCs w:val="14"/>
                <w:lang w:val="en-US"/>
              </w:rPr>
              <w:t>documents;</w:t>
            </w:r>
            <w:proofErr w:type="gramEnd"/>
          </w:p>
          <w:p w14:paraId="28680941"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 xml:space="preserve">c) ensure that the current revision status of and changes to documents are </w:t>
            </w:r>
            <w:proofErr w:type="gramStart"/>
            <w:r w:rsidRPr="00A30804">
              <w:rPr>
                <w:rFonts w:ascii="Arial" w:hAnsi="Arial" w:cs="Arial"/>
                <w:b/>
                <w:bCs/>
                <w:i/>
                <w:iCs/>
                <w:color w:val="A6A6A6" w:themeColor="background1" w:themeShade="A6"/>
                <w:sz w:val="14"/>
                <w:szCs w:val="14"/>
                <w:lang w:val="en-US"/>
              </w:rPr>
              <w:t>identified;</w:t>
            </w:r>
            <w:proofErr w:type="gramEnd"/>
          </w:p>
          <w:p w14:paraId="3A37D1BD"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 xml:space="preserve">d) ensure that relevant versions of applicable documents are available at points of </w:t>
            </w:r>
            <w:proofErr w:type="gramStart"/>
            <w:r w:rsidRPr="00A30804">
              <w:rPr>
                <w:rFonts w:ascii="Arial" w:hAnsi="Arial" w:cs="Arial"/>
                <w:b/>
                <w:bCs/>
                <w:i/>
                <w:iCs/>
                <w:color w:val="A6A6A6" w:themeColor="background1" w:themeShade="A6"/>
                <w:sz w:val="14"/>
                <w:szCs w:val="14"/>
                <w:lang w:val="en-US"/>
              </w:rPr>
              <w:t>use;</w:t>
            </w:r>
            <w:proofErr w:type="gramEnd"/>
          </w:p>
          <w:p w14:paraId="0A76124F"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 xml:space="preserve">e) ensure that documents remain legible and readily </w:t>
            </w:r>
            <w:proofErr w:type="gramStart"/>
            <w:r w:rsidRPr="00A30804">
              <w:rPr>
                <w:rFonts w:ascii="Arial" w:hAnsi="Arial" w:cs="Arial"/>
                <w:b/>
                <w:bCs/>
                <w:i/>
                <w:iCs/>
                <w:color w:val="A6A6A6" w:themeColor="background1" w:themeShade="A6"/>
                <w:sz w:val="14"/>
                <w:szCs w:val="14"/>
                <w:lang w:val="en-US"/>
              </w:rPr>
              <w:t>identifiable;</w:t>
            </w:r>
            <w:proofErr w:type="gramEnd"/>
          </w:p>
          <w:p w14:paraId="6EA92196"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f) ensure that documents of external origin, determined by the organization to be necessary for the</w:t>
            </w:r>
          </w:p>
          <w:p w14:paraId="697A5CDE"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 xml:space="preserve">planning and operation of the quality management system, are identified and their </w:t>
            </w:r>
            <w:proofErr w:type="gramStart"/>
            <w:r w:rsidRPr="00A30804">
              <w:rPr>
                <w:rFonts w:ascii="Arial" w:hAnsi="Arial" w:cs="Arial"/>
                <w:b/>
                <w:bCs/>
                <w:i/>
                <w:iCs/>
                <w:color w:val="A6A6A6" w:themeColor="background1" w:themeShade="A6"/>
                <w:sz w:val="14"/>
                <w:szCs w:val="14"/>
                <w:lang w:val="en-US"/>
              </w:rPr>
              <w:t>distribution</w:t>
            </w:r>
            <w:proofErr w:type="gramEnd"/>
          </w:p>
          <w:p w14:paraId="1649A7B6" w14:textId="77777777" w:rsidR="00A30804" w:rsidRPr="00A30804" w:rsidRDefault="00A30804" w:rsidP="00A30804">
            <w:pPr>
              <w:jc w:val="both"/>
              <w:rPr>
                <w:rFonts w:ascii="Arial" w:hAnsi="Arial" w:cs="Arial"/>
                <w:b/>
                <w:bCs/>
                <w:i/>
                <w:iCs/>
                <w:color w:val="A6A6A6" w:themeColor="background1" w:themeShade="A6"/>
                <w:sz w:val="14"/>
                <w:szCs w:val="14"/>
                <w:lang w:val="en-US"/>
              </w:rPr>
            </w:pPr>
            <w:proofErr w:type="gramStart"/>
            <w:r w:rsidRPr="00A30804">
              <w:rPr>
                <w:rFonts w:ascii="Arial" w:hAnsi="Arial" w:cs="Arial"/>
                <w:b/>
                <w:bCs/>
                <w:i/>
                <w:iCs/>
                <w:color w:val="A6A6A6" w:themeColor="background1" w:themeShade="A6"/>
                <w:sz w:val="14"/>
                <w:szCs w:val="14"/>
                <w:lang w:val="en-US"/>
              </w:rPr>
              <w:t>controlled;</w:t>
            </w:r>
            <w:proofErr w:type="gramEnd"/>
          </w:p>
          <w:p w14:paraId="22B3BCA6"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 xml:space="preserve">g) prevent deterioration or loss of </w:t>
            </w:r>
            <w:proofErr w:type="gramStart"/>
            <w:r w:rsidRPr="00A30804">
              <w:rPr>
                <w:rFonts w:ascii="Arial" w:hAnsi="Arial" w:cs="Arial"/>
                <w:b/>
                <w:bCs/>
                <w:i/>
                <w:iCs/>
                <w:color w:val="A6A6A6" w:themeColor="background1" w:themeShade="A6"/>
                <w:sz w:val="14"/>
                <w:szCs w:val="14"/>
                <w:lang w:val="en-US"/>
              </w:rPr>
              <w:t>documents;</w:t>
            </w:r>
            <w:proofErr w:type="gramEnd"/>
          </w:p>
          <w:p w14:paraId="6458E360" w14:textId="7777777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h) prevent the unintended use of obsolete documents and apply suitable identification to them.</w:t>
            </w:r>
          </w:p>
          <w:p w14:paraId="33EB39E8" w14:textId="483EC3A8" w:rsidR="005D773D" w:rsidRPr="00DE7E99" w:rsidRDefault="00A30804" w:rsidP="00A30804">
            <w:pPr>
              <w:spacing w:before="60" w:after="60"/>
              <w:rPr>
                <w:rFonts w:ascii="Arial" w:hAnsi="Arial" w:cs="Arial"/>
                <w:b/>
                <w:sz w:val="16"/>
                <w:szCs w:val="16"/>
                <w:lang w:val="en-US"/>
              </w:rPr>
            </w:pPr>
            <w:r w:rsidRPr="00A30804">
              <w:rPr>
                <w:rFonts w:ascii="Arial" w:hAnsi="Arial" w:cs="Arial"/>
                <w:b/>
                <w:bCs/>
                <w:i/>
                <w:iCs/>
                <w:color w:val="A6A6A6" w:themeColor="background1" w:themeShade="A6"/>
                <w:sz w:val="14"/>
                <w:szCs w:val="14"/>
                <w:lang w:val="en-US"/>
              </w:rPr>
              <w:t>The organization shall ensure that changes to documents are reviewed and approved either by the original approving function or another designated function that has access to pertinent background information upon which to base its decisions.</w:t>
            </w:r>
          </w:p>
          <w:p w14:paraId="743EDB07" w14:textId="77777777" w:rsidR="005D773D" w:rsidRPr="00DE7E99" w:rsidRDefault="005D773D" w:rsidP="005D773D">
            <w:pPr>
              <w:spacing w:before="60" w:after="60"/>
              <w:rPr>
                <w:rFonts w:ascii="Arial" w:hAnsi="Arial" w:cs="Arial"/>
                <w:b/>
                <w:sz w:val="16"/>
                <w:szCs w:val="16"/>
              </w:rPr>
            </w:pPr>
            <w:r w:rsidRPr="00DE7E99">
              <w:rPr>
                <w:rFonts w:ascii="Arial" w:hAnsi="Arial" w:cs="Arial"/>
                <w:b/>
                <w:sz w:val="16"/>
                <w:szCs w:val="16"/>
              </w:rPr>
              <w:t>Evidência objetiva:</w:t>
            </w:r>
          </w:p>
          <w:p w14:paraId="1083D3DA" w14:textId="0493A63E" w:rsidR="005D773D" w:rsidRPr="00A92B65" w:rsidRDefault="005D773D" w:rsidP="005D773D">
            <w:pPr>
              <w:spacing w:before="60" w:after="60"/>
              <w:ind w:left="226" w:hanging="226"/>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327BF79E" w14:textId="77777777" w:rsidR="003D38E0" w:rsidRPr="003D38E0" w:rsidRDefault="00956A21" w:rsidP="003D38E0">
            <w:pPr>
              <w:numPr>
                <w:ilvl w:val="0"/>
                <w:numId w:val="11"/>
              </w:numPr>
              <w:autoSpaceDE w:val="0"/>
              <w:autoSpaceDN w:val="0"/>
              <w:adjustRightInd w:val="0"/>
              <w:spacing w:line="276" w:lineRule="auto"/>
              <w:ind w:left="226" w:hanging="226"/>
              <w:jc w:val="both"/>
              <w:rPr>
                <w:rFonts w:ascii="Arial" w:hAnsi="Arial" w:cs="Arial"/>
                <w:sz w:val="16"/>
                <w:szCs w:val="16"/>
              </w:rPr>
            </w:pPr>
            <w:r>
              <w:rPr>
                <w:rFonts w:ascii="Arial" w:hAnsi="Arial" w:cs="Arial"/>
                <w:bCs/>
                <w:i/>
                <w:iCs/>
                <w:sz w:val="18"/>
                <w:szCs w:val="18"/>
              </w:rPr>
              <w:t>Verificado</w:t>
            </w:r>
            <w:r w:rsidR="003D38E0">
              <w:rPr>
                <w:rFonts w:ascii="Arial" w:hAnsi="Arial" w:cs="Arial"/>
                <w:bCs/>
                <w:i/>
                <w:iCs/>
                <w:sz w:val="18"/>
                <w:szCs w:val="18"/>
              </w:rPr>
              <w:t>s:</w:t>
            </w:r>
          </w:p>
          <w:p w14:paraId="44F4CF4D" w14:textId="641EC9AC" w:rsidR="005D773D" w:rsidRPr="003D38E0" w:rsidRDefault="003D38E0" w:rsidP="003D38E0">
            <w:pPr>
              <w:numPr>
                <w:ilvl w:val="0"/>
                <w:numId w:val="11"/>
              </w:numPr>
              <w:tabs>
                <w:tab w:val="left" w:pos="634"/>
              </w:tabs>
              <w:autoSpaceDE w:val="0"/>
              <w:autoSpaceDN w:val="0"/>
              <w:adjustRightInd w:val="0"/>
              <w:spacing w:line="276" w:lineRule="auto"/>
              <w:ind w:left="492" w:hanging="142"/>
              <w:jc w:val="both"/>
              <w:rPr>
                <w:rFonts w:ascii="Arial" w:hAnsi="Arial" w:cs="Arial"/>
                <w:bCs/>
                <w:i/>
                <w:iCs/>
                <w:sz w:val="18"/>
                <w:szCs w:val="18"/>
              </w:rPr>
            </w:pPr>
            <w:r>
              <w:rPr>
                <w:rFonts w:ascii="Arial" w:hAnsi="Arial" w:cs="Arial"/>
                <w:bCs/>
                <w:i/>
                <w:iCs/>
                <w:sz w:val="18"/>
                <w:szCs w:val="18"/>
              </w:rPr>
              <w:t>PQ – 05.000 – Controle de Documentos – Revisão 06 de 10/02/2024;</w:t>
            </w:r>
          </w:p>
          <w:p w14:paraId="30CB5085" w14:textId="4592C7F5" w:rsidR="003D38E0" w:rsidRPr="003D38E0" w:rsidRDefault="003D38E0" w:rsidP="003D38E0">
            <w:pPr>
              <w:numPr>
                <w:ilvl w:val="0"/>
                <w:numId w:val="11"/>
              </w:numPr>
              <w:tabs>
                <w:tab w:val="left" w:pos="634"/>
              </w:tabs>
              <w:autoSpaceDE w:val="0"/>
              <w:autoSpaceDN w:val="0"/>
              <w:adjustRightInd w:val="0"/>
              <w:spacing w:line="276" w:lineRule="auto"/>
              <w:ind w:left="492" w:hanging="142"/>
              <w:jc w:val="both"/>
              <w:rPr>
                <w:rFonts w:ascii="Arial" w:hAnsi="Arial" w:cs="Arial"/>
                <w:sz w:val="16"/>
                <w:szCs w:val="16"/>
              </w:rPr>
            </w:pPr>
            <w:r w:rsidRPr="003D38E0">
              <w:rPr>
                <w:rFonts w:ascii="Arial" w:hAnsi="Arial" w:cs="Arial"/>
                <w:bCs/>
                <w:i/>
                <w:iCs/>
                <w:sz w:val="18"/>
                <w:szCs w:val="18"/>
              </w:rPr>
              <w:t>Lista Mestra de Documentos DX – PQ 06.000</w:t>
            </w:r>
            <w:r>
              <w:rPr>
                <w:rFonts w:ascii="Arial" w:hAnsi="Arial" w:cs="Arial"/>
                <w:bCs/>
                <w:i/>
                <w:iCs/>
                <w:sz w:val="18"/>
                <w:szCs w:val="18"/>
              </w:rPr>
              <w:t>.</w:t>
            </w:r>
          </w:p>
        </w:tc>
      </w:tr>
      <w:tr w:rsidR="005D773D" w:rsidRPr="00DE7E99" w14:paraId="3B295B50" w14:textId="77777777" w:rsidTr="00763289">
        <w:trPr>
          <w:trHeight w:val="1840"/>
        </w:trPr>
        <w:tc>
          <w:tcPr>
            <w:tcW w:w="2235" w:type="dxa"/>
          </w:tcPr>
          <w:p w14:paraId="02CF9A2F" w14:textId="77777777" w:rsidR="005D773D" w:rsidRPr="00DE7E99" w:rsidRDefault="005D773D" w:rsidP="005C67F7">
            <w:pPr>
              <w:jc w:val="center"/>
              <w:rPr>
                <w:rFonts w:ascii="Arial" w:hAnsi="Arial" w:cs="Arial"/>
                <w:b/>
                <w:bCs/>
                <w:i/>
                <w:iCs/>
                <w:sz w:val="16"/>
                <w:szCs w:val="16"/>
              </w:rPr>
            </w:pPr>
          </w:p>
          <w:p w14:paraId="715AA6F5" w14:textId="77777777" w:rsidR="005D773D" w:rsidRPr="00DE7E99" w:rsidRDefault="005D773D" w:rsidP="005C67F7">
            <w:pPr>
              <w:jc w:val="center"/>
              <w:rPr>
                <w:rFonts w:ascii="Arial" w:hAnsi="Arial" w:cs="Arial"/>
                <w:b/>
                <w:bCs/>
                <w:i/>
                <w:iCs/>
                <w:sz w:val="16"/>
                <w:szCs w:val="16"/>
              </w:rPr>
            </w:pPr>
          </w:p>
          <w:p w14:paraId="3DC3F373" w14:textId="702D668A" w:rsidR="005D773D" w:rsidRPr="00DE7E99" w:rsidRDefault="005D773D" w:rsidP="005C67F7">
            <w:pPr>
              <w:jc w:val="center"/>
              <w:rPr>
                <w:rFonts w:ascii="Arial" w:hAnsi="Arial" w:cs="Arial"/>
                <w:b/>
                <w:bCs/>
                <w:i/>
                <w:iCs/>
                <w:sz w:val="16"/>
                <w:szCs w:val="16"/>
              </w:rPr>
            </w:pPr>
            <w:r w:rsidRPr="00DE7E99">
              <w:rPr>
                <w:rFonts w:ascii="Arial" w:hAnsi="Arial" w:cs="Arial"/>
                <w:b/>
                <w:bCs/>
                <w:i/>
                <w:iCs/>
                <w:sz w:val="16"/>
                <w:szCs w:val="16"/>
              </w:rPr>
              <w:t xml:space="preserve">4.2.5 Controle de registros </w:t>
            </w:r>
            <w:r w:rsidR="001A0D9D">
              <w:rPr>
                <w:rFonts w:ascii="Arial" w:hAnsi="Arial" w:cs="Arial"/>
                <w:b/>
                <w:bCs/>
                <w:i/>
                <w:iCs/>
                <w:sz w:val="16"/>
                <w:szCs w:val="16"/>
              </w:rPr>
              <w:t>(Anexo B Tabela 8, portaria 384)</w:t>
            </w:r>
          </w:p>
          <w:tbl>
            <w:tblPr>
              <w:tblpPr w:leftFromText="141" w:rightFromText="141" w:vertAnchor="text" w:horzAnchor="margin" w:tblpY="295"/>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76CE5A92" w14:textId="77777777" w:rsidTr="005D773D">
              <w:trPr>
                <w:trHeight w:val="178"/>
              </w:trPr>
              <w:tc>
                <w:tcPr>
                  <w:tcW w:w="541" w:type="dxa"/>
                  <w:shd w:val="clear" w:color="auto" w:fill="auto"/>
                </w:tcPr>
                <w:p w14:paraId="01BEC62B" w14:textId="155CCDDE"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EC512CD"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96EF846"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71376FF1"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5D773D" w:rsidRPr="00DE7E99" w14:paraId="6D25DEF1" w14:textId="77777777" w:rsidTr="005D773D">
              <w:trPr>
                <w:trHeight w:val="178"/>
              </w:trPr>
              <w:tc>
                <w:tcPr>
                  <w:tcW w:w="541" w:type="dxa"/>
                  <w:shd w:val="clear" w:color="auto" w:fill="auto"/>
                </w:tcPr>
                <w:p w14:paraId="65759423" w14:textId="0725ED6E" w:rsidR="005D773D" w:rsidRPr="00DE7E99" w:rsidRDefault="00635203"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AC101B7" w14:textId="77777777" w:rsidR="005D773D" w:rsidRPr="00DE7E99" w:rsidRDefault="005D773D"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96BC51E" w14:textId="77777777" w:rsidR="005D773D" w:rsidRPr="00DE7E99" w:rsidRDefault="005D773D"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0675B824" w14:textId="6640CABC" w:rsidR="005D773D" w:rsidRPr="00DE7E99" w:rsidRDefault="00635203"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15F69A8" w14:textId="77777777" w:rsidR="005D773D" w:rsidRPr="00DE7E99" w:rsidRDefault="005D773D" w:rsidP="005C67F7">
            <w:pPr>
              <w:jc w:val="center"/>
              <w:rPr>
                <w:rFonts w:ascii="Arial" w:hAnsi="Arial" w:cs="Arial"/>
                <w:b/>
                <w:bCs/>
                <w:i/>
                <w:iCs/>
                <w:sz w:val="16"/>
                <w:szCs w:val="16"/>
              </w:rPr>
            </w:pPr>
            <w:proofErr w:type="spellStart"/>
            <w:r w:rsidRPr="00DE7E99">
              <w:rPr>
                <w:rFonts w:ascii="Arial" w:eastAsia="Arial" w:hAnsi="Arial" w:cs="Arial"/>
                <w:b/>
                <w:bCs/>
                <w:i/>
                <w:iCs/>
                <w:color w:val="A6A6A6" w:themeColor="background1" w:themeShade="A6"/>
                <w:sz w:val="16"/>
                <w:szCs w:val="16"/>
              </w:rPr>
              <w:t>Control</w:t>
            </w:r>
            <w:proofErr w:type="spellEnd"/>
            <w:r w:rsidRPr="00DE7E99">
              <w:rPr>
                <w:rFonts w:ascii="Arial" w:eastAsia="Arial" w:hAnsi="Arial" w:cs="Arial"/>
                <w:b/>
                <w:bCs/>
                <w:i/>
                <w:iCs/>
                <w:color w:val="A6A6A6" w:themeColor="background1" w:themeShade="A6"/>
                <w:sz w:val="16"/>
                <w:szCs w:val="16"/>
              </w:rPr>
              <w:t xml:space="preserve"> </w:t>
            </w:r>
            <w:proofErr w:type="spellStart"/>
            <w:r w:rsidRPr="00DE7E99">
              <w:rPr>
                <w:rFonts w:ascii="Arial" w:eastAsia="Arial" w:hAnsi="Arial" w:cs="Arial"/>
                <w:b/>
                <w:bCs/>
                <w:i/>
                <w:iCs/>
                <w:color w:val="A6A6A6" w:themeColor="background1" w:themeShade="A6"/>
                <w:sz w:val="16"/>
                <w:szCs w:val="16"/>
              </w:rPr>
              <w:t>of</w:t>
            </w:r>
            <w:proofErr w:type="spellEnd"/>
            <w:r w:rsidRPr="00DE7E99">
              <w:rPr>
                <w:rFonts w:ascii="Arial" w:eastAsia="Arial" w:hAnsi="Arial" w:cs="Arial"/>
                <w:b/>
                <w:bCs/>
                <w:i/>
                <w:iCs/>
                <w:color w:val="A6A6A6" w:themeColor="background1" w:themeShade="A6"/>
                <w:sz w:val="16"/>
                <w:szCs w:val="16"/>
              </w:rPr>
              <w:t xml:space="preserve"> Records</w:t>
            </w:r>
          </w:p>
        </w:tc>
        <w:tc>
          <w:tcPr>
            <w:tcW w:w="8255" w:type="dxa"/>
          </w:tcPr>
          <w:p w14:paraId="32EB3D61" w14:textId="450E386B" w:rsidR="00A30804" w:rsidRPr="00A30804" w:rsidRDefault="00A30804" w:rsidP="00A30804">
            <w:pPr>
              <w:jc w:val="both"/>
              <w:rPr>
                <w:rFonts w:ascii="Arial" w:hAnsi="Arial" w:cs="Arial"/>
                <w:sz w:val="14"/>
                <w:szCs w:val="14"/>
              </w:rPr>
            </w:pPr>
            <w:r w:rsidRPr="00A30804">
              <w:rPr>
                <w:rFonts w:ascii="Arial" w:hAnsi="Arial" w:cs="Arial"/>
                <w:sz w:val="14"/>
                <w:szCs w:val="14"/>
              </w:rPr>
              <w:t xml:space="preserve">Registros devem ser mantidos para fornecer evidência de conformidade com requisitos e da operação eficaz do </w:t>
            </w:r>
            <w:r w:rsidR="00461B86">
              <w:rPr>
                <w:rFonts w:ascii="Arial" w:hAnsi="Arial" w:cs="Arial"/>
                <w:sz w:val="14"/>
                <w:szCs w:val="14"/>
              </w:rPr>
              <w:t>sistema de gestão de qualidade.</w:t>
            </w:r>
          </w:p>
          <w:p w14:paraId="2DA4961F" w14:textId="41E2A739" w:rsidR="00A30804" w:rsidRPr="00A30804" w:rsidRDefault="00A30804" w:rsidP="00A30804">
            <w:pPr>
              <w:jc w:val="both"/>
              <w:rPr>
                <w:rFonts w:ascii="Arial" w:hAnsi="Arial" w:cs="Arial"/>
                <w:sz w:val="14"/>
                <w:szCs w:val="14"/>
              </w:rPr>
            </w:pPr>
            <w:r w:rsidRPr="00A30804">
              <w:rPr>
                <w:rFonts w:ascii="Arial" w:hAnsi="Arial" w:cs="Arial"/>
                <w:sz w:val="14"/>
                <w:szCs w:val="14"/>
              </w:rPr>
              <w:t>A organização deve documentar procedimentos para definir os controles necessários para identificação, armazenamento, segurança e integridade, recuperação, tempo de reten</w:t>
            </w:r>
            <w:r w:rsidR="00461B86">
              <w:rPr>
                <w:rFonts w:ascii="Arial" w:hAnsi="Arial" w:cs="Arial"/>
                <w:sz w:val="14"/>
                <w:szCs w:val="14"/>
              </w:rPr>
              <w:t>ção e disposição dos registros.</w:t>
            </w:r>
          </w:p>
          <w:p w14:paraId="4A075998" w14:textId="3D625FA6" w:rsidR="00A30804" w:rsidRPr="00A30804" w:rsidRDefault="00A30804" w:rsidP="00A30804">
            <w:pPr>
              <w:jc w:val="both"/>
              <w:rPr>
                <w:rFonts w:ascii="Arial" w:hAnsi="Arial" w:cs="Arial"/>
                <w:sz w:val="14"/>
                <w:szCs w:val="14"/>
              </w:rPr>
            </w:pPr>
            <w:r w:rsidRPr="00A30804">
              <w:rPr>
                <w:rFonts w:ascii="Arial" w:hAnsi="Arial" w:cs="Arial"/>
                <w:sz w:val="14"/>
                <w:szCs w:val="14"/>
              </w:rPr>
              <w:t>A organização deve definir e implementar métodos para proteger informações confidenciais relacionadas à saúde contidas nos registros, de acordo com os requisitos regulatórios aplicáv</w:t>
            </w:r>
            <w:r w:rsidR="00461B86">
              <w:rPr>
                <w:rFonts w:ascii="Arial" w:hAnsi="Arial" w:cs="Arial"/>
                <w:sz w:val="14"/>
                <w:szCs w:val="14"/>
              </w:rPr>
              <w:t>eis.</w:t>
            </w:r>
          </w:p>
          <w:p w14:paraId="353DC52A" w14:textId="632C57EF" w:rsidR="00A30804" w:rsidRPr="00A30804" w:rsidRDefault="00A30804" w:rsidP="00A30804">
            <w:pPr>
              <w:jc w:val="both"/>
              <w:rPr>
                <w:rFonts w:ascii="Arial" w:hAnsi="Arial" w:cs="Arial"/>
                <w:sz w:val="14"/>
                <w:szCs w:val="14"/>
              </w:rPr>
            </w:pPr>
            <w:r w:rsidRPr="00A30804">
              <w:rPr>
                <w:rFonts w:ascii="Arial" w:hAnsi="Arial" w:cs="Arial"/>
                <w:sz w:val="14"/>
                <w:szCs w:val="14"/>
              </w:rPr>
              <w:t>Os registros devem ser mantidos legíveis prontamente identificáveis e recuperáveis. Alterações nos registros d</w:t>
            </w:r>
            <w:r w:rsidR="00461B86">
              <w:rPr>
                <w:rFonts w:ascii="Arial" w:hAnsi="Arial" w:cs="Arial"/>
                <w:sz w:val="14"/>
                <w:szCs w:val="14"/>
              </w:rPr>
              <w:t>evem permanecer identificáveis.</w:t>
            </w:r>
          </w:p>
          <w:p w14:paraId="29D2E182" w14:textId="77777777" w:rsidR="00A30804" w:rsidRDefault="00A30804" w:rsidP="00A30804">
            <w:pPr>
              <w:jc w:val="both"/>
              <w:rPr>
                <w:rFonts w:ascii="Arial" w:hAnsi="Arial" w:cs="Arial"/>
                <w:sz w:val="14"/>
                <w:szCs w:val="14"/>
              </w:rPr>
            </w:pPr>
            <w:r w:rsidRPr="00A30804">
              <w:rPr>
                <w:rFonts w:ascii="Arial" w:hAnsi="Arial" w:cs="Arial"/>
                <w:sz w:val="14"/>
                <w:szCs w:val="14"/>
              </w:rPr>
              <w:t xml:space="preserve">A organização deve manter os registros por um </w:t>
            </w:r>
            <w:proofErr w:type="gramStart"/>
            <w:r w:rsidRPr="00A30804">
              <w:rPr>
                <w:rFonts w:ascii="Arial" w:hAnsi="Arial" w:cs="Arial"/>
                <w:sz w:val="14"/>
                <w:szCs w:val="14"/>
              </w:rPr>
              <w:t>período de tempo</w:t>
            </w:r>
            <w:proofErr w:type="gramEnd"/>
            <w:r w:rsidRPr="00A30804">
              <w:rPr>
                <w:rFonts w:ascii="Arial" w:hAnsi="Arial" w:cs="Arial"/>
                <w:sz w:val="14"/>
                <w:szCs w:val="14"/>
              </w:rPr>
              <w:t xml:space="preserve"> pelo menos equivalente ao da vida útil do produto para saúde, como definido pela organização ou especificado pelos requisitos regulatórios aplicáveis, mas não inferior a dois anos a partir da data de liberação do produto pela organização.  </w:t>
            </w:r>
          </w:p>
          <w:p w14:paraId="33A1697C" w14:textId="47F47165"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Records shall be maintained to provide evidence of conformity to requirements and of the effective operation of</w:t>
            </w:r>
            <w:r>
              <w:rPr>
                <w:rFonts w:ascii="Arial" w:hAnsi="Arial" w:cs="Arial"/>
                <w:b/>
                <w:bCs/>
                <w:i/>
                <w:iCs/>
                <w:color w:val="A6A6A6" w:themeColor="background1" w:themeShade="A6"/>
                <w:sz w:val="14"/>
                <w:szCs w:val="14"/>
                <w:lang w:val="en-US"/>
              </w:rPr>
              <w:t xml:space="preserve"> the quality management system.</w:t>
            </w:r>
          </w:p>
          <w:p w14:paraId="27A4C5E0" w14:textId="63FE9631"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The organization shall document procedures to define the controls needed for the identification, storage, security and integrity, retrieval, retention time an</w:t>
            </w:r>
            <w:r>
              <w:rPr>
                <w:rFonts w:ascii="Arial" w:hAnsi="Arial" w:cs="Arial"/>
                <w:b/>
                <w:bCs/>
                <w:i/>
                <w:iCs/>
                <w:color w:val="A6A6A6" w:themeColor="background1" w:themeShade="A6"/>
                <w:sz w:val="14"/>
                <w:szCs w:val="14"/>
                <w:lang w:val="en-US"/>
              </w:rPr>
              <w:t>d disposition of records.</w:t>
            </w:r>
          </w:p>
          <w:p w14:paraId="1EA3C72A" w14:textId="573CC061"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The organization shall define and implement methods for protecting confidential health information contained in records in accordance with the appl</w:t>
            </w:r>
            <w:r>
              <w:rPr>
                <w:rFonts w:ascii="Arial" w:hAnsi="Arial" w:cs="Arial"/>
                <w:b/>
                <w:bCs/>
                <w:i/>
                <w:iCs/>
                <w:color w:val="A6A6A6" w:themeColor="background1" w:themeShade="A6"/>
                <w:sz w:val="14"/>
                <w:szCs w:val="14"/>
                <w:lang w:val="en-US"/>
              </w:rPr>
              <w:t>icable regulatory requirements.</w:t>
            </w:r>
          </w:p>
          <w:p w14:paraId="37701E80" w14:textId="20802167" w:rsidR="00A30804" w:rsidRPr="00A30804" w:rsidRDefault="00A30804" w:rsidP="00A30804">
            <w:pPr>
              <w:jc w:val="both"/>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 xml:space="preserve">Records shall remain legible, readily </w:t>
            </w:r>
            <w:proofErr w:type="gramStart"/>
            <w:r w:rsidRPr="00A30804">
              <w:rPr>
                <w:rFonts w:ascii="Arial" w:hAnsi="Arial" w:cs="Arial"/>
                <w:b/>
                <w:bCs/>
                <w:i/>
                <w:iCs/>
                <w:color w:val="A6A6A6" w:themeColor="background1" w:themeShade="A6"/>
                <w:sz w:val="14"/>
                <w:szCs w:val="14"/>
                <w:lang w:val="en-US"/>
              </w:rPr>
              <w:t>identifiable</w:t>
            </w:r>
            <w:proofErr w:type="gramEnd"/>
            <w:r w:rsidRPr="00A30804">
              <w:rPr>
                <w:rFonts w:ascii="Arial" w:hAnsi="Arial" w:cs="Arial"/>
                <w:b/>
                <w:bCs/>
                <w:i/>
                <w:iCs/>
                <w:color w:val="A6A6A6" w:themeColor="background1" w:themeShade="A6"/>
                <w:sz w:val="14"/>
                <w:szCs w:val="14"/>
                <w:lang w:val="en-US"/>
              </w:rPr>
              <w:t xml:space="preserve"> and retrievable. Changes to a re</w:t>
            </w:r>
            <w:r>
              <w:rPr>
                <w:rFonts w:ascii="Arial" w:hAnsi="Arial" w:cs="Arial"/>
                <w:b/>
                <w:bCs/>
                <w:i/>
                <w:iCs/>
                <w:color w:val="A6A6A6" w:themeColor="background1" w:themeShade="A6"/>
                <w:sz w:val="14"/>
                <w:szCs w:val="14"/>
                <w:lang w:val="en-US"/>
              </w:rPr>
              <w:t>cord shall remain identifiable.</w:t>
            </w:r>
          </w:p>
          <w:p w14:paraId="3176BF47" w14:textId="634EE2A6" w:rsidR="005D773D" w:rsidRDefault="00A30804" w:rsidP="00A30804">
            <w:pPr>
              <w:spacing w:before="60" w:after="60"/>
              <w:rPr>
                <w:rFonts w:ascii="Arial" w:hAnsi="Arial" w:cs="Arial"/>
                <w:b/>
                <w:bCs/>
                <w:i/>
                <w:iCs/>
                <w:color w:val="A6A6A6" w:themeColor="background1" w:themeShade="A6"/>
                <w:sz w:val="14"/>
                <w:szCs w:val="14"/>
                <w:lang w:val="en-US"/>
              </w:rPr>
            </w:pPr>
            <w:r w:rsidRPr="00A30804">
              <w:rPr>
                <w:rFonts w:ascii="Arial" w:hAnsi="Arial" w:cs="Arial"/>
                <w:b/>
                <w:bCs/>
                <w:i/>
                <w:iCs/>
                <w:color w:val="A6A6A6" w:themeColor="background1" w:themeShade="A6"/>
                <w:sz w:val="14"/>
                <w:szCs w:val="14"/>
                <w:lang w:val="en-US"/>
              </w:rPr>
              <w:t>The organization shall retain the records for at least the lifetime of the medical device as defined by the organization, or as specified by applicable regulatory requirements, but not less than two years from the medical device release by the organization.</w:t>
            </w:r>
          </w:p>
          <w:p w14:paraId="3394C895" w14:textId="77777777" w:rsidR="005D773D" w:rsidRPr="00DE7E99" w:rsidRDefault="005D773D" w:rsidP="005D773D">
            <w:pPr>
              <w:spacing w:before="60" w:after="60"/>
              <w:rPr>
                <w:rFonts w:ascii="Arial" w:hAnsi="Arial" w:cs="Arial"/>
                <w:b/>
                <w:sz w:val="16"/>
                <w:szCs w:val="16"/>
              </w:rPr>
            </w:pPr>
            <w:r w:rsidRPr="00DE7E99">
              <w:rPr>
                <w:rFonts w:ascii="Arial" w:hAnsi="Arial" w:cs="Arial"/>
                <w:b/>
                <w:sz w:val="16"/>
                <w:szCs w:val="16"/>
              </w:rPr>
              <w:t>Evidência objetiva:</w:t>
            </w:r>
          </w:p>
          <w:p w14:paraId="6DDFC209" w14:textId="77777777" w:rsidR="005D773D" w:rsidRPr="00763289" w:rsidRDefault="005D773D" w:rsidP="005D773D">
            <w:pPr>
              <w:spacing w:before="60" w:after="60"/>
              <w:ind w:left="226" w:hanging="226"/>
              <w:rPr>
                <w:rFonts w:ascii="Arial" w:hAnsi="Arial" w:cs="Arial"/>
                <w:bCs/>
                <w:i/>
                <w:iCs/>
                <w:color w:val="A6A6A6" w:themeColor="background1" w:themeShade="A6"/>
                <w:sz w:val="14"/>
                <w:szCs w:val="14"/>
              </w:rPr>
            </w:pPr>
            <w:proofErr w:type="spellStart"/>
            <w:r w:rsidRPr="00763289">
              <w:rPr>
                <w:rFonts w:ascii="Arial" w:hAnsi="Arial" w:cs="Arial"/>
                <w:bCs/>
                <w:i/>
                <w:iCs/>
                <w:color w:val="A6A6A6" w:themeColor="background1" w:themeShade="A6"/>
                <w:sz w:val="14"/>
                <w:szCs w:val="14"/>
              </w:rPr>
              <w:t>Objective</w:t>
            </w:r>
            <w:proofErr w:type="spellEnd"/>
            <w:r w:rsidRPr="00763289">
              <w:rPr>
                <w:rFonts w:ascii="Arial" w:hAnsi="Arial" w:cs="Arial"/>
                <w:bCs/>
                <w:i/>
                <w:iCs/>
                <w:color w:val="A6A6A6" w:themeColor="background1" w:themeShade="A6"/>
                <w:sz w:val="14"/>
                <w:szCs w:val="14"/>
              </w:rPr>
              <w:t xml:space="preserve"> </w:t>
            </w:r>
            <w:proofErr w:type="spellStart"/>
            <w:r w:rsidRPr="00763289">
              <w:rPr>
                <w:rFonts w:ascii="Arial" w:hAnsi="Arial" w:cs="Arial"/>
                <w:bCs/>
                <w:i/>
                <w:iCs/>
                <w:color w:val="A6A6A6" w:themeColor="background1" w:themeShade="A6"/>
                <w:sz w:val="14"/>
                <w:szCs w:val="14"/>
              </w:rPr>
              <w:t>evidence</w:t>
            </w:r>
            <w:proofErr w:type="spellEnd"/>
            <w:r w:rsidRPr="00763289">
              <w:rPr>
                <w:rFonts w:ascii="Arial" w:hAnsi="Arial" w:cs="Arial"/>
                <w:bCs/>
                <w:i/>
                <w:iCs/>
                <w:color w:val="A6A6A6" w:themeColor="background1" w:themeShade="A6"/>
                <w:sz w:val="14"/>
                <w:szCs w:val="14"/>
              </w:rPr>
              <w:t>:</w:t>
            </w:r>
          </w:p>
          <w:p w14:paraId="55C98437" w14:textId="77777777" w:rsidR="00023494" w:rsidRPr="003D38E0" w:rsidRDefault="00023494" w:rsidP="00023494">
            <w:pPr>
              <w:numPr>
                <w:ilvl w:val="0"/>
                <w:numId w:val="11"/>
              </w:numPr>
              <w:autoSpaceDE w:val="0"/>
              <w:autoSpaceDN w:val="0"/>
              <w:adjustRightInd w:val="0"/>
              <w:spacing w:line="276" w:lineRule="auto"/>
              <w:ind w:left="226" w:hanging="226"/>
              <w:jc w:val="both"/>
              <w:rPr>
                <w:rFonts w:ascii="Arial" w:hAnsi="Arial" w:cs="Arial"/>
                <w:sz w:val="16"/>
                <w:szCs w:val="16"/>
              </w:rPr>
            </w:pPr>
            <w:r>
              <w:rPr>
                <w:rFonts w:ascii="Arial" w:hAnsi="Arial" w:cs="Arial"/>
                <w:bCs/>
                <w:i/>
                <w:iCs/>
                <w:sz w:val="18"/>
                <w:szCs w:val="18"/>
              </w:rPr>
              <w:t>Verificados:</w:t>
            </w:r>
          </w:p>
          <w:p w14:paraId="2EE21004" w14:textId="3970B0A3" w:rsidR="00023494" w:rsidRPr="003D38E0" w:rsidRDefault="00023494" w:rsidP="00023494">
            <w:pPr>
              <w:numPr>
                <w:ilvl w:val="0"/>
                <w:numId w:val="11"/>
              </w:numPr>
              <w:tabs>
                <w:tab w:val="left" w:pos="634"/>
              </w:tabs>
              <w:autoSpaceDE w:val="0"/>
              <w:autoSpaceDN w:val="0"/>
              <w:adjustRightInd w:val="0"/>
              <w:spacing w:line="276" w:lineRule="auto"/>
              <w:ind w:left="492" w:hanging="142"/>
              <w:jc w:val="both"/>
              <w:rPr>
                <w:rFonts w:ascii="Arial" w:hAnsi="Arial" w:cs="Arial"/>
                <w:bCs/>
                <w:i/>
                <w:iCs/>
                <w:sz w:val="18"/>
                <w:szCs w:val="18"/>
              </w:rPr>
            </w:pPr>
            <w:r>
              <w:rPr>
                <w:rFonts w:ascii="Arial" w:hAnsi="Arial" w:cs="Arial"/>
                <w:bCs/>
                <w:i/>
                <w:iCs/>
                <w:sz w:val="18"/>
                <w:szCs w:val="18"/>
              </w:rPr>
              <w:t>PQ – 15.000 – Controle de Documentos – Revisão 03 de 10/02/2024;</w:t>
            </w:r>
          </w:p>
          <w:p w14:paraId="6033B811" w14:textId="74AD7CF5" w:rsidR="005D773D" w:rsidRPr="00432952" w:rsidRDefault="00023494" w:rsidP="00432952">
            <w:pPr>
              <w:numPr>
                <w:ilvl w:val="0"/>
                <w:numId w:val="11"/>
              </w:numPr>
              <w:tabs>
                <w:tab w:val="left" w:pos="634"/>
              </w:tabs>
              <w:autoSpaceDE w:val="0"/>
              <w:autoSpaceDN w:val="0"/>
              <w:adjustRightInd w:val="0"/>
              <w:spacing w:line="276" w:lineRule="auto"/>
              <w:ind w:left="492" w:hanging="142"/>
              <w:jc w:val="both"/>
              <w:rPr>
                <w:rFonts w:ascii="Arial" w:hAnsi="Arial" w:cs="Arial"/>
                <w:sz w:val="16"/>
                <w:szCs w:val="16"/>
              </w:rPr>
            </w:pPr>
            <w:r>
              <w:rPr>
                <w:rFonts w:ascii="Arial" w:hAnsi="Arial" w:cs="Arial"/>
                <w:bCs/>
                <w:i/>
                <w:iCs/>
                <w:sz w:val="18"/>
                <w:szCs w:val="18"/>
              </w:rPr>
              <w:t xml:space="preserve">IT - 15.001 </w:t>
            </w:r>
            <w:r w:rsidR="00432952">
              <w:rPr>
                <w:rFonts w:ascii="Arial" w:hAnsi="Arial" w:cs="Arial"/>
                <w:bCs/>
                <w:i/>
                <w:iCs/>
                <w:sz w:val="18"/>
                <w:szCs w:val="18"/>
              </w:rPr>
              <w:t>–</w:t>
            </w:r>
            <w:r>
              <w:rPr>
                <w:rFonts w:ascii="Arial" w:hAnsi="Arial" w:cs="Arial"/>
                <w:bCs/>
                <w:i/>
                <w:iCs/>
                <w:sz w:val="18"/>
                <w:szCs w:val="18"/>
              </w:rPr>
              <w:t xml:space="preserve"> </w:t>
            </w:r>
            <w:r w:rsidR="00432952">
              <w:rPr>
                <w:rFonts w:ascii="Arial" w:hAnsi="Arial" w:cs="Arial"/>
                <w:bCs/>
                <w:i/>
                <w:iCs/>
                <w:sz w:val="18"/>
                <w:szCs w:val="18"/>
              </w:rPr>
              <w:t>Instrução de Trabalho – Registro Mestre de Produto – Revisão 00 de 18/11/2005.</w:t>
            </w:r>
          </w:p>
        </w:tc>
      </w:tr>
      <w:tr w:rsidR="005D773D" w:rsidRPr="00DE7E99" w14:paraId="2992261F" w14:textId="77777777" w:rsidTr="00BB5A8B">
        <w:trPr>
          <w:trHeight w:val="551"/>
        </w:trPr>
        <w:tc>
          <w:tcPr>
            <w:tcW w:w="2235" w:type="dxa"/>
          </w:tcPr>
          <w:p w14:paraId="3CA0DE8F"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0286ED45"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0D4910F7"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197CC35E"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625FACB0"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0B70B6FB"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7.1 Planejamento da Realização do Produto (Anexo A Tabela 1, Item 1 da portaria)</w:t>
            </w:r>
          </w:p>
          <w:tbl>
            <w:tblPr>
              <w:tblpPr w:leftFromText="141" w:rightFromText="141" w:vertAnchor="text" w:horzAnchor="margin" w:tblpY="493"/>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35DFB92C" w14:textId="77777777" w:rsidTr="005D773D">
              <w:trPr>
                <w:trHeight w:val="178"/>
              </w:trPr>
              <w:tc>
                <w:tcPr>
                  <w:tcW w:w="541" w:type="dxa"/>
                  <w:shd w:val="clear" w:color="auto" w:fill="auto"/>
                </w:tcPr>
                <w:p w14:paraId="26F41313" w14:textId="2452844F"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7C8C819D"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55554D7"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25A49473"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DB7E84" w:rsidRPr="00DE7E99" w14:paraId="33D549F1" w14:textId="77777777" w:rsidTr="005D773D">
              <w:trPr>
                <w:trHeight w:val="178"/>
              </w:trPr>
              <w:tc>
                <w:tcPr>
                  <w:tcW w:w="541" w:type="dxa"/>
                  <w:shd w:val="clear" w:color="auto" w:fill="auto"/>
                </w:tcPr>
                <w:p w14:paraId="62CFAC11" w14:textId="6E80F182" w:rsidR="00DB7E84" w:rsidRPr="00DE7E99" w:rsidRDefault="0063520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408F545" w14:textId="09EE04C6"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6B643E3" w14:textId="4624FACC"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495743EA" w14:textId="2D0927D9" w:rsidR="00DB7E84" w:rsidRPr="00DE7E99" w:rsidRDefault="0063520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E2862E4" w14:textId="33A3343E" w:rsidR="005D773D" w:rsidRPr="00DE7E99" w:rsidRDefault="00A30804" w:rsidP="005C67F7">
            <w:pPr>
              <w:jc w:val="center"/>
              <w:rPr>
                <w:rFonts w:ascii="Arial" w:hAnsi="Arial" w:cs="Arial"/>
                <w:b/>
                <w:bCs/>
                <w:i/>
                <w:iCs/>
                <w:sz w:val="16"/>
                <w:szCs w:val="16"/>
              </w:rPr>
            </w:pPr>
            <w:r w:rsidRPr="00A30804">
              <w:rPr>
                <w:rFonts w:ascii="Arial" w:hAnsi="Arial" w:cs="Arial"/>
                <w:b/>
                <w:bCs/>
                <w:i/>
                <w:iCs/>
                <w:color w:val="767171"/>
                <w:sz w:val="16"/>
                <w:szCs w:val="16"/>
              </w:rPr>
              <w:t xml:space="preserve">Planning </w:t>
            </w:r>
            <w:proofErr w:type="spellStart"/>
            <w:r w:rsidRPr="00A30804">
              <w:rPr>
                <w:rFonts w:ascii="Arial" w:hAnsi="Arial" w:cs="Arial"/>
                <w:b/>
                <w:bCs/>
                <w:i/>
                <w:iCs/>
                <w:color w:val="767171"/>
                <w:sz w:val="16"/>
                <w:szCs w:val="16"/>
              </w:rPr>
              <w:t>of</w:t>
            </w:r>
            <w:proofErr w:type="spellEnd"/>
            <w:r w:rsidRPr="00A30804">
              <w:rPr>
                <w:rFonts w:ascii="Arial" w:hAnsi="Arial" w:cs="Arial"/>
                <w:b/>
                <w:bCs/>
                <w:i/>
                <w:iCs/>
                <w:color w:val="767171"/>
                <w:sz w:val="16"/>
                <w:szCs w:val="16"/>
              </w:rPr>
              <w:t xml:space="preserve"> </w:t>
            </w:r>
            <w:proofErr w:type="spellStart"/>
            <w:r w:rsidRPr="00A30804">
              <w:rPr>
                <w:rFonts w:ascii="Arial" w:hAnsi="Arial" w:cs="Arial"/>
                <w:b/>
                <w:bCs/>
                <w:i/>
                <w:iCs/>
                <w:color w:val="767171"/>
                <w:sz w:val="16"/>
                <w:szCs w:val="16"/>
              </w:rPr>
              <w:t>product</w:t>
            </w:r>
            <w:proofErr w:type="spellEnd"/>
            <w:r w:rsidRPr="00A30804">
              <w:rPr>
                <w:rFonts w:ascii="Arial" w:hAnsi="Arial" w:cs="Arial"/>
                <w:b/>
                <w:bCs/>
                <w:i/>
                <w:iCs/>
                <w:color w:val="767171"/>
                <w:sz w:val="16"/>
                <w:szCs w:val="16"/>
              </w:rPr>
              <w:t xml:space="preserve"> </w:t>
            </w:r>
            <w:proofErr w:type="spellStart"/>
            <w:r w:rsidRPr="00A30804">
              <w:rPr>
                <w:rFonts w:ascii="Arial" w:hAnsi="Arial" w:cs="Arial"/>
                <w:b/>
                <w:bCs/>
                <w:i/>
                <w:iCs/>
                <w:color w:val="767171"/>
                <w:sz w:val="16"/>
                <w:szCs w:val="16"/>
              </w:rPr>
              <w:t>realization</w:t>
            </w:r>
            <w:proofErr w:type="spellEnd"/>
          </w:p>
        </w:tc>
        <w:tc>
          <w:tcPr>
            <w:tcW w:w="8255" w:type="dxa"/>
          </w:tcPr>
          <w:p w14:paraId="70571DF1" w14:textId="77777777" w:rsidR="00472A85" w:rsidRPr="00472A85" w:rsidRDefault="00472A85" w:rsidP="00472A85">
            <w:pPr>
              <w:jc w:val="both"/>
              <w:textAlignment w:val="baseline"/>
              <w:rPr>
                <w:rFonts w:ascii="Arial" w:hAnsi="Arial" w:cs="Arial"/>
                <w:sz w:val="14"/>
                <w:szCs w:val="14"/>
              </w:rPr>
            </w:pPr>
            <w:r w:rsidRPr="00472A85">
              <w:rPr>
                <w:rFonts w:ascii="Arial" w:hAnsi="Arial" w:cs="Arial"/>
                <w:sz w:val="14"/>
                <w:szCs w:val="14"/>
              </w:rPr>
              <w:t>A organização deve planejar e desenvolver os processos necessários para a realização do produto. O planejamento da realização do produto deve ser coerente com os requisitos de outros processos do sistema de gestão da qualidade.</w:t>
            </w:r>
          </w:p>
          <w:p w14:paraId="5924A4F4" w14:textId="77777777" w:rsidR="00472A85" w:rsidRPr="00472A85" w:rsidRDefault="00472A85" w:rsidP="00472A85">
            <w:pPr>
              <w:jc w:val="both"/>
              <w:textAlignment w:val="baseline"/>
              <w:rPr>
                <w:rFonts w:ascii="Arial" w:hAnsi="Arial" w:cs="Arial"/>
                <w:sz w:val="14"/>
                <w:szCs w:val="14"/>
              </w:rPr>
            </w:pPr>
            <w:r w:rsidRPr="00472A85">
              <w:rPr>
                <w:rFonts w:ascii="Arial" w:hAnsi="Arial" w:cs="Arial"/>
                <w:sz w:val="14"/>
                <w:szCs w:val="14"/>
              </w:rPr>
              <w:t>A organização deve documentar um ou mais processos para o gerenciamento de risco na realização do produto. Registros das atividades de gerenciamento de risco devem ser mantidos (ver 4.2.5)</w:t>
            </w:r>
          </w:p>
          <w:p w14:paraId="6DD90EF6" w14:textId="77777777" w:rsidR="00472A85" w:rsidRPr="00472A85" w:rsidRDefault="00472A85" w:rsidP="00472A85">
            <w:pPr>
              <w:jc w:val="both"/>
              <w:textAlignment w:val="baseline"/>
              <w:rPr>
                <w:rFonts w:ascii="Arial" w:hAnsi="Arial" w:cs="Arial"/>
                <w:sz w:val="14"/>
                <w:szCs w:val="14"/>
              </w:rPr>
            </w:pPr>
            <w:r w:rsidRPr="00472A85">
              <w:rPr>
                <w:rFonts w:ascii="Arial" w:hAnsi="Arial" w:cs="Arial"/>
                <w:sz w:val="14"/>
                <w:szCs w:val="14"/>
              </w:rPr>
              <w:t>Ao planejar a realização do produto, a organização deve determinas, conforme apropriado:</w:t>
            </w:r>
          </w:p>
          <w:p w14:paraId="3B1FE9E8" w14:textId="77777777" w:rsidR="00472A85" w:rsidRPr="00472A85" w:rsidRDefault="00472A85" w:rsidP="00472A85">
            <w:pPr>
              <w:jc w:val="both"/>
              <w:textAlignment w:val="baseline"/>
              <w:rPr>
                <w:rFonts w:ascii="Arial" w:hAnsi="Arial" w:cs="Arial"/>
                <w:sz w:val="14"/>
                <w:szCs w:val="14"/>
              </w:rPr>
            </w:pPr>
            <w:r w:rsidRPr="00472A85">
              <w:rPr>
                <w:rFonts w:ascii="Arial" w:hAnsi="Arial" w:cs="Arial"/>
                <w:sz w:val="14"/>
                <w:szCs w:val="14"/>
              </w:rPr>
              <w:t xml:space="preserve">           a) os objetivos da qualidade e os requisitos para produto;</w:t>
            </w:r>
          </w:p>
          <w:p w14:paraId="525D2A8B" w14:textId="77777777" w:rsidR="00472A85" w:rsidRPr="00472A85" w:rsidRDefault="00472A85" w:rsidP="00472A85">
            <w:pPr>
              <w:jc w:val="both"/>
              <w:textAlignment w:val="baseline"/>
              <w:rPr>
                <w:rFonts w:ascii="Arial" w:hAnsi="Arial" w:cs="Arial"/>
                <w:sz w:val="14"/>
                <w:szCs w:val="14"/>
              </w:rPr>
            </w:pPr>
            <w:r w:rsidRPr="00472A85">
              <w:rPr>
                <w:rFonts w:ascii="Arial" w:hAnsi="Arial" w:cs="Arial"/>
                <w:sz w:val="14"/>
                <w:szCs w:val="14"/>
              </w:rPr>
              <w:t xml:space="preserve">           b) a necessidade de estabelecer processos e documentos (ver 4.2.4) e prover recursos específicos para o produto, incluindo infraestrutura e ambiente de trabalho;</w:t>
            </w:r>
          </w:p>
          <w:p w14:paraId="5B35F85A" w14:textId="2A9C9EF1" w:rsidR="00472A85" w:rsidRPr="00472A85" w:rsidRDefault="00472A85" w:rsidP="00472A85">
            <w:pPr>
              <w:jc w:val="both"/>
              <w:textAlignment w:val="baseline"/>
              <w:rPr>
                <w:rFonts w:ascii="Arial" w:hAnsi="Arial" w:cs="Arial"/>
                <w:sz w:val="14"/>
                <w:szCs w:val="14"/>
              </w:rPr>
            </w:pPr>
            <w:r>
              <w:rPr>
                <w:rFonts w:ascii="Arial" w:hAnsi="Arial" w:cs="Arial"/>
                <w:sz w:val="14"/>
                <w:szCs w:val="14"/>
              </w:rPr>
              <w:t xml:space="preserve">           c) </w:t>
            </w:r>
            <w:r w:rsidRPr="00472A85">
              <w:rPr>
                <w:rFonts w:ascii="Arial" w:hAnsi="Arial" w:cs="Arial"/>
                <w:sz w:val="14"/>
                <w:szCs w:val="14"/>
              </w:rPr>
              <w:t>as atividades requeridas de verificação, validação, monitoramento, medição, inspeção e ensaio, manuseio, armazenamento, distribuição e rastreabilidade especificas ao produto, juntamente com os critérios de aceitação do produto;</w:t>
            </w:r>
          </w:p>
          <w:p w14:paraId="40857714" w14:textId="37A39D35" w:rsidR="00472A85" w:rsidRPr="00472A85" w:rsidRDefault="00472A85" w:rsidP="00472A85">
            <w:pPr>
              <w:jc w:val="both"/>
              <w:textAlignment w:val="baseline"/>
              <w:rPr>
                <w:rFonts w:ascii="Arial" w:hAnsi="Arial" w:cs="Arial"/>
                <w:sz w:val="14"/>
                <w:szCs w:val="14"/>
              </w:rPr>
            </w:pPr>
            <w:r>
              <w:rPr>
                <w:rFonts w:ascii="Arial" w:hAnsi="Arial" w:cs="Arial"/>
                <w:sz w:val="14"/>
                <w:szCs w:val="14"/>
              </w:rPr>
              <w:t xml:space="preserve">          d) </w:t>
            </w:r>
            <w:r w:rsidRPr="00472A85">
              <w:rPr>
                <w:rFonts w:ascii="Arial" w:hAnsi="Arial" w:cs="Arial"/>
                <w:sz w:val="14"/>
                <w:szCs w:val="14"/>
              </w:rPr>
              <w:t xml:space="preserve">os registros necessários para fornecer </w:t>
            </w:r>
            <w:proofErr w:type="gramStart"/>
            <w:r w:rsidRPr="00472A85">
              <w:rPr>
                <w:rFonts w:ascii="Arial" w:hAnsi="Arial" w:cs="Arial"/>
                <w:sz w:val="14"/>
                <w:szCs w:val="14"/>
              </w:rPr>
              <w:t>evidencia</w:t>
            </w:r>
            <w:proofErr w:type="gramEnd"/>
            <w:r w:rsidRPr="00472A85">
              <w:rPr>
                <w:rFonts w:ascii="Arial" w:hAnsi="Arial" w:cs="Arial"/>
                <w:sz w:val="14"/>
                <w:szCs w:val="14"/>
              </w:rPr>
              <w:t xml:space="preserve"> de que os processos de realização e o produto resultante atendem aos requisitos (ver 4.2.5).</w:t>
            </w:r>
          </w:p>
          <w:p w14:paraId="5B3600B2" w14:textId="77777777" w:rsidR="00472A85" w:rsidRPr="00472A85" w:rsidRDefault="00472A85" w:rsidP="00472A85">
            <w:pPr>
              <w:jc w:val="both"/>
              <w:textAlignment w:val="baseline"/>
              <w:rPr>
                <w:rFonts w:ascii="Arial" w:hAnsi="Arial" w:cs="Arial"/>
                <w:sz w:val="14"/>
                <w:szCs w:val="14"/>
              </w:rPr>
            </w:pPr>
            <w:r w:rsidRPr="00472A85">
              <w:rPr>
                <w:rFonts w:ascii="Arial" w:hAnsi="Arial" w:cs="Arial"/>
                <w:sz w:val="14"/>
                <w:szCs w:val="14"/>
              </w:rPr>
              <w:t>A saída deste planejamento deve ser documentada de forma adequada aos métodos de operação da organização.</w:t>
            </w:r>
          </w:p>
          <w:p w14:paraId="560A2364" w14:textId="77777777" w:rsidR="00472A85" w:rsidRDefault="00472A85" w:rsidP="00472A85">
            <w:pPr>
              <w:jc w:val="both"/>
              <w:textAlignment w:val="baseline"/>
              <w:rPr>
                <w:rFonts w:ascii="Arial" w:hAnsi="Arial" w:cs="Arial"/>
                <w:sz w:val="14"/>
                <w:szCs w:val="14"/>
              </w:rPr>
            </w:pPr>
            <w:r w:rsidRPr="00472A85">
              <w:rPr>
                <w:rFonts w:ascii="Arial" w:hAnsi="Arial" w:cs="Arial"/>
                <w:sz w:val="14"/>
                <w:szCs w:val="14"/>
              </w:rPr>
              <w:t>NOTA: Informações adicionais podem ser encontradas na ABNT NBR ISO 14971</w:t>
            </w:r>
          </w:p>
          <w:p w14:paraId="59C95253"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The organization shall plan and develop the processes needed for product realization. Planning of product realization shall be consistent with the requirements of the other processes of the quality management system.</w:t>
            </w:r>
          </w:p>
          <w:p w14:paraId="1B681DE2"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The organization shall document one or more processes for risk management in product realization. Records of risk management activities shall be maintained (see 4.2.5).</w:t>
            </w:r>
          </w:p>
          <w:p w14:paraId="6E1F5EDE"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In planning product realization, the organization shall determine the following, as appropriate:</w:t>
            </w:r>
          </w:p>
          <w:p w14:paraId="44876A54"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a) quality objectives and requirements for the </w:t>
            </w:r>
            <w:proofErr w:type="gramStart"/>
            <w:r w:rsidRPr="00472A85">
              <w:rPr>
                <w:rFonts w:ascii="Arial" w:hAnsi="Arial" w:cs="Arial"/>
                <w:b/>
                <w:bCs/>
                <w:i/>
                <w:iCs/>
                <w:color w:val="808080" w:themeColor="background1" w:themeShade="80"/>
                <w:sz w:val="14"/>
                <w:szCs w:val="14"/>
                <w:lang w:val="en-US"/>
              </w:rPr>
              <w:t>product;</w:t>
            </w:r>
            <w:proofErr w:type="gramEnd"/>
          </w:p>
          <w:p w14:paraId="1A06DFC6"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b) the need to establish processes and documents (see 4.2.4) and to provide resources specific to the product, including infrastructure and work </w:t>
            </w:r>
            <w:proofErr w:type="gramStart"/>
            <w:r w:rsidRPr="00472A85">
              <w:rPr>
                <w:rFonts w:ascii="Arial" w:hAnsi="Arial" w:cs="Arial"/>
                <w:b/>
                <w:bCs/>
                <w:i/>
                <w:iCs/>
                <w:color w:val="808080" w:themeColor="background1" w:themeShade="80"/>
                <w:sz w:val="14"/>
                <w:szCs w:val="14"/>
                <w:lang w:val="en-US"/>
              </w:rPr>
              <w:t>environment;</w:t>
            </w:r>
            <w:proofErr w:type="gramEnd"/>
          </w:p>
          <w:p w14:paraId="14C37ECE"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c) required verification, validation, monitoring, measurement, inspection and test, handling, storage, distribution and traceability activities specific to the product together with the criteria for product </w:t>
            </w:r>
            <w:proofErr w:type="gramStart"/>
            <w:r w:rsidRPr="00472A85">
              <w:rPr>
                <w:rFonts w:ascii="Arial" w:hAnsi="Arial" w:cs="Arial"/>
                <w:b/>
                <w:bCs/>
                <w:i/>
                <w:iCs/>
                <w:color w:val="808080" w:themeColor="background1" w:themeShade="80"/>
                <w:sz w:val="14"/>
                <w:szCs w:val="14"/>
                <w:lang w:val="en-US"/>
              </w:rPr>
              <w:t>acceptance;</w:t>
            </w:r>
            <w:proofErr w:type="gramEnd"/>
          </w:p>
          <w:p w14:paraId="2AE47071"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d) records needed to provide evidence that the realization processes and resulting product meet requirements (see 4.2.5).</w:t>
            </w:r>
          </w:p>
          <w:p w14:paraId="18BA5D18"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The output of this planning shall be documented in a form suitable for the organization’s method of operations.</w:t>
            </w:r>
          </w:p>
          <w:p w14:paraId="3BB8099C" w14:textId="4092247B" w:rsidR="005D773D" w:rsidRDefault="00472A85" w:rsidP="00472A85">
            <w:pPr>
              <w:spacing w:before="60" w:after="60"/>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NOTE Further information can be found in ISO 14971.</w:t>
            </w:r>
          </w:p>
          <w:p w14:paraId="44666405" w14:textId="77777777" w:rsidR="005D773D" w:rsidRPr="00DE7E99" w:rsidRDefault="005D773D" w:rsidP="005D773D">
            <w:pPr>
              <w:spacing w:before="60" w:after="60"/>
              <w:rPr>
                <w:rFonts w:ascii="Arial" w:hAnsi="Arial" w:cs="Arial"/>
                <w:b/>
                <w:sz w:val="16"/>
                <w:szCs w:val="16"/>
              </w:rPr>
            </w:pPr>
            <w:r w:rsidRPr="00DE7E99">
              <w:rPr>
                <w:rFonts w:ascii="Arial" w:hAnsi="Arial" w:cs="Arial"/>
                <w:b/>
                <w:sz w:val="16"/>
                <w:szCs w:val="16"/>
              </w:rPr>
              <w:t>Evidência objetiva:</w:t>
            </w:r>
          </w:p>
          <w:p w14:paraId="2717E5A4" w14:textId="035EABBA" w:rsidR="005D773D" w:rsidRPr="00A92B65" w:rsidRDefault="005D773D" w:rsidP="005D773D">
            <w:pPr>
              <w:spacing w:before="60" w:after="60"/>
              <w:ind w:left="226" w:hanging="226"/>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6DAC3796" w14:textId="77777777" w:rsidR="00635203" w:rsidRPr="00635203" w:rsidRDefault="00635203" w:rsidP="00635203">
            <w:pPr>
              <w:spacing w:line="276" w:lineRule="auto"/>
              <w:jc w:val="both"/>
              <w:rPr>
                <w:rFonts w:ascii="Arial" w:hAnsi="Arial" w:cs="Arial"/>
                <w:sz w:val="16"/>
                <w:szCs w:val="16"/>
              </w:rPr>
            </w:pPr>
            <w:r w:rsidRPr="00635203">
              <w:rPr>
                <w:rFonts w:ascii="Arial" w:hAnsi="Arial" w:cs="Arial"/>
                <w:bCs/>
                <w:i/>
                <w:iCs/>
                <w:sz w:val="18"/>
                <w:szCs w:val="18"/>
              </w:rPr>
              <w:t>Verificados:</w:t>
            </w:r>
          </w:p>
          <w:p w14:paraId="5DF27209" w14:textId="77777777" w:rsidR="00635203" w:rsidRPr="00432952" w:rsidRDefault="00432952" w:rsidP="00763289">
            <w:pPr>
              <w:pStyle w:val="PargrafodaLista"/>
              <w:numPr>
                <w:ilvl w:val="0"/>
                <w:numId w:val="13"/>
              </w:numPr>
              <w:spacing w:line="276" w:lineRule="auto"/>
              <w:ind w:left="618" w:hanging="283"/>
              <w:jc w:val="both"/>
              <w:rPr>
                <w:rFonts w:ascii="Arial" w:hAnsi="Arial" w:cs="Arial"/>
                <w:sz w:val="16"/>
                <w:szCs w:val="16"/>
              </w:rPr>
            </w:pPr>
            <w:r>
              <w:rPr>
                <w:rFonts w:ascii="Arial" w:hAnsi="Arial" w:cs="Arial"/>
                <w:bCs/>
                <w:i/>
                <w:iCs/>
                <w:sz w:val="18"/>
                <w:szCs w:val="18"/>
              </w:rPr>
              <w:t>PQ 08.000 – Controle de Processos de Produção – REV04;</w:t>
            </w:r>
          </w:p>
          <w:p w14:paraId="48904DE6" w14:textId="77777777" w:rsidR="00432952" w:rsidRPr="00432952" w:rsidRDefault="00432952" w:rsidP="00763289">
            <w:pPr>
              <w:pStyle w:val="PargrafodaLista"/>
              <w:numPr>
                <w:ilvl w:val="0"/>
                <w:numId w:val="13"/>
              </w:numPr>
              <w:spacing w:line="276" w:lineRule="auto"/>
              <w:ind w:left="618" w:hanging="283"/>
              <w:jc w:val="both"/>
              <w:rPr>
                <w:rFonts w:ascii="Arial" w:hAnsi="Arial" w:cs="Arial"/>
                <w:sz w:val="16"/>
                <w:szCs w:val="16"/>
              </w:rPr>
            </w:pPr>
            <w:r>
              <w:rPr>
                <w:rFonts w:ascii="Arial" w:hAnsi="Arial" w:cs="Arial"/>
                <w:bCs/>
                <w:i/>
                <w:iCs/>
                <w:sz w:val="18"/>
                <w:szCs w:val="18"/>
              </w:rPr>
              <w:t>PO 08.001 – Planejamento de Produção – REV01</w:t>
            </w:r>
          </w:p>
          <w:p w14:paraId="592CDFCA" w14:textId="5F2A5FC0" w:rsidR="00432952" w:rsidRPr="00DE7E99" w:rsidRDefault="00432952" w:rsidP="00763289">
            <w:pPr>
              <w:pStyle w:val="PargrafodaLista"/>
              <w:numPr>
                <w:ilvl w:val="0"/>
                <w:numId w:val="13"/>
              </w:numPr>
              <w:spacing w:line="276" w:lineRule="auto"/>
              <w:ind w:left="618" w:hanging="283"/>
              <w:jc w:val="both"/>
              <w:rPr>
                <w:rFonts w:ascii="Arial" w:hAnsi="Arial" w:cs="Arial"/>
                <w:sz w:val="16"/>
                <w:szCs w:val="16"/>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sidR="00715910">
              <w:rPr>
                <w:rFonts w:ascii="Arial" w:hAnsi="Arial" w:cs="Arial"/>
                <w:bCs/>
                <w:i/>
                <w:iCs/>
                <w:sz w:val="18"/>
                <w:szCs w:val="18"/>
              </w:rPr>
              <w:t>0.</w:t>
            </w:r>
          </w:p>
        </w:tc>
      </w:tr>
      <w:tr w:rsidR="005D773D" w:rsidRPr="00DE7E99" w14:paraId="19940CD1" w14:textId="77777777" w:rsidTr="00BB5A8B">
        <w:trPr>
          <w:trHeight w:val="551"/>
        </w:trPr>
        <w:tc>
          <w:tcPr>
            <w:tcW w:w="2235" w:type="dxa"/>
          </w:tcPr>
          <w:p w14:paraId="583172D3" w14:textId="14099DA0" w:rsidR="005D773D" w:rsidRPr="00DE7E99" w:rsidRDefault="005D773D"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 xml:space="preserve">7.2.1 Determinação de requisitos relacionados ao </w:t>
            </w:r>
            <w:r w:rsidR="001A0D9D" w:rsidRPr="00DE7E99">
              <w:rPr>
                <w:rFonts w:ascii="Arial" w:hAnsi="Arial" w:cs="Arial"/>
                <w:b/>
                <w:bCs/>
                <w:i/>
                <w:iCs/>
                <w:sz w:val="16"/>
                <w:szCs w:val="16"/>
              </w:rPr>
              <w:t xml:space="preserve">produto </w:t>
            </w:r>
            <w:r w:rsidR="001A0D9D" w:rsidRPr="00DE7E99">
              <w:rPr>
                <w:rFonts w:ascii="Arial" w:hAnsi="Arial" w:cs="Arial"/>
                <w:b/>
                <w:sz w:val="16"/>
                <w:szCs w:val="16"/>
              </w:rPr>
              <w:t>(</w:t>
            </w:r>
            <w:r w:rsidR="001A0D9D">
              <w:rPr>
                <w:rFonts w:ascii="Arial" w:hAnsi="Arial" w:cs="Arial"/>
                <w:b/>
                <w:sz w:val="16"/>
                <w:szCs w:val="16"/>
              </w:rPr>
              <w:t>Anexo B Tabela 8, portaria 384)</w:t>
            </w:r>
          </w:p>
          <w:p w14:paraId="1CD8A1C2" w14:textId="606EDEF8" w:rsidR="005D773D" w:rsidRDefault="005D773D" w:rsidP="005C67F7">
            <w:pPr>
              <w:jc w:val="center"/>
              <w:rPr>
                <w:rFonts w:ascii="Arial" w:hAnsi="Arial" w:cs="Arial"/>
                <w:b/>
                <w:bCs/>
                <w:i/>
                <w:iCs/>
                <w:color w:val="767171"/>
                <w:sz w:val="16"/>
                <w:szCs w:val="16"/>
                <w:lang w:val="en-US"/>
              </w:rPr>
            </w:pPr>
            <w:r w:rsidRPr="00DE7E99">
              <w:rPr>
                <w:rFonts w:ascii="Arial" w:hAnsi="Arial" w:cs="Arial"/>
                <w:b/>
                <w:bCs/>
                <w:i/>
                <w:iCs/>
                <w:color w:val="767171"/>
                <w:sz w:val="16"/>
                <w:szCs w:val="16"/>
                <w:lang w:val="en-US"/>
              </w:rPr>
              <w:t xml:space="preserve">Determination of requirements related to the </w:t>
            </w:r>
            <w:r w:rsidR="001A0D9D" w:rsidRPr="00DE7E99">
              <w:rPr>
                <w:rFonts w:ascii="Arial" w:hAnsi="Arial" w:cs="Arial"/>
                <w:b/>
                <w:bCs/>
                <w:i/>
                <w:iCs/>
                <w:color w:val="767171"/>
                <w:sz w:val="16"/>
                <w:szCs w:val="16"/>
                <w:lang w:val="en-US"/>
              </w:rPr>
              <w:t>product.</w:t>
            </w:r>
          </w:p>
          <w:p w14:paraId="609DBBAA" w14:textId="77777777" w:rsidR="005D773D" w:rsidRDefault="005D773D" w:rsidP="005C67F7">
            <w:pPr>
              <w:jc w:val="center"/>
              <w:rPr>
                <w:rFonts w:ascii="Arial" w:hAnsi="Arial" w:cs="Arial"/>
                <w:b/>
                <w:bCs/>
                <w:i/>
                <w:iCs/>
                <w:color w:val="767171"/>
                <w:sz w:val="16"/>
                <w:szCs w:val="16"/>
                <w:lang w:val="en-US"/>
              </w:rPr>
            </w:pPr>
          </w:p>
          <w:p w14:paraId="7EE0BB60" w14:textId="77777777" w:rsidR="005D773D" w:rsidRDefault="005D773D" w:rsidP="005C67F7">
            <w:pPr>
              <w:jc w:val="center"/>
              <w:rPr>
                <w:rFonts w:ascii="Arial" w:hAnsi="Arial" w:cs="Arial"/>
                <w:b/>
                <w:bCs/>
                <w:i/>
                <w:iCs/>
                <w:color w:val="767171"/>
                <w:sz w:val="16"/>
                <w:szCs w:val="16"/>
                <w:lang w:val="en-US"/>
              </w:rPr>
            </w:pPr>
          </w:p>
          <w:tbl>
            <w:tblPr>
              <w:tblpPr w:leftFromText="141" w:rightFromText="141" w:vertAnchor="text" w:horzAnchor="margin" w:tblpY="-269"/>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79DE2EBA" w14:textId="77777777" w:rsidTr="005D773D">
              <w:trPr>
                <w:trHeight w:val="178"/>
              </w:trPr>
              <w:tc>
                <w:tcPr>
                  <w:tcW w:w="541" w:type="dxa"/>
                  <w:shd w:val="clear" w:color="auto" w:fill="auto"/>
                </w:tcPr>
                <w:p w14:paraId="3161971A" w14:textId="0CAA8931"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7EE9D23"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80EEF46"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1FFE4D0A"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DB7E84" w:rsidRPr="00DE7E99" w14:paraId="58BED0DB" w14:textId="77777777" w:rsidTr="005D773D">
              <w:trPr>
                <w:trHeight w:val="178"/>
              </w:trPr>
              <w:tc>
                <w:tcPr>
                  <w:tcW w:w="541" w:type="dxa"/>
                  <w:shd w:val="clear" w:color="auto" w:fill="auto"/>
                </w:tcPr>
                <w:p w14:paraId="5BB39B51" w14:textId="1CA3A2CD" w:rsidR="00DB7E84" w:rsidRPr="00DE7E99" w:rsidRDefault="0063520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45A551C" w14:textId="5E2EE19B"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87FCF1D" w14:textId="41E8DB44"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0A39715E" w14:textId="58943554" w:rsidR="00DB7E84" w:rsidRPr="00DE7E99" w:rsidRDefault="0063520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C0EE389" w14:textId="1E3553E8" w:rsidR="005D773D" w:rsidRPr="00DE7E99" w:rsidRDefault="005D773D" w:rsidP="007D490E">
            <w:pPr>
              <w:rPr>
                <w:rFonts w:ascii="Arial" w:hAnsi="Arial" w:cs="Arial"/>
                <w:b/>
                <w:bCs/>
                <w:i/>
                <w:iCs/>
                <w:sz w:val="16"/>
                <w:szCs w:val="16"/>
                <w:lang w:val="en-US"/>
              </w:rPr>
            </w:pPr>
          </w:p>
        </w:tc>
        <w:tc>
          <w:tcPr>
            <w:tcW w:w="8255" w:type="dxa"/>
          </w:tcPr>
          <w:p w14:paraId="093B566B" w14:textId="77777777" w:rsidR="005D773D" w:rsidRPr="005D773D" w:rsidRDefault="005D773D" w:rsidP="007D490E">
            <w:pPr>
              <w:jc w:val="both"/>
              <w:textAlignment w:val="baseline"/>
              <w:rPr>
                <w:rFonts w:ascii="Arial" w:hAnsi="Arial" w:cs="Arial"/>
                <w:sz w:val="14"/>
                <w:szCs w:val="14"/>
              </w:rPr>
            </w:pPr>
            <w:r w:rsidRPr="005D773D">
              <w:rPr>
                <w:rFonts w:ascii="Arial" w:hAnsi="Arial" w:cs="Arial"/>
                <w:sz w:val="14"/>
                <w:szCs w:val="14"/>
              </w:rPr>
              <w:t>A organização deve determinar: </w:t>
            </w:r>
          </w:p>
          <w:p w14:paraId="446EF3C1" w14:textId="77777777" w:rsidR="005D773D" w:rsidRPr="005D773D" w:rsidRDefault="005D773D" w:rsidP="007D490E">
            <w:pPr>
              <w:jc w:val="both"/>
              <w:textAlignment w:val="baseline"/>
              <w:rPr>
                <w:rFonts w:ascii="Arial" w:hAnsi="Arial" w:cs="Arial"/>
                <w:sz w:val="14"/>
                <w:szCs w:val="14"/>
              </w:rPr>
            </w:pPr>
            <w:r w:rsidRPr="005D773D">
              <w:rPr>
                <w:rFonts w:ascii="Arial" w:hAnsi="Arial" w:cs="Arial"/>
                <w:sz w:val="14"/>
                <w:szCs w:val="14"/>
              </w:rPr>
              <w:t>a) os requisitos especificados pelo cliente, incluindo os requisitos para atividades de entrega e pós-entrega; </w:t>
            </w:r>
          </w:p>
          <w:p w14:paraId="6F8A0562" w14:textId="77777777" w:rsidR="005D773D" w:rsidRPr="005D773D" w:rsidRDefault="005D773D" w:rsidP="007D490E">
            <w:pPr>
              <w:jc w:val="both"/>
              <w:textAlignment w:val="baseline"/>
              <w:rPr>
                <w:rFonts w:ascii="Arial" w:hAnsi="Arial" w:cs="Arial"/>
                <w:sz w:val="14"/>
                <w:szCs w:val="14"/>
              </w:rPr>
            </w:pPr>
            <w:r w:rsidRPr="005D773D">
              <w:rPr>
                <w:rFonts w:ascii="Arial" w:hAnsi="Arial" w:cs="Arial"/>
                <w:sz w:val="14"/>
                <w:szCs w:val="14"/>
              </w:rPr>
              <w:t>b) os requisitos não declarados pelo cliente, mas necessários para o uso pretendido ou especificado, quando conhecidos; </w:t>
            </w:r>
          </w:p>
          <w:p w14:paraId="1CFD6B60" w14:textId="77777777" w:rsidR="005D773D" w:rsidRPr="005D773D" w:rsidRDefault="005D773D" w:rsidP="007D490E">
            <w:pPr>
              <w:jc w:val="both"/>
              <w:textAlignment w:val="baseline"/>
              <w:rPr>
                <w:rFonts w:ascii="Arial" w:hAnsi="Arial" w:cs="Arial"/>
                <w:sz w:val="14"/>
                <w:szCs w:val="14"/>
              </w:rPr>
            </w:pPr>
            <w:r w:rsidRPr="005D773D">
              <w:rPr>
                <w:rFonts w:ascii="Arial" w:hAnsi="Arial" w:cs="Arial"/>
                <w:sz w:val="14"/>
                <w:szCs w:val="14"/>
              </w:rPr>
              <w:t>c) os requisitos regulatórios aplicáveis relacionados ao produto; </w:t>
            </w:r>
          </w:p>
          <w:p w14:paraId="410D1592" w14:textId="77777777" w:rsidR="005D773D" w:rsidRPr="005D773D" w:rsidRDefault="005D773D" w:rsidP="007D490E">
            <w:pPr>
              <w:jc w:val="both"/>
              <w:textAlignment w:val="baseline"/>
              <w:rPr>
                <w:rFonts w:ascii="Arial" w:hAnsi="Arial" w:cs="Arial"/>
                <w:sz w:val="14"/>
                <w:szCs w:val="14"/>
              </w:rPr>
            </w:pPr>
            <w:r w:rsidRPr="005D773D">
              <w:rPr>
                <w:rFonts w:ascii="Arial" w:hAnsi="Arial" w:cs="Arial"/>
                <w:sz w:val="14"/>
                <w:szCs w:val="14"/>
              </w:rPr>
              <w:t>d) qualquer treinamento de usuário necessário para assegurar o desempenho especificado e o uso seguro do produto para saúde; </w:t>
            </w:r>
          </w:p>
          <w:p w14:paraId="2E0157C2" w14:textId="77777777" w:rsidR="005D773D" w:rsidRDefault="005D773D" w:rsidP="007D490E">
            <w:pPr>
              <w:jc w:val="both"/>
              <w:textAlignment w:val="baseline"/>
              <w:rPr>
                <w:rFonts w:ascii="Arial" w:hAnsi="Arial" w:cs="Arial"/>
                <w:sz w:val="14"/>
                <w:szCs w:val="14"/>
              </w:rPr>
            </w:pPr>
            <w:r w:rsidRPr="005D773D">
              <w:rPr>
                <w:rFonts w:ascii="Arial" w:hAnsi="Arial" w:cs="Arial"/>
                <w:sz w:val="14"/>
                <w:szCs w:val="14"/>
              </w:rPr>
              <w:t>e) quaisquer requisitos adicionais determinados pela organização</w:t>
            </w:r>
          </w:p>
          <w:p w14:paraId="79479398"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The organization shall determine:</w:t>
            </w:r>
          </w:p>
          <w:p w14:paraId="49F61F36"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a) requirements specified by the customer, including the requirements for delivery and post-delivery</w:t>
            </w:r>
          </w:p>
          <w:p w14:paraId="0218312A"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proofErr w:type="gramStart"/>
            <w:r w:rsidRPr="00472A85">
              <w:rPr>
                <w:rFonts w:ascii="Arial" w:hAnsi="Arial" w:cs="Arial"/>
                <w:b/>
                <w:bCs/>
                <w:i/>
                <w:iCs/>
                <w:color w:val="808080" w:themeColor="background1" w:themeShade="80"/>
                <w:sz w:val="14"/>
                <w:szCs w:val="14"/>
                <w:lang w:val="en-US"/>
              </w:rPr>
              <w:t>activities;</w:t>
            </w:r>
            <w:proofErr w:type="gramEnd"/>
          </w:p>
          <w:p w14:paraId="7522C3DD"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b) requirements not stated by the customer but necessary for specified or intended use, as </w:t>
            </w:r>
            <w:proofErr w:type="gramStart"/>
            <w:r w:rsidRPr="00472A85">
              <w:rPr>
                <w:rFonts w:ascii="Arial" w:hAnsi="Arial" w:cs="Arial"/>
                <w:b/>
                <w:bCs/>
                <w:i/>
                <w:iCs/>
                <w:color w:val="808080" w:themeColor="background1" w:themeShade="80"/>
                <w:sz w:val="14"/>
                <w:szCs w:val="14"/>
                <w:lang w:val="en-US"/>
              </w:rPr>
              <w:t>known;</w:t>
            </w:r>
            <w:proofErr w:type="gramEnd"/>
          </w:p>
          <w:p w14:paraId="51C0EA8D"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c) applicable regulatory requirements related to the </w:t>
            </w:r>
            <w:proofErr w:type="gramStart"/>
            <w:r w:rsidRPr="00472A85">
              <w:rPr>
                <w:rFonts w:ascii="Arial" w:hAnsi="Arial" w:cs="Arial"/>
                <w:b/>
                <w:bCs/>
                <w:i/>
                <w:iCs/>
                <w:color w:val="808080" w:themeColor="background1" w:themeShade="80"/>
                <w:sz w:val="14"/>
                <w:szCs w:val="14"/>
                <w:lang w:val="en-US"/>
              </w:rPr>
              <w:t>product;</w:t>
            </w:r>
            <w:proofErr w:type="gramEnd"/>
          </w:p>
          <w:p w14:paraId="70F2F7F7"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d) any user training needed to ensure specified performance and safe use of the medical </w:t>
            </w:r>
            <w:proofErr w:type="gramStart"/>
            <w:r w:rsidRPr="00472A85">
              <w:rPr>
                <w:rFonts w:ascii="Arial" w:hAnsi="Arial" w:cs="Arial"/>
                <w:b/>
                <w:bCs/>
                <w:i/>
                <w:iCs/>
                <w:color w:val="808080" w:themeColor="background1" w:themeShade="80"/>
                <w:sz w:val="14"/>
                <w:szCs w:val="14"/>
                <w:lang w:val="en-US"/>
              </w:rPr>
              <w:t>device;</w:t>
            </w:r>
            <w:proofErr w:type="gramEnd"/>
          </w:p>
          <w:p w14:paraId="6032F6D0" w14:textId="341FA948"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e) any additional requirements determined by the organization.</w:t>
            </w:r>
          </w:p>
          <w:p w14:paraId="5D34E781" w14:textId="77777777" w:rsidR="005D773D" w:rsidRPr="00DE7E99" w:rsidRDefault="005D773D" w:rsidP="005D773D">
            <w:pPr>
              <w:spacing w:before="60" w:after="60"/>
              <w:rPr>
                <w:rFonts w:ascii="Arial" w:hAnsi="Arial" w:cs="Arial"/>
                <w:b/>
                <w:sz w:val="16"/>
                <w:szCs w:val="16"/>
              </w:rPr>
            </w:pPr>
            <w:r w:rsidRPr="00DE7E99">
              <w:rPr>
                <w:rFonts w:ascii="Arial" w:hAnsi="Arial" w:cs="Arial"/>
                <w:b/>
                <w:sz w:val="16"/>
                <w:szCs w:val="16"/>
              </w:rPr>
              <w:t>Evidência objetiva:</w:t>
            </w:r>
          </w:p>
          <w:p w14:paraId="51A23833" w14:textId="2AACD60C" w:rsidR="005D773D" w:rsidRPr="00A92B65" w:rsidRDefault="005D773D" w:rsidP="005D773D">
            <w:pPr>
              <w:spacing w:before="60" w:after="60"/>
              <w:ind w:left="226" w:hanging="226"/>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64A8043C" w14:textId="77777777" w:rsidR="00852135" w:rsidRPr="00635203" w:rsidRDefault="00852135" w:rsidP="00852135">
            <w:pPr>
              <w:spacing w:line="276" w:lineRule="auto"/>
              <w:jc w:val="both"/>
              <w:rPr>
                <w:rFonts w:ascii="Arial" w:hAnsi="Arial" w:cs="Arial"/>
                <w:sz w:val="16"/>
                <w:szCs w:val="16"/>
              </w:rPr>
            </w:pPr>
            <w:r w:rsidRPr="00635203">
              <w:rPr>
                <w:rFonts w:ascii="Arial" w:hAnsi="Arial" w:cs="Arial"/>
                <w:bCs/>
                <w:i/>
                <w:iCs/>
                <w:sz w:val="18"/>
                <w:szCs w:val="18"/>
              </w:rPr>
              <w:t>Verificados:</w:t>
            </w:r>
          </w:p>
          <w:p w14:paraId="49A4871A" w14:textId="77777777" w:rsidR="00452EDE" w:rsidRPr="00452EDE" w:rsidRDefault="005471F7" w:rsidP="00D7556F">
            <w:pPr>
              <w:pStyle w:val="PargrafodaLista"/>
              <w:numPr>
                <w:ilvl w:val="0"/>
                <w:numId w:val="13"/>
              </w:numPr>
              <w:spacing w:line="276" w:lineRule="auto"/>
              <w:ind w:left="350" w:hanging="142"/>
              <w:jc w:val="both"/>
              <w:rPr>
                <w:rFonts w:ascii="Arial" w:hAnsi="Arial" w:cs="Arial"/>
                <w:b/>
                <w:bCs/>
                <w:sz w:val="16"/>
                <w:szCs w:val="16"/>
              </w:rPr>
            </w:pPr>
            <w:r>
              <w:rPr>
                <w:rFonts w:ascii="Arial" w:hAnsi="Arial" w:cs="Arial"/>
                <w:bCs/>
                <w:i/>
                <w:iCs/>
                <w:sz w:val="18"/>
                <w:szCs w:val="18"/>
              </w:rPr>
              <w:t xml:space="preserve">IT 08.006 – Expedição – Revisão 01 de 12/06/2009. </w:t>
            </w:r>
          </w:p>
          <w:p w14:paraId="045F257E" w14:textId="77777777" w:rsidR="005D773D" w:rsidRPr="00D7556F" w:rsidRDefault="00D7556F" w:rsidP="00D7556F">
            <w:pPr>
              <w:pStyle w:val="PargrafodaLista"/>
              <w:numPr>
                <w:ilvl w:val="0"/>
                <w:numId w:val="13"/>
              </w:numPr>
              <w:spacing w:line="276" w:lineRule="auto"/>
              <w:ind w:left="496" w:hanging="142"/>
              <w:jc w:val="both"/>
              <w:rPr>
                <w:rFonts w:ascii="Arial" w:hAnsi="Arial" w:cs="Arial"/>
                <w:b/>
                <w:sz w:val="16"/>
                <w:szCs w:val="16"/>
              </w:rPr>
            </w:pPr>
            <w:r w:rsidRPr="00D7556F">
              <w:rPr>
                <w:rFonts w:ascii="Arial" w:hAnsi="Arial" w:cs="Arial"/>
                <w:b/>
                <w:i/>
                <w:iCs/>
                <w:sz w:val="18"/>
                <w:szCs w:val="18"/>
              </w:rPr>
              <w:t xml:space="preserve">Pedido de Vendas n. 24.703 de 30/11/2023 </w:t>
            </w:r>
            <w:r w:rsidR="00852135" w:rsidRPr="00D7556F">
              <w:rPr>
                <w:rFonts w:ascii="Arial" w:hAnsi="Arial" w:cs="Arial"/>
                <w:b/>
                <w:i/>
                <w:iCs/>
                <w:color w:val="FF0000"/>
                <w:sz w:val="18"/>
                <w:szCs w:val="18"/>
              </w:rPr>
              <w:t xml:space="preserve"> </w:t>
            </w:r>
          </w:p>
          <w:p w14:paraId="0795CA0F" w14:textId="77777777" w:rsidR="00D7556F" w:rsidRPr="00D7556F" w:rsidRDefault="00D7556F" w:rsidP="00D7556F">
            <w:pPr>
              <w:pStyle w:val="PargrafodaLista"/>
              <w:numPr>
                <w:ilvl w:val="0"/>
                <w:numId w:val="13"/>
              </w:numPr>
              <w:spacing w:line="276" w:lineRule="auto"/>
              <w:ind w:left="496" w:hanging="142"/>
              <w:jc w:val="both"/>
              <w:rPr>
                <w:rFonts w:ascii="Arial" w:hAnsi="Arial" w:cs="Arial"/>
                <w:bCs/>
                <w:i/>
                <w:iCs/>
                <w:sz w:val="18"/>
                <w:szCs w:val="18"/>
              </w:rPr>
            </w:pPr>
            <w:r w:rsidRPr="00D7556F">
              <w:rPr>
                <w:rFonts w:ascii="Arial" w:hAnsi="Arial" w:cs="Arial"/>
                <w:bCs/>
                <w:i/>
                <w:iCs/>
                <w:sz w:val="18"/>
                <w:szCs w:val="18"/>
              </w:rPr>
              <w:t>Produto: Caneta de Alta Rotação DX Mini</w:t>
            </w:r>
          </w:p>
          <w:p w14:paraId="41FCD0EF" w14:textId="77777777" w:rsidR="00553865" w:rsidRPr="005D778F" w:rsidRDefault="00D7556F" w:rsidP="00553865">
            <w:pPr>
              <w:pStyle w:val="PargrafodaLista"/>
              <w:numPr>
                <w:ilvl w:val="0"/>
                <w:numId w:val="13"/>
              </w:numPr>
              <w:spacing w:line="276" w:lineRule="auto"/>
              <w:ind w:left="496" w:hanging="142"/>
              <w:jc w:val="both"/>
              <w:rPr>
                <w:rFonts w:ascii="Arial" w:hAnsi="Arial" w:cs="Arial"/>
                <w:b/>
                <w:i/>
                <w:iCs/>
                <w:sz w:val="16"/>
                <w:szCs w:val="16"/>
              </w:rPr>
            </w:pPr>
            <w:r w:rsidRPr="00D7556F">
              <w:rPr>
                <w:rFonts w:ascii="Arial" w:hAnsi="Arial" w:cs="Arial"/>
                <w:bCs/>
                <w:i/>
                <w:iCs/>
                <w:sz w:val="18"/>
                <w:szCs w:val="18"/>
              </w:rPr>
              <w:t>Cliente: Dental – Ricardo Tanaka.</w:t>
            </w:r>
            <w:r>
              <w:rPr>
                <w:rFonts w:ascii="Arial" w:hAnsi="Arial" w:cs="Arial"/>
                <w:b/>
                <w:i/>
                <w:iCs/>
                <w:color w:val="FF0000"/>
                <w:sz w:val="18"/>
                <w:szCs w:val="18"/>
              </w:rPr>
              <w:t xml:space="preserve"> </w:t>
            </w:r>
          </w:p>
          <w:p w14:paraId="32CDBB37" w14:textId="040AE7D7" w:rsidR="005D778F" w:rsidRPr="005D778F" w:rsidRDefault="005D778F" w:rsidP="005D778F">
            <w:pPr>
              <w:pStyle w:val="PargrafodaLista"/>
              <w:numPr>
                <w:ilvl w:val="0"/>
                <w:numId w:val="13"/>
              </w:numPr>
              <w:spacing w:line="276" w:lineRule="auto"/>
              <w:ind w:left="496" w:hanging="142"/>
              <w:jc w:val="both"/>
              <w:rPr>
                <w:rFonts w:ascii="Arial" w:hAnsi="Arial" w:cs="Arial"/>
                <w:bCs/>
                <w:i/>
                <w:iCs/>
                <w:sz w:val="18"/>
                <w:szCs w:val="18"/>
              </w:rPr>
            </w:pPr>
            <w:r w:rsidRPr="005D778F">
              <w:rPr>
                <w:rFonts w:ascii="Arial" w:hAnsi="Arial" w:cs="Arial"/>
                <w:bCs/>
                <w:i/>
                <w:iCs/>
                <w:sz w:val="18"/>
                <w:szCs w:val="18"/>
              </w:rPr>
              <w:t>Nota Fiscal n. 17.997 de 04/12/2023.</w:t>
            </w:r>
          </w:p>
        </w:tc>
      </w:tr>
      <w:tr w:rsidR="005D773D" w:rsidRPr="00DE7E99" w14:paraId="23565EDC" w14:textId="77777777" w:rsidTr="0016058C">
        <w:trPr>
          <w:trHeight w:val="847"/>
        </w:trPr>
        <w:tc>
          <w:tcPr>
            <w:tcW w:w="2235" w:type="dxa"/>
          </w:tcPr>
          <w:p w14:paraId="5FBC6D9D"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5AC60902"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7A547DEB"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166FABAA"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3B9D08C7" w14:textId="767B04B7" w:rsidR="005D773D" w:rsidRPr="00DE7E99" w:rsidRDefault="005D773D"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 xml:space="preserve">7.2.2 Análise crítica dos requisitos relacionados ao produto </w:t>
            </w:r>
            <w:r w:rsidRPr="00DE7E99">
              <w:rPr>
                <w:rFonts w:ascii="Arial" w:hAnsi="Arial" w:cs="Arial"/>
                <w:b/>
                <w:sz w:val="16"/>
                <w:szCs w:val="16"/>
              </w:rPr>
              <w:t xml:space="preserve"> </w:t>
            </w:r>
            <w:r w:rsidR="001A0D9D">
              <w:rPr>
                <w:rFonts w:ascii="Arial" w:hAnsi="Arial" w:cs="Arial"/>
                <w:b/>
                <w:sz w:val="16"/>
                <w:szCs w:val="16"/>
              </w:rPr>
              <w:t>(Anexo B Tabela 8, portaria 384)</w:t>
            </w:r>
          </w:p>
          <w:p w14:paraId="28E4930B" w14:textId="055DE303" w:rsidR="005D773D" w:rsidRDefault="00472A85" w:rsidP="005C67F7">
            <w:pPr>
              <w:jc w:val="center"/>
              <w:rPr>
                <w:rFonts w:ascii="Arial" w:hAnsi="Arial" w:cs="Arial"/>
                <w:b/>
                <w:bCs/>
                <w:i/>
                <w:iCs/>
                <w:color w:val="767171"/>
                <w:sz w:val="16"/>
                <w:szCs w:val="16"/>
                <w:lang w:val="en-US"/>
              </w:rPr>
            </w:pPr>
            <w:r w:rsidRPr="00472A85">
              <w:rPr>
                <w:rFonts w:ascii="Arial" w:hAnsi="Arial" w:cs="Arial"/>
                <w:b/>
                <w:bCs/>
                <w:i/>
                <w:iCs/>
                <w:color w:val="767171"/>
                <w:sz w:val="16"/>
                <w:szCs w:val="16"/>
                <w:lang w:val="en-US"/>
              </w:rPr>
              <w:t xml:space="preserve">Review of requirements related to the </w:t>
            </w:r>
            <w:proofErr w:type="gramStart"/>
            <w:r w:rsidRPr="00472A85">
              <w:rPr>
                <w:rFonts w:ascii="Arial" w:hAnsi="Arial" w:cs="Arial"/>
                <w:b/>
                <w:bCs/>
                <w:i/>
                <w:iCs/>
                <w:color w:val="767171"/>
                <w:sz w:val="16"/>
                <w:szCs w:val="16"/>
                <w:lang w:val="en-US"/>
              </w:rPr>
              <w:t>product</w:t>
            </w:r>
            <w:proofErr w:type="gramEnd"/>
          </w:p>
          <w:p w14:paraId="1A80E882" w14:textId="77777777" w:rsidR="005D773D" w:rsidRDefault="005D773D" w:rsidP="005C67F7">
            <w:pPr>
              <w:jc w:val="center"/>
              <w:rPr>
                <w:rFonts w:ascii="Arial" w:hAnsi="Arial" w:cs="Arial"/>
                <w:b/>
                <w:bCs/>
                <w:i/>
                <w:iCs/>
                <w:color w:val="767171"/>
                <w:sz w:val="16"/>
                <w:szCs w:val="16"/>
                <w:lang w:val="en-US"/>
              </w:rPr>
            </w:pPr>
          </w:p>
          <w:p w14:paraId="537A7767" w14:textId="77777777" w:rsidR="005D773D" w:rsidRDefault="005D773D" w:rsidP="005C67F7">
            <w:pPr>
              <w:jc w:val="center"/>
              <w:rPr>
                <w:rFonts w:ascii="Arial" w:hAnsi="Arial" w:cs="Arial"/>
                <w:b/>
                <w:bCs/>
                <w:i/>
                <w:iCs/>
                <w:color w:val="767171"/>
                <w:sz w:val="16"/>
                <w:szCs w:val="16"/>
                <w:lang w:val="en-US"/>
              </w:rPr>
            </w:pPr>
          </w:p>
          <w:tbl>
            <w:tblPr>
              <w:tblpPr w:leftFromText="141" w:rightFromText="141" w:vertAnchor="text" w:horzAnchor="margin" w:tblpY="-269"/>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3EB91B23" w14:textId="77777777" w:rsidTr="005D773D">
              <w:trPr>
                <w:trHeight w:val="178"/>
              </w:trPr>
              <w:tc>
                <w:tcPr>
                  <w:tcW w:w="541" w:type="dxa"/>
                  <w:shd w:val="clear" w:color="auto" w:fill="auto"/>
                </w:tcPr>
                <w:p w14:paraId="1C437A38" w14:textId="7DDAA521"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3B47AFA"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1DDEB159"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034665B9"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DB7E84" w:rsidRPr="00DE7E99" w14:paraId="536A3F72" w14:textId="77777777" w:rsidTr="005D773D">
              <w:trPr>
                <w:trHeight w:val="178"/>
              </w:trPr>
              <w:tc>
                <w:tcPr>
                  <w:tcW w:w="541" w:type="dxa"/>
                  <w:shd w:val="clear" w:color="auto" w:fill="auto"/>
                </w:tcPr>
                <w:p w14:paraId="5E52D8A5" w14:textId="77827E9F" w:rsidR="00DB7E84" w:rsidRPr="00DE7E99" w:rsidRDefault="00852135"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B4E1500" w14:textId="19BFA83D"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D88596B" w14:textId="3E9B20B9"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22DB5575" w14:textId="229BE315" w:rsidR="00DB7E84" w:rsidRPr="00DE7E99" w:rsidRDefault="00852135"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2667C28" w14:textId="5E649379" w:rsidR="005D773D" w:rsidRPr="00DE7E99" w:rsidRDefault="005D773D" w:rsidP="005C67F7">
            <w:pPr>
              <w:jc w:val="center"/>
              <w:rPr>
                <w:rFonts w:ascii="Arial" w:hAnsi="Arial" w:cs="Arial"/>
                <w:b/>
                <w:bCs/>
                <w:i/>
                <w:iCs/>
                <w:sz w:val="16"/>
                <w:szCs w:val="16"/>
                <w:lang w:val="en-US"/>
              </w:rPr>
            </w:pPr>
          </w:p>
        </w:tc>
        <w:tc>
          <w:tcPr>
            <w:tcW w:w="8255" w:type="dxa"/>
          </w:tcPr>
          <w:p w14:paraId="423A4FB7" w14:textId="77777777" w:rsidR="005D773D" w:rsidRPr="005D773D" w:rsidRDefault="005D773D" w:rsidP="005D773D">
            <w:pPr>
              <w:jc w:val="both"/>
              <w:textAlignment w:val="baseline"/>
              <w:rPr>
                <w:rFonts w:ascii="Arial" w:hAnsi="Arial" w:cs="Arial"/>
                <w:sz w:val="14"/>
                <w:szCs w:val="14"/>
              </w:rPr>
            </w:pPr>
            <w:r w:rsidRPr="005D773D">
              <w:rPr>
                <w:rFonts w:ascii="Arial" w:hAnsi="Arial" w:cs="Arial"/>
                <w:sz w:val="14"/>
                <w:szCs w:val="14"/>
              </w:rPr>
              <w:t>A organização deve analisar criticamente os requisitos relacionados ao produto. Esta análise crítica deve ser realizada antes que a organização assume o compromisso de fornecer um produto para o cliente (por exemplo, apresentação de propostas, aceitação de contratos ou pedidos, aceitação de alterações em contratos ou pedidos) e deve assegurar que: </w:t>
            </w:r>
          </w:p>
          <w:p w14:paraId="52110981" w14:textId="77777777" w:rsidR="005D773D" w:rsidRPr="005D773D" w:rsidRDefault="005D773D" w:rsidP="005D773D">
            <w:pPr>
              <w:jc w:val="both"/>
              <w:textAlignment w:val="baseline"/>
              <w:rPr>
                <w:rFonts w:ascii="Arial" w:hAnsi="Arial" w:cs="Arial"/>
                <w:sz w:val="14"/>
                <w:szCs w:val="14"/>
              </w:rPr>
            </w:pPr>
            <w:r w:rsidRPr="005D773D">
              <w:rPr>
                <w:rFonts w:ascii="Arial" w:hAnsi="Arial" w:cs="Arial"/>
                <w:sz w:val="14"/>
                <w:szCs w:val="14"/>
              </w:rPr>
              <w:t>a) os requisitos do produto estejam definidos e documentados; </w:t>
            </w:r>
          </w:p>
          <w:p w14:paraId="72A67486" w14:textId="77777777" w:rsidR="005D773D" w:rsidRPr="005D773D" w:rsidRDefault="005D773D" w:rsidP="005D773D">
            <w:pPr>
              <w:jc w:val="both"/>
              <w:textAlignment w:val="baseline"/>
              <w:rPr>
                <w:rFonts w:ascii="Arial" w:hAnsi="Arial" w:cs="Arial"/>
                <w:sz w:val="14"/>
                <w:szCs w:val="14"/>
              </w:rPr>
            </w:pPr>
            <w:r w:rsidRPr="005D773D">
              <w:rPr>
                <w:rFonts w:ascii="Arial" w:hAnsi="Arial" w:cs="Arial"/>
                <w:sz w:val="14"/>
                <w:szCs w:val="14"/>
              </w:rPr>
              <w:t>b) os requisitos de contrato ou do pedido que diferem daqueles previamente expressos sejam determinados; </w:t>
            </w:r>
          </w:p>
          <w:p w14:paraId="76D130A3" w14:textId="77777777" w:rsidR="005D773D" w:rsidRPr="005D773D" w:rsidRDefault="005D773D" w:rsidP="005D773D">
            <w:pPr>
              <w:jc w:val="both"/>
              <w:textAlignment w:val="baseline"/>
              <w:rPr>
                <w:rFonts w:ascii="Arial" w:hAnsi="Arial" w:cs="Arial"/>
                <w:sz w:val="14"/>
                <w:szCs w:val="14"/>
              </w:rPr>
            </w:pPr>
            <w:r w:rsidRPr="005D773D">
              <w:rPr>
                <w:rFonts w:ascii="Arial" w:hAnsi="Arial" w:cs="Arial"/>
                <w:sz w:val="14"/>
                <w:szCs w:val="14"/>
              </w:rPr>
              <w:t>c) os requisitos regulatórios aplicáveis sejam atendidos; </w:t>
            </w:r>
          </w:p>
          <w:p w14:paraId="5243D613" w14:textId="77777777" w:rsidR="005D773D" w:rsidRPr="005D773D" w:rsidRDefault="005D773D" w:rsidP="005D773D">
            <w:pPr>
              <w:jc w:val="both"/>
              <w:textAlignment w:val="baseline"/>
              <w:rPr>
                <w:rFonts w:ascii="Arial" w:hAnsi="Arial" w:cs="Arial"/>
                <w:sz w:val="14"/>
                <w:szCs w:val="14"/>
              </w:rPr>
            </w:pPr>
            <w:r w:rsidRPr="005D773D">
              <w:rPr>
                <w:rFonts w:ascii="Arial" w:hAnsi="Arial" w:cs="Arial"/>
                <w:sz w:val="14"/>
                <w:szCs w:val="14"/>
              </w:rPr>
              <w:t>d) qualquer treinamento de usuário identificado de acordo com 7.2.1, esteja disponível ou tenha sua disponibilidade planejada; </w:t>
            </w:r>
          </w:p>
          <w:p w14:paraId="0F78704C" w14:textId="77777777" w:rsidR="005D773D" w:rsidRPr="005D773D" w:rsidRDefault="005D773D" w:rsidP="005D773D">
            <w:pPr>
              <w:jc w:val="both"/>
              <w:textAlignment w:val="baseline"/>
              <w:rPr>
                <w:rFonts w:ascii="Arial" w:hAnsi="Arial" w:cs="Arial"/>
                <w:sz w:val="14"/>
                <w:szCs w:val="14"/>
              </w:rPr>
            </w:pPr>
            <w:r w:rsidRPr="005D773D">
              <w:rPr>
                <w:rFonts w:ascii="Arial" w:hAnsi="Arial" w:cs="Arial"/>
                <w:sz w:val="14"/>
                <w:szCs w:val="14"/>
              </w:rPr>
              <w:t>e) a organização tenha a habilidade de atender aos requisitos definidos. </w:t>
            </w:r>
          </w:p>
          <w:p w14:paraId="1A78BB79" w14:textId="3C76D796" w:rsidR="005D773D" w:rsidRDefault="005D773D" w:rsidP="005D773D">
            <w:pPr>
              <w:jc w:val="both"/>
              <w:textAlignment w:val="baseline"/>
              <w:rPr>
                <w:rFonts w:ascii="Arial" w:hAnsi="Arial" w:cs="Arial"/>
                <w:sz w:val="14"/>
                <w:szCs w:val="14"/>
              </w:rPr>
            </w:pPr>
            <w:r w:rsidRPr="005D773D">
              <w:rPr>
                <w:rFonts w:ascii="Arial" w:hAnsi="Arial" w:cs="Arial"/>
                <w:sz w:val="14"/>
                <w:szCs w:val="14"/>
              </w:rPr>
              <w:t>Registros dos resultados da análise crítica e das ações decorrentes da análise crítica devem ser mantidos</w:t>
            </w:r>
            <w:r w:rsidR="00472A85">
              <w:rPr>
                <w:rFonts w:ascii="Arial" w:hAnsi="Arial" w:cs="Arial"/>
                <w:sz w:val="14"/>
                <w:szCs w:val="14"/>
              </w:rPr>
              <w:t>.</w:t>
            </w:r>
          </w:p>
          <w:p w14:paraId="77B6F8EF" w14:textId="25ADD372" w:rsidR="00472A85" w:rsidRDefault="00472A85" w:rsidP="005D773D">
            <w:pPr>
              <w:jc w:val="both"/>
              <w:textAlignment w:val="baseline"/>
              <w:rPr>
                <w:rFonts w:ascii="Arial" w:hAnsi="Arial" w:cs="Arial"/>
                <w:sz w:val="14"/>
                <w:szCs w:val="14"/>
              </w:rPr>
            </w:pPr>
            <w:r w:rsidRPr="00472A85">
              <w:rPr>
                <w:rFonts w:ascii="Arial" w:hAnsi="Arial" w:cs="Arial"/>
                <w:sz w:val="14"/>
                <w:szCs w:val="14"/>
              </w:rPr>
              <w:t>Quando o cliente não fornecer uma declaração documentada dos requisitos, a organização deve confirmar os requisitos do cliente antes da aceitação.</w:t>
            </w:r>
          </w:p>
          <w:p w14:paraId="4178DB04" w14:textId="6D37E52C" w:rsidR="00472A85" w:rsidRDefault="00472A85" w:rsidP="005D773D">
            <w:pPr>
              <w:jc w:val="both"/>
              <w:textAlignment w:val="baseline"/>
              <w:rPr>
                <w:rFonts w:ascii="Arial" w:hAnsi="Arial" w:cs="Arial"/>
                <w:sz w:val="14"/>
                <w:szCs w:val="14"/>
              </w:rPr>
            </w:pPr>
            <w:r w:rsidRPr="00472A85">
              <w:rPr>
                <w:rFonts w:ascii="Arial" w:hAnsi="Arial" w:cs="Arial"/>
                <w:sz w:val="14"/>
                <w:szCs w:val="14"/>
              </w:rPr>
              <w:t>Quando os requisitos do produto forem alterados, a organização deve assegurar que os documentos relevantes sejam alterados e que o pessoal relevante esteja ciente dos requisitos alterados</w:t>
            </w:r>
          </w:p>
          <w:p w14:paraId="24BCDCB6" w14:textId="77777777" w:rsidR="005D773D" w:rsidRPr="005D773D" w:rsidRDefault="005D773D" w:rsidP="005D773D">
            <w:pPr>
              <w:jc w:val="both"/>
              <w:textAlignment w:val="baseline"/>
              <w:rPr>
                <w:rFonts w:ascii="Arial" w:hAnsi="Arial" w:cs="Arial"/>
                <w:b/>
                <w:bCs/>
                <w:i/>
                <w:iCs/>
                <w:color w:val="808080" w:themeColor="background1" w:themeShade="80"/>
                <w:sz w:val="14"/>
                <w:szCs w:val="14"/>
                <w:lang w:val="en-US"/>
              </w:rPr>
            </w:pPr>
            <w:r w:rsidRPr="005D773D">
              <w:rPr>
                <w:rFonts w:ascii="Arial" w:hAnsi="Arial" w:cs="Arial"/>
                <w:b/>
                <w:bCs/>
                <w:i/>
                <w:iCs/>
                <w:color w:val="808080" w:themeColor="background1" w:themeShade="80"/>
                <w:sz w:val="14"/>
                <w:szCs w:val="14"/>
                <w:lang w:val="en-US"/>
              </w:rPr>
              <w:t xml:space="preserve">The organization must critically analyze the requirements related to the product. This review must be performed before the organization is committed to providing a product to the customer (for example, bidding, acceptance of contracts or orders, acceptance of changes to contracts or orders) and must ensure that: </w:t>
            </w:r>
          </w:p>
          <w:p w14:paraId="7C6BFE17" w14:textId="77777777" w:rsidR="005D773D" w:rsidRPr="005D773D" w:rsidRDefault="005D773D" w:rsidP="005D773D">
            <w:pPr>
              <w:jc w:val="both"/>
              <w:textAlignment w:val="baseline"/>
              <w:rPr>
                <w:rFonts w:ascii="Arial" w:hAnsi="Arial" w:cs="Arial"/>
                <w:b/>
                <w:bCs/>
                <w:i/>
                <w:iCs/>
                <w:color w:val="808080" w:themeColor="background1" w:themeShade="80"/>
                <w:sz w:val="14"/>
                <w:szCs w:val="14"/>
                <w:lang w:val="en-US"/>
              </w:rPr>
            </w:pPr>
            <w:r w:rsidRPr="005D773D">
              <w:rPr>
                <w:rFonts w:ascii="Arial" w:hAnsi="Arial" w:cs="Arial"/>
                <w:b/>
                <w:bCs/>
                <w:i/>
                <w:iCs/>
                <w:color w:val="808080" w:themeColor="background1" w:themeShade="80"/>
                <w:sz w:val="14"/>
                <w:szCs w:val="14"/>
                <w:lang w:val="en-US"/>
              </w:rPr>
              <w:t xml:space="preserve">a) the product requirements are defined and </w:t>
            </w:r>
            <w:proofErr w:type="gramStart"/>
            <w:r w:rsidRPr="005D773D">
              <w:rPr>
                <w:rFonts w:ascii="Arial" w:hAnsi="Arial" w:cs="Arial"/>
                <w:b/>
                <w:bCs/>
                <w:i/>
                <w:iCs/>
                <w:color w:val="808080" w:themeColor="background1" w:themeShade="80"/>
                <w:sz w:val="14"/>
                <w:szCs w:val="14"/>
                <w:lang w:val="en-US"/>
              </w:rPr>
              <w:t>documented;</w:t>
            </w:r>
            <w:proofErr w:type="gramEnd"/>
            <w:r w:rsidRPr="005D773D">
              <w:rPr>
                <w:rFonts w:ascii="Arial" w:hAnsi="Arial" w:cs="Arial"/>
                <w:b/>
                <w:bCs/>
                <w:i/>
                <w:iCs/>
                <w:color w:val="808080" w:themeColor="background1" w:themeShade="80"/>
                <w:sz w:val="14"/>
                <w:szCs w:val="14"/>
                <w:lang w:val="en-US"/>
              </w:rPr>
              <w:t xml:space="preserve"> </w:t>
            </w:r>
          </w:p>
          <w:p w14:paraId="55FFBF9A" w14:textId="77777777" w:rsidR="005D773D" w:rsidRPr="005D773D" w:rsidRDefault="005D773D" w:rsidP="005D773D">
            <w:pPr>
              <w:jc w:val="both"/>
              <w:textAlignment w:val="baseline"/>
              <w:rPr>
                <w:rFonts w:ascii="Arial" w:hAnsi="Arial" w:cs="Arial"/>
                <w:b/>
                <w:bCs/>
                <w:i/>
                <w:iCs/>
                <w:color w:val="808080" w:themeColor="background1" w:themeShade="80"/>
                <w:sz w:val="14"/>
                <w:szCs w:val="14"/>
                <w:lang w:val="en-US"/>
              </w:rPr>
            </w:pPr>
            <w:r w:rsidRPr="005D773D">
              <w:rPr>
                <w:rFonts w:ascii="Arial" w:hAnsi="Arial" w:cs="Arial"/>
                <w:b/>
                <w:bCs/>
                <w:i/>
                <w:iCs/>
                <w:color w:val="808080" w:themeColor="background1" w:themeShade="80"/>
                <w:sz w:val="14"/>
                <w:szCs w:val="14"/>
                <w:lang w:val="en-US"/>
              </w:rPr>
              <w:t xml:space="preserve">b) the contract or order requirements that differ from those previously expressed are </w:t>
            </w:r>
            <w:proofErr w:type="gramStart"/>
            <w:r w:rsidRPr="005D773D">
              <w:rPr>
                <w:rFonts w:ascii="Arial" w:hAnsi="Arial" w:cs="Arial"/>
                <w:b/>
                <w:bCs/>
                <w:i/>
                <w:iCs/>
                <w:color w:val="808080" w:themeColor="background1" w:themeShade="80"/>
                <w:sz w:val="14"/>
                <w:szCs w:val="14"/>
                <w:lang w:val="en-US"/>
              </w:rPr>
              <w:t>determined;</w:t>
            </w:r>
            <w:proofErr w:type="gramEnd"/>
            <w:r w:rsidRPr="005D773D">
              <w:rPr>
                <w:rFonts w:ascii="Arial" w:hAnsi="Arial" w:cs="Arial"/>
                <w:b/>
                <w:bCs/>
                <w:i/>
                <w:iCs/>
                <w:color w:val="808080" w:themeColor="background1" w:themeShade="80"/>
                <w:sz w:val="14"/>
                <w:szCs w:val="14"/>
                <w:lang w:val="en-US"/>
              </w:rPr>
              <w:t xml:space="preserve">  </w:t>
            </w:r>
          </w:p>
          <w:p w14:paraId="4F664B8A" w14:textId="77777777" w:rsidR="005D773D" w:rsidRPr="005D773D" w:rsidRDefault="005D773D" w:rsidP="005D773D">
            <w:pPr>
              <w:jc w:val="both"/>
              <w:textAlignment w:val="baseline"/>
              <w:rPr>
                <w:rFonts w:ascii="Arial" w:hAnsi="Arial" w:cs="Arial"/>
                <w:b/>
                <w:bCs/>
                <w:i/>
                <w:iCs/>
                <w:color w:val="808080" w:themeColor="background1" w:themeShade="80"/>
                <w:sz w:val="14"/>
                <w:szCs w:val="14"/>
                <w:lang w:val="en-US"/>
              </w:rPr>
            </w:pPr>
            <w:r w:rsidRPr="005D773D">
              <w:rPr>
                <w:rFonts w:ascii="Arial" w:hAnsi="Arial" w:cs="Arial"/>
                <w:b/>
                <w:bCs/>
                <w:i/>
                <w:iCs/>
                <w:color w:val="808080" w:themeColor="background1" w:themeShade="80"/>
                <w:sz w:val="14"/>
                <w:szCs w:val="14"/>
                <w:lang w:val="en-US"/>
              </w:rPr>
              <w:t xml:space="preserve">c) the applicable regulatory requirements are </w:t>
            </w:r>
            <w:proofErr w:type="gramStart"/>
            <w:r w:rsidRPr="005D773D">
              <w:rPr>
                <w:rFonts w:ascii="Arial" w:hAnsi="Arial" w:cs="Arial"/>
                <w:b/>
                <w:bCs/>
                <w:i/>
                <w:iCs/>
                <w:color w:val="808080" w:themeColor="background1" w:themeShade="80"/>
                <w:sz w:val="14"/>
                <w:szCs w:val="14"/>
                <w:lang w:val="en-US"/>
              </w:rPr>
              <w:t>met;</w:t>
            </w:r>
            <w:proofErr w:type="gramEnd"/>
            <w:r w:rsidRPr="005D773D">
              <w:rPr>
                <w:rFonts w:ascii="Arial" w:hAnsi="Arial" w:cs="Arial"/>
                <w:b/>
                <w:bCs/>
                <w:i/>
                <w:iCs/>
                <w:color w:val="808080" w:themeColor="background1" w:themeShade="80"/>
                <w:sz w:val="14"/>
                <w:szCs w:val="14"/>
                <w:lang w:val="en-US"/>
              </w:rPr>
              <w:t xml:space="preserve"> </w:t>
            </w:r>
          </w:p>
          <w:p w14:paraId="226CC9BF" w14:textId="77777777" w:rsidR="005D773D" w:rsidRPr="005D773D" w:rsidRDefault="005D773D" w:rsidP="005D773D">
            <w:pPr>
              <w:jc w:val="both"/>
              <w:textAlignment w:val="baseline"/>
              <w:rPr>
                <w:rFonts w:ascii="Arial" w:hAnsi="Arial" w:cs="Arial"/>
                <w:b/>
                <w:bCs/>
                <w:i/>
                <w:iCs/>
                <w:color w:val="808080" w:themeColor="background1" w:themeShade="80"/>
                <w:sz w:val="14"/>
                <w:szCs w:val="14"/>
                <w:lang w:val="en-US"/>
              </w:rPr>
            </w:pPr>
            <w:r w:rsidRPr="005D773D">
              <w:rPr>
                <w:rFonts w:ascii="Arial" w:hAnsi="Arial" w:cs="Arial"/>
                <w:b/>
                <w:bCs/>
                <w:i/>
                <w:iCs/>
                <w:color w:val="808080" w:themeColor="background1" w:themeShade="80"/>
                <w:sz w:val="14"/>
                <w:szCs w:val="14"/>
                <w:lang w:val="en-US"/>
              </w:rPr>
              <w:t xml:space="preserve">d) any user training identified in accordance with 7.2.1, is available or has its availability </w:t>
            </w:r>
            <w:proofErr w:type="gramStart"/>
            <w:r w:rsidRPr="005D773D">
              <w:rPr>
                <w:rFonts w:ascii="Arial" w:hAnsi="Arial" w:cs="Arial"/>
                <w:b/>
                <w:bCs/>
                <w:i/>
                <w:iCs/>
                <w:color w:val="808080" w:themeColor="background1" w:themeShade="80"/>
                <w:sz w:val="14"/>
                <w:szCs w:val="14"/>
                <w:lang w:val="en-US"/>
              </w:rPr>
              <w:t>planned;</w:t>
            </w:r>
            <w:proofErr w:type="gramEnd"/>
            <w:r w:rsidRPr="005D773D">
              <w:rPr>
                <w:rFonts w:ascii="Arial" w:hAnsi="Arial" w:cs="Arial"/>
                <w:b/>
                <w:bCs/>
                <w:i/>
                <w:iCs/>
                <w:color w:val="808080" w:themeColor="background1" w:themeShade="80"/>
                <w:sz w:val="14"/>
                <w:szCs w:val="14"/>
                <w:lang w:val="en-US"/>
              </w:rPr>
              <w:t xml:space="preserve">  </w:t>
            </w:r>
          </w:p>
          <w:p w14:paraId="42846B58" w14:textId="77777777" w:rsidR="005D773D" w:rsidRPr="005D773D" w:rsidRDefault="005D773D" w:rsidP="005D773D">
            <w:pPr>
              <w:jc w:val="both"/>
              <w:textAlignment w:val="baseline"/>
              <w:rPr>
                <w:rFonts w:ascii="Arial" w:hAnsi="Arial" w:cs="Arial"/>
                <w:b/>
                <w:bCs/>
                <w:i/>
                <w:iCs/>
                <w:color w:val="808080" w:themeColor="background1" w:themeShade="80"/>
                <w:sz w:val="14"/>
                <w:szCs w:val="14"/>
                <w:lang w:val="en-US"/>
              </w:rPr>
            </w:pPr>
            <w:r w:rsidRPr="005D773D">
              <w:rPr>
                <w:rFonts w:ascii="Arial" w:hAnsi="Arial" w:cs="Arial"/>
                <w:b/>
                <w:bCs/>
                <w:i/>
                <w:iCs/>
                <w:color w:val="808080" w:themeColor="background1" w:themeShade="80"/>
                <w:sz w:val="14"/>
                <w:szCs w:val="14"/>
                <w:lang w:val="en-US"/>
              </w:rPr>
              <w:t xml:space="preserve">e) the organization </w:t>
            </w:r>
            <w:proofErr w:type="gramStart"/>
            <w:r w:rsidRPr="005D773D">
              <w:rPr>
                <w:rFonts w:ascii="Arial" w:hAnsi="Arial" w:cs="Arial"/>
                <w:b/>
                <w:bCs/>
                <w:i/>
                <w:iCs/>
                <w:color w:val="808080" w:themeColor="background1" w:themeShade="80"/>
                <w:sz w:val="14"/>
                <w:szCs w:val="14"/>
                <w:lang w:val="en-US"/>
              </w:rPr>
              <w:t>has the ability to</w:t>
            </w:r>
            <w:proofErr w:type="gramEnd"/>
            <w:r w:rsidRPr="005D773D">
              <w:rPr>
                <w:rFonts w:ascii="Arial" w:hAnsi="Arial" w:cs="Arial"/>
                <w:b/>
                <w:bCs/>
                <w:i/>
                <w:iCs/>
                <w:color w:val="808080" w:themeColor="background1" w:themeShade="80"/>
                <w:sz w:val="14"/>
                <w:szCs w:val="14"/>
                <w:lang w:val="en-US"/>
              </w:rPr>
              <w:t xml:space="preserve"> meet the defined requirements. </w:t>
            </w:r>
          </w:p>
          <w:p w14:paraId="7194C350" w14:textId="2F85D6B6" w:rsidR="005D773D" w:rsidRDefault="005D773D" w:rsidP="001F56B4">
            <w:pPr>
              <w:jc w:val="both"/>
              <w:textAlignment w:val="baseline"/>
              <w:rPr>
                <w:rFonts w:ascii="Arial" w:hAnsi="Arial" w:cs="Arial"/>
                <w:b/>
                <w:bCs/>
                <w:i/>
                <w:iCs/>
                <w:color w:val="808080" w:themeColor="background1" w:themeShade="80"/>
                <w:sz w:val="14"/>
                <w:szCs w:val="14"/>
                <w:lang w:val="en-US"/>
              </w:rPr>
            </w:pPr>
            <w:r w:rsidRPr="005D773D">
              <w:rPr>
                <w:rFonts w:ascii="Arial" w:hAnsi="Arial" w:cs="Arial"/>
                <w:b/>
                <w:bCs/>
                <w:i/>
                <w:iCs/>
                <w:color w:val="808080" w:themeColor="background1" w:themeShade="80"/>
                <w:sz w:val="14"/>
                <w:szCs w:val="14"/>
                <w:lang w:val="en-US"/>
              </w:rPr>
              <w:t xml:space="preserve">Records of the results of the critical analysis and the actions resulting from the critical analysis must be </w:t>
            </w:r>
            <w:proofErr w:type="gramStart"/>
            <w:r w:rsidRPr="005D773D">
              <w:rPr>
                <w:rFonts w:ascii="Arial" w:hAnsi="Arial" w:cs="Arial"/>
                <w:b/>
                <w:bCs/>
                <w:i/>
                <w:iCs/>
                <w:color w:val="808080" w:themeColor="background1" w:themeShade="80"/>
                <w:sz w:val="14"/>
                <w:szCs w:val="14"/>
                <w:lang w:val="en-US"/>
              </w:rPr>
              <w:t>kept</w:t>
            </w:r>
            <w:proofErr w:type="gramEnd"/>
          </w:p>
          <w:p w14:paraId="07AB415A"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When the customer provides no documented statement of requirement, the customer requirements shall be confirmed by the organization before acceptance.</w:t>
            </w:r>
          </w:p>
          <w:p w14:paraId="2C0B0EAA" w14:textId="4FF6D497" w:rsidR="00472A85" w:rsidRPr="00472A85" w:rsidRDefault="00472A85" w:rsidP="005D778F">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When product requirements are changed, the organization shall ensure that relevant documents are amended and that relevant personnel are made aware of the changed requirements.</w:t>
            </w:r>
          </w:p>
          <w:p w14:paraId="406D7853" w14:textId="2325860F" w:rsidR="005D773D" w:rsidRPr="00DE7E99" w:rsidRDefault="005D773D" w:rsidP="005D778F">
            <w:pPr>
              <w:rPr>
                <w:rFonts w:ascii="Arial" w:hAnsi="Arial" w:cs="Arial"/>
                <w:b/>
                <w:sz w:val="16"/>
                <w:szCs w:val="16"/>
              </w:rPr>
            </w:pPr>
            <w:r w:rsidRPr="00DE7E99">
              <w:rPr>
                <w:rFonts w:ascii="Arial" w:hAnsi="Arial" w:cs="Arial"/>
                <w:b/>
                <w:sz w:val="16"/>
                <w:szCs w:val="16"/>
              </w:rPr>
              <w:t>Evidência objetiva:</w:t>
            </w:r>
          </w:p>
          <w:p w14:paraId="2D0CB7BC" w14:textId="77777777" w:rsidR="005D773D" w:rsidRPr="00A92B65" w:rsidRDefault="005D773D" w:rsidP="005D778F">
            <w:pPr>
              <w:ind w:left="226" w:hanging="226"/>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4E672714" w14:textId="77777777" w:rsidR="00553865" w:rsidRPr="00635203" w:rsidRDefault="00553865" w:rsidP="00553865">
            <w:pPr>
              <w:spacing w:line="276" w:lineRule="auto"/>
              <w:jc w:val="both"/>
              <w:rPr>
                <w:rFonts w:ascii="Arial" w:hAnsi="Arial" w:cs="Arial"/>
                <w:sz w:val="16"/>
                <w:szCs w:val="16"/>
              </w:rPr>
            </w:pPr>
            <w:r w:rsidRPr="00635203">
              <w:rPr>
                <w:rFonts w:ascii="Arial" w:hAnsi="Arial" w:cs="Arial"/>
                <w:bCs/>
                <w:i/>
                <w:iCs/>
                <w:sz w:val="18"/>
                <w:szCs w:val="18"/>
              </w:rPr>
              <w:t>Verificados:</w:t>
            </w:r>
          </w:p>
          <w:p w14:paraId="66530BF8" w14:textId="77777777" w:rsidR="00553865" w:rsidRPr="00452EDE" w:rsidRDefault="00553865" w:rsidP="00553865">
            <w:pPr>
              <w:pStyle w:val="PargrafodaLista"/>
              <w:numPr>
                <w:ilvl w:val="0"/>
                <w:numId w:val="13"/>
              </w:numPr>
              <w:spacing w:line="276" w:lineRule="auto"/>
              <w:ind w:left="350" w:hanging="142"/>
              <w:jc w:val="both"/>
              <w:rPr>
                <w:rFonts w:ascii="Arial" w:hAnsi="Arial" w:cs="Arial"/>
                <w:b/>
                <w:bCs/>
                <w:sz w:val="16"/>
                <w:szCs w:val="16"/>
              </w:rPr>
            </w:pPr>
            <w:r>
              <w:rPr>
                <w:rFonts w:ascii="Arial" w:hAnsi="Arial" w:cs="Arial"/>
                <w:bCs/>
                <w:i/>
                <w:iCs/>
                <w:sz w:val="18"/>
                <w:szCs w:val="18"/>
              </w:rPr>
              <w:t xml:space="preserve">IT 08.006 – Expedição – Revisão 01 de 12/06/2009. </w:t>
            </w:r>
          </w:p>
          <w:p w14:paraId="1AFF23E7" w14:textId="77777777" w:rsidR="00553865" w:rsidRPr="00D7556F" w:rsidRDefault="00553865" w:rsidP="00553865">
            <w:pPr>
              <w:pStyle w:val="PargrafodaLista"/>
              <w:numPr>
                <w:ilvl w:val="0"/>
                <w:numId w:val="13"/>
              </w:numPr>
              <w:spacing w:line="276" w:lineRule="auto"/>
              <w:ind w:left="496" w:hanging="142"/>
              <w:jc w:val="both"/>
              <w:rPr>
                <w:rFonts w:ascii="Arial" w:hAnsi="Arial" w:cs="Arial"/>
                <w:b/>
                <w:sz w:val="16"/>
                <w:szCs w:val="16"/>
              </w:rPr>
            </w:pPr>
            <w:r w:rsidRPr="00D7556F">
              <w:rPr>
                <w:rFonts w:ascii="Arial" w:hAnsi="Arial" w:cs="Arial"/>
                <w:b/>
                <w:i/>
                <w:iCs/>
                <w:sz w:val="18"/>
                <w:szCs w:val="18"/>
              </w:rPr>
              <w:t xml:space="preserve">Pedido de Vendas n. 24.703 de 30/11/2023 </w:t>
            </w:r>
            <w:r w:rsidRPr="00D7556F">
              <w:rPr>
                <w:rFonts w:ascii="Arial" w:hAnsi="Arial" w:cs="Arial"/>
                <w:b/>
                <w:i/>
                <w:iCs/>
                <w:color w:val="FF0000"/>
                <w:sz w:val="18"/>
                <w:szCs w:val="18"/>
              </w:rPr>
              <w:t xml:space="preserve"> </w:t>
            </w:r>
          </w:p>
          <w:p w14:paraId="49112398" w14:textId="77777777" w:rsidR="00553865" w:rsidRPr="00D7556F" w:rsidRDefault="00553865" w:rsidP="00553865">
            <w:pPr>
              <w:pStyle w:val="PargrafodaLista"/>
              <w:numPr>
                <w:ilvl w:val="0"/>
                <w:numId w:val="13"/>
              </w:numPr>
              <w:spacing w:line="276" w:lineRule="auto"/>
              <w:ind w:left="496" w:hanging="142"/>
              <w:jc w:val="both"/>
              <w:rPr>
                <w:rFonts w:ascii="Arial" w:hAnsi="Arial" w:cs="Arial"/>
                <w:bCs/>
                <w:i/>
                <w:iCs/>
                <w:sz w:val="18"/>
                <w:szCs w:val="18"/>
              </w:rPr>
            </w:pPr>
            <w:r w:rsidRPr="00D7556F">
              <w:rPr>
                <w:rFonts w:ascii="Arial" w:hAnsi="Arial" w:cs="Arial"/>
                <w:bCs/>
                <w:i/>
                <w:iCs/>
                <w:sz w:val="18"/>
                <w:szCs w:val="18"/>
              </w:rPr>
              <w:t>Produto: Caneta de Alta Rotação DX Mini</w:t>
            </w:r>
          </w:p>
          <w:p w14:paraId="318F4D6B" w14:textId="77777777" w:rsidR="00553865" w:rsidRPr="005D778F" w:rsidRDefault="00553865" w:rsidP="00553865">
            <w:pPr>
              <w:pStyle w:val="PargrafodaLista"/>
              <w:numPr>
                <w:ilvl w:val="0"/>
                <w:numId w:val="13"/>
              </w:numPr>
              <w:spacing w:line="276" w:lineRule="auto"/>
              <w:ind w:left="496" w:hanging="142"/>
              <w:jc w:val="both"/>
              <w:rPr>
                <w:rFonts w:ascii="Arial" w:hAnsi="Arial" w:cs="Arial"/>
                <w:b/>
                <w:sz w:val="16"/>
                <w:szCs w:val="16"/>
              </w:rPr>
            </w:pPr>
            <w:r w:rsidRPr="00D7556F">
              <w:rPr>
                <w:rFonts w:ascii="Arial" w:hAnsi="Arial" w:cs="Arial"/>
                <w:bCs/>
                <w:i/>
                <w:iCs/>
                <w:sz w:val="18"/>
                <w:szCs w:val="18"/>
              </w:rPr>
              <w:t>Cliente: Dental – Ricardo Tanaka.</w:t>
            </w:r>
            <w:r>
              <w:rPr>
                <w:rFonts w:ascii="Arial" w:hAnsi="Arial" w:cs="Arial"/>
                <w:b/>
                <w:i/>
                <w:iCs/>
                <w:color w:val="FF0000"/>
                <w:sz w:val="18"/>
                <w:szCs w:val="18"/>
              </w:rPr>
              <w:t xml:space="preserve"> </w:t>
            </w:r>
          </w:p>
          <w:p w14:paraId="27BE374C" w14:textId="0848F762" w:rsidR="005D778F" w:rsidRPr="005D778F" w:rsidRDefault="005D778F" w:rsidP="00553865">
            <w:pPr>
              <w:pStyle w:val="PargrafodaLista"/>
              <w:numPr>
                <w:ilvl w:val="0"/>
                <w:numId w:val="13"/>
              </w:numPr>
              <w:spacing w:line="276" w:lineRule="auto"/>
              <w:ind w:left="496" w:hanging="142"/>
              <w:jc w:val="both"/>
              <w:rPr>
                <w:rFonts w:ascii="Arial" w:hAnsi="Arial" w:cs="Arial"/>
                <w:bCs/>
                <w:i/>
                <w:iCs/>
                <w:sz w:val="18"/>
                <w:szCs w:val="18"/>
              </w:rPr>
            </w:pPr>
            <w:r w:rsidRPr="005D778F">
              <w:rPr>
                <w:rFonts w:ascii="Arial" w:hAnsi="Arial" w:cs="Arial"/>
                <w:bCs/>
                <w:i/>
                <w:iCs/>
                <w:sz w:val="18"/>
                <w:szCs w:val="18"/>
              </w:rPr>
              <w:t xml:space="preserve">Nota Fiscal n. 17.997 de 04/12/2023. </w:t>
            </w:r>
          </w:p>
          <w:p w14:paraId="4D3C74B7" w14:textId="6199DB7C" w:rsidR="00763289" w:rsidRPr="00553865" w:rsidRDefault="00553865" w:rsidP="00553865">
            <w:pPr>
              <w:spacing w:line="276" w:lineRule="auto"/>
              <w:jc w:val="both"/>
              <w:rPr>
                <w:rFonts w:ascii="Arial" w:hAnsi="Arial" w:cs="Arial"/>
                <w:bCs/>
                <w:i/>
                <w:iCs/>
                <w:color w:val="A6A6A6" w:themeColor="background1" w:themeShade="A6"/>
                <w:sz w:val="14"/>
                <w:szCs w:val="14"/>
              </w:rPr>
            </w:pPr>
            <w:r w:rsidRPr="00553865">
              <w:rPr>
                <w:rFonts w:ascii="Arial" w:hAnsi="Arial" w:cs="Arial"/>
                <w:bCs/>
                <w:i/>
                <w:iCs/>
                <w:sz w:val="18"/>
                <w:szCs w:val="18"/>
              </w:rPr>
              <w:t>Nota: Análise crítica realizada antes da DX assumir o compromisso da Venda.</w:t>
            </w:r>
          </w:p>
        </w:tc>
      </w:tr>
      <w:tr w:rsidR="005D773D" w:rsidRPr="00DE7E99" w14:paraId="29219964" w14:textId="77777777" w:rsidTr="00BB5A8B">
        <w:trPr>
          <w:trHeight w:val="978"/>
        </w:trPr>
        <w:tc>
          <w:tcPr>
            <w:tcW w:w="2235" w:type="dxa"/>
          </w:tcPr>
          <w:p w14:paraId="4381D13F"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664547FC"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0AE7702F"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6BC7622F" w14:textId="4CECD0CE" w:rsidR="005D773D" w:rsidRPr="00DE7E99" w:rsidRDefault="005D773D"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 xml:space="preserve">7.2.3 Comunicação </w:t>
            </w:r>
            <w:r w:rsidR="001A0D9D">
              <w:rPr>
                <w:rFonts w:ascii="Arial" w:hAnsi="Arial" w:cs="Arial"/>
                <w:b/>
                <w:sz w:val="16"/>
                <w:szCs w:val="16"/>
              </w:rPr>
              <w:t>(Anexo B Tabela 8, portaria 384)</w:t>
            </w:r>
          </w:p>
          <w:p w14:paraId="7D7264E9" w14:textId="77777777" w:rsidR="005D773D" w:rsidRDefault="005D773D" w:rsidP="005C67F7">
            <w:pPr>
              <w:jc w:val="center"/>
              <w:rPr>
                <w:rFonts w:ascii="Arial" w:hAnsi="Arial" w:cs="Arial"/>
                <w:b/>
                <w:bCs/>
                <w:i/>
                <w:iCs/>
                <w:color w:val="767171"/>
                <w:sz w:val="16"/>
                <w:szCs w:val="16"/>
              </w:rPr>
            </w:pPr>
            <w:proofErr w:type="spellStart"/>
            <w:r w:rsidRPr="00DE7E99">
              <w:rPr>
                <w:rFonts w:ascii="Arial" w:hAnsi="Arial" w:cs="Arial"/>
                <w:b/>
                <w:bCs/>
                <w:i/>
                <w:iCs/>
                <w:color w:val="767171"/>
                <w:sz w:val="16"/>
                <w:szCs w:val="16"/>
              </w:rPr>
              <w:t>Comunication</w:t>
            </w:r>
            <w:proofErr w:type="spellEnd"/>
          </w:p>
          <w:p w14:paraId="28F2BCB1" w14:textId="77777777" w:rsidR="005D773D" w:rsidRDefault="005D773D" w:rsidP="005C67F7">
            <w:pPr>
              <w:jc w:val="center"/>
              <w:rPr>
                <w:rFonts w:ascii="Arial" w:hAnsi="Arial" w:cs="Arial"/>
                <w:b/>
                <w:bCs/>
                <w:i/>
                <w:iCs/>
                <w:color w:val="767171"/>
                <w:sz w:val="16"/>
                <w:szCs w:val="16"/>
              </w:rPr>
            </w:pPr>
          </w:p>
          <w:p w14:paraId="6F8BD80D" w14:textId="77777777" w:rsidR="005D773D" w:rsidRDefault="005D773D" w:rsidP="005C67F7">
            <w:pPr>
              <w:jc w:val="center"/>
              <w:rPr>
                <w:rFonts w:ascii="Arial" w:hAnsi="Arial" w:cs="Arial"/>
                <w:b/>
                <w:bCs/>
                <w:i/>
                <w:iCs/>
                <w:color w:val="767171"/>
                <w:sz w:val="16"/>
                <w:szCs w:val="16"/>
              </w:rPr>
            </w:pPr>
          </w:p>
          <w:p w14:paraId="1F50F712" w14:textId="77777777" w:rsidR="005D773D" w:rsidRDefault="005D773D" w:rsidP="005C67F7">
            <w:pPr>
              <w:jc w:val="center"/>
              <w:rPr>
                <w:rFonts w:ascii="Arial" w:hAnsi="Arial" w:cs="Arial"/>
                <w:b/>
                <w:bCs/>
                <w:i/>
                <w:iCs/>
                <w:color w:val="767171"/>
                <w:sz w:val="16"/>
                <w:szCs w:val="16"/>
              </w:rPr>
            </w:pPr>
          </w:p>
          <w:tbl>
            <w:tblPr>
              <w:tblpPr w:leftFromText="141" w:rightFromText="141" w:vertAnchor="text" w:horzAnchor="margin" w:tblpY="-269"/>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6BE5FFC8" w14:textId="77777777" w:rsidTr="005D773D">
              <w:trPr>
                <w:trHeight w:val="178"/>
              </w:trPr>
              <w:tc>
                <w:tcPr>
                  <w:tcW w:w="541" w:type="dxa"/>
                  <w:shd w:val="clear" w:color="auto" w:fill="auto"/>
                </w:tcPr>
                <w:p w14:paraId="00232E22" w14:textId="47FDE849"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0AD717E"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8E7CFE1"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701EE28C"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DB7E84" w:rsidRPr="00DE7E99" w14:paraId="40768CDA" w14:textId="77777777" w:rsidTr="005D773D">
              <w:trPr>
                <w:trHeight w:val="178"/>
              </w:trPr>
              <w:tc>
                <w:tcPr>
                  <w:tcW w:w="541" w:type="dxa"/>
                  <w:shd w:val="clear" w:color="auto" w:fill="auto"/>
                </w:tcPr>
                <w:p w14:paraId="71927D49" w14:textId="2B60C467" w:rsidR="00DB7E84" w:rsidRPr="00DE7E99" w:rsidRDefault="004D3508"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BDD4D70" w14:textId="5374D980"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3F0752B" w14:textId="6CD3F6C1"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0ACB9DEF" w14:textId="69BF0067" w:rsidR="00DB7E84" w:rsidRPr="00DE7E99" w:rsidRDefault="004D3508"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5B0E9E3B" w14:textId="62EC539F" w:rsidR="005D773D" w:rsidRPr="00DE7E99" w:rsidRDefault="005D773D" w:rsidP="005C67F7">
            <w:pPr>
              <w:jc w:val="center"/>
              <w:rPr>
                <w:rFonts w:ascii="Arial" w:hAnsi="Arial" w:cs="Arial"/>
                <w:b/>
                <w:bCs/>
                <w:i/>
                <w:iCs/>
                <w:sz w:val="16"/>
                <w:szCs w:val="16"/>
              </w:rPr>
            </w:pPr>
          </w:p>
        </w:tc>
        <w:tc>
          <w:tcPr>
            <w:tcW w:w="8255" w:type="dxa"/>
          </w:tcPr>
          <w:p w14:paraId="7925AC90" w14:textId="77777777" w:rsidR="005D773D" w:rsidRPr="005D773D" w:rsidRDefault="005D773D" w:rsidP="007D490E">
            <w:pPr>
              <w:jc w:val="both"/>
              <w:textAlignment w:val="baseline"/>
              <w:rPr>
                <w:rFonts w:ascii="Arial" w:hAnsi="Arial" w:cs="Arial"/>
                <w:color w:val="auto"/>
                <w:sz w:val="14"/>
                <w:szCs w:val="14"/>
              </w:rPr>
            </w:pPr>
            <w:r w:rsidRPr="005D773D">
              <w:rPr>
                <w:rFonts w:ascii="Arial" w:hAnsi="Arial" w:cs="Arial"/>
                <w:color w:val="auto"/>
                <w:sz w:val="14"/>
                <w:szCs w:val="14"/>
              </w:rPr>
              <w:t>A organização deve planejar e documentar arranjos para comunicação com os clientes com relação a: </w:t>
            </w:r>
          </w:p>
          <w:p w14:paraId="3559FDDC" w14:textId="77777777" w:rsidR="005D773D" w:rsidRPr="005D773D" w:rsidRDefault="005D773D" w:rsidP="007D490E">
            <w:pPr>
              <w:jc w:val="both"/>
              <w:textAlignment w:val="baseline"/>
              <w:rPr>
                <w:rFonts w:ascii="Arial" w:hAnsi="Arial" w:cs="Arial"/>
                <w:color w:val="auto"/>
                <w:sz w:val="14"/>
                <w:szCs w:val="14"/>
              </w:rPr>
            </w:pPr>
            <w:r w:rsidRPr="005D773D">
              <w:rPr>
                <w:rFonts w:ascii="Arial" w:hAnsi="Arial" w:cs="Arial"/>
                <w:color w:val="auto"/>
                <w:sz w:val="14"/>
                <w:szCs w:val="14"/>
              </w:rPr>
              <w:t>a) informações do produto; </w:t>
            </w:r>
          </w:p>
          <w:p w14:paraId="586CA9FA" w14:textId="77777777" w:rsidR="005D773D" w:rsidRPr="005D773D" w:rsidRDefault="005D773D" w:rsidP="007D490E">
            <w:pPr>
              <w:jc w:val="both"/>
              <w:textAlignment w:val="baseline"/>
              <w:rPr>
                <w:rFonts w:ascii="Arial" w:hAnsi="Arial" w:cs="Arial"/>
                <w:color w:val="auto"/>
                <w:sz w:val="14"/>
                <w:szCs w:val="14"/>
              </w:rPr>
            </w:pPr>
            <w:r w:rsidRPr="005D773D">
              <w:rPr>
                <w:rFonts w:ascii="Arial" w:hAnsi="Arial" w:cs="Arial"/>
                <w:color w:val="auto"/>
                <w:sz w:val="14"/>
                <w:szCs w:val="14"/>
              </w:rPr>
              <w:t>b) tratamento de solicitações, contratos ou pedidos, incluindo emendas; </w:t>
            </w:r>
          </w:p>
          <w:p w14:paraId="5BC1B97B" w14:textId="77777777" w:rsidR="005D773D" w:rsidRPr="005D773D" w:rsidRDefault="005D773D" w:rsidP="007D490E">
            <w:pPr>
              <w:jc w:val="both"/>
              <w:textAlignment w:val="baseline"/>
              <w:rPr>
                <w:rFonts w:ascii="Arial" w:hAnsi="Arial" w:cs="Arial"/>
                <w:color w:val="auto"/>
                <w:sz w:val="14"/>
                <w:szCs w:val="14"/>
              </w:rPr>
            </w:pPr>
            <w:r w:rsidRPr="005D773D">
              <w:rPr>
                <w:rFonts w:ascii="Arial" w:hAnsi="Arial" w:cs="Arial"/>
                <w:color w:val="auto"/>
                <w:sz w:val="14"/>
                <w:szCs w:val="14"/>
              </w:rPr>
              <w:t>c) realimentação do cliente, incluindo reclamações; </w:t>
            </w:r>
          </w:p>
          <w:p w14:paraId="31F57F79" w14:textId="77777777" w:rsidR="005D773D" w:rsidRPr="005D773D" w:rsidRDefault="005D773D" w:rsidP="007D490E">
            <w:pPr>
              <w:jc w:val="both"/>
              <w:textAlignment w:val="baseline"/>
              <w:rPr>
                <w:rFonts w:ascii="Arial" w:hAnsi="Arial" w:cs="Arial"/>
                <w:color w:val="auto"/>
                <w:sz w:val="14"/>
                <w:szCs w:val="14"/>
              </w:rPr>
            </w:pPr>
            <w:r w:rsidRPr="005D773D">
              <w:rPr>
                <w:rFonts w:ascii="Arial" w:hAnsi="Arial" w:cs="Arial"/>
                <w:color w:val="auto"/>
                <w:sz w:val="14"/>
                <w:szCs w:val="14"/>
              </w:rPr>
              <w:t>d) notas de aviso. </w:t>
            </w:r>
          </w:p>
          <w:p w14:paraId="32280BFD" w14:textId="77777777" w:rsidR="005D773D" w:rsidRPr="005D773D" w:rsidRDefault="005D773D" w:rsidP="007D490E">
            <w:pPr>
              <w:jc w:val="both"/>
              <w:textAlignment w:val="baseline"/>
              <w:rPr>
                <w:rFonts w:ascii="Arial" w:hAnsi="Arial" w:cs="Arial"/>
                <w:color w:val="auto"/>
                <w:sz w:val="14"/>
                <w:szCs w:val="14"/>
              </w:rPr>
            </w:pPr>
            <w:r w:rsidRPr="005D773D">
              <w:rPr>
                <w:rFonts w:ascii="Arial" w:hAnsi="Arial" w:cs="Arial"/>
                <w:color w:val="auto"/>
                <w:sz w:val="14"/>
                <w:szCs w:val="14"/>
              </w:rPr>
              <w:t>A organização deve manter comunicação com as autoridades regulatórias, de acordo com os requisitos regulatórios aplicáveis. </w:t>
            </w:r>
          </w:p>
          <w:p w14:paraId="50BE2CB9"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The organization shall plan and document arrangements for communicating with customers in relation to:</w:t>
            </w:r>
          </w:p>
          <w:p w14:paraId="2AC6962A"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a) product </w:t>
            </w:r>
            <w:proofErr w:type="gramStart"/>
            <w:r w:rsidRPr="00472A85">
              <w:rPr>
                <w:rFonts w:ascii="Arial" w:hAnsi="Arial" w:cs="Arial"/>
                <w:b/>
                <w:bCs/>
                <w:i/>
                <w:iCs/>
                <w:color w:val="808080" w:themeColor="background1" w:themeShade="80"/>
                <w:sz w:val="14"/>
                <w:szCs w:val="14"/>
                <w:lang w:val="en-US"/>
              </w:rPr>
              <w:t>information;</w:t>
            </w:r>
            <w:proofErr w:type="gramEnd"/>
          </w:p>
          <w:p w14:paraId="1F7BA4BF"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b) enquiries, contracts or order handling, including </w:t>
            </w:r>
            <w:proofErr w:type="gramStart"/>
            <w:r w:rsidRPr="00472A85">
              <w:rPr>
                <w:rFonts w:ascii="Arial" w:hAnsi="Arial" w:cs="Arial"/>
                <w:b/>
                <w:bCs/>
                <w:i/>
                <w:iCs/>
                <w:color w:val="808080" w:themeColor="background1" w:themeShade="80"/>
                <w:sz w:val="14"/>
                <w:szCs w:val="14"/>
                <w:lang w:val="en-US"/>
              </w:rPr>
              <w:t>amendments;</w:t>
            </w:r>
            <w:proofErr w:type="gramEnd"/>
          </w:p>
          <w:p w14:paraId="656C04E8"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c) customer feedback, including </w:t>
            </w:r>
            <w:proofErr w:type="gramStart"/>
            <w:r w:rsidRPr="00472A85">
              <w:rPr>
                <w:rFonts w:ascii="Arial" w:hAnsi="Arial" w:cs="Arial"/>
                <w:b/>
                <w:bCs/>
                <w:i/>
                <w:iCs/>
                <w:color w:val="808080" w:themeColor="background1" w:themeShade="80"/>
                <w:sz w:val="14"/>
                <w:szCs w:val="14"/>
                <w:lang w:val="en-US"/>
              </w:rPr>
              <w:t>complaints;</w:t>
            </w:r>
            <w:proofErr w:type="gramEnd"/>
          </w:p>
          <w:p w14:paraId="7C052A18" w14:textId="77777777" w:rsidR="00472A85" w:rsidRPr="00472A85"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d) advisory notices.</w:t>
            </w:r>
          </w:p>
          <w:p w14:paraId="504AB7BE" w14:textId="6D2CD78C" w:rsidR="001F56B4" w:rsidRPr="001F56B4" w:rsidRDefault="00472A85" w:rsidP="00472A85">
            <w:pPr>
              <w:jc w:val="both"/>
              <w:textAlignment w:val="baseline"/>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The organization shall communicate with regulatory authorities in accordance with applicable regulatory requirements.</w:t>
            </w:r>
          </w:p>
          <w:p w14:paraId="5F5D1261" w14:textId="0AAFD751" w:rsidR="005D773D" w:rsidRPr="00DE7E99" w:rsidRDefault="005D773D" w:rsidP="005D773D">
            <w:pPr>
              <w:spacing w:before="60" w:after="60"/>
              <w:rPr>
                <w:rFonts w:ascii="Arial" w:hAnsi="Arial" w:cs="Arial"/>
                <w:b/>
                <w:sz w:val="16"/>
                <w:szCs w:val="16"/>
              </w:rPr>
            </w:pPr>
            <w:r w:rsidRPr="00DE7E99">
              <w:rPr>
                <w:rFonts w:ascii="Arial" w:hAnsi="Arial" w:cs="Arial"/>
                <w:b/>
                <w:sz w:val="16"/>
                <w:szCs w:val="16"/>
              </w:rPr>
              <w:t>Evidência objetiva:</w:t>
            </w:r>
          </w:p>
          <w:p w14:paraId="1096F7DF" w14:textId="52DD6C7D" w:rsidR="005D773D" w:rsidRPr="00A92B65" w:rsidRDefault="005D773D" w:rsidP="005D773D">
            <w:pPr>
              <w:spacing w:before="60" w:after="60"/>
              <w:ind w:left="226" w:hanging="226"/>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6228BF37" w14:textId="77777777" w:rsidR="005D773D" w:rsidRDefault="004D3508" w:rsidP="00896A46">
            <w:pPr>
              <w:spacing w:line="276" w:lineRule="auto"/>
              <w:jc w:val="both"/>
              <w:rPr>
                <w:rFonts w:ascii="Arial" w:hAnsi="Arial" w:cs="Arial"/>
                <w:bCs/>
                <w:i/>
                <w:iCs/>
                <w:sz w:val="18"/>
                <w:szCs w:val="18"/>
              </w:rPr>
            </w:pPr>
            <w:r>
              <w:rPr>
                <w:rFonts w:ascii="Arial" w:hAnsi="Arial" w:cs="Arial"/>
                <w:bCs/>
                <w:i/>
                <w:iCs/>
                <w:sz w:val="18"/>
                <w:szCs w:val="18"/>
              </w:rPr>
              <w:t>Verificados:</w:t>
            </w:r>
          </w:p>
          <w:p w14:paraId="563ACEEF" w14:textId="7816202C" w:rsidR="00B13081" w:rsidRPr="00763289" w:rsidRDefault="00B13081" w:rsidP="00715910">
            <w:pPr>
              <w:pStyle w:val="PargrafodaLista"/>
              <w:numPr>
                <w:ilvl w:val="0"/>
                <w:numId w:val="13"/>
              </w:numPr>
              <w:spacing w:line="276" w:lineRule="auto"/>
              <w:ind w:left="496" w:hanging="142"/>
              <w:jc w:val="both"/>
              <w:rPr>
                <w:rFonts w:ascii="Arial" w:hAnsi="Arial" w:cs="Arial"/>
                <w:sz w:val="16"/>
                <w:szCs w:val="16"/>
              </w:rPr>
            </w:pPr>
            <w:r w:rsidRPr="00B13081">
              <w:rPr>
                <w:rFonts w:ascii="Arial" w:hAnsi="Arial" w:cs="Arial"/>
                <w:bCs/>
                <w:i/>
                <w:iCs/>
                <w:sz w:val="18"/>
                <w:szCs w:val="18"/>
              </w:rPr>
              <w:t xml:space="preserve">POP </w:t>
            </w:r>
            <w:r w:rsidR="005D778F">
              <w:rPr>
                <w:rFonts w:ascii="Arial" w:hAnsi="Arial" w:cs="Arial"/>
                <w:bCs/>
                <w:i/>
                <w:iCs/>
                <w:sz w:val="18"/>
                <w:szCs w:val="18"/>
              </w:rPr>
              <w:t>1</w:t>
            </w:r>
            <w:r w:rsidRPr="00B13081">
              <w:rPr>
                <w:rFonts w:ascii="Arial" w:hAnsi="Arial" w:cs="Arial"/>
                <w:bCs/>
                <w:i/>
                <w:iCs/>
                <w:sz w:val="18"/>
                <w:szCs w:val="18"/>
              </w:rPr>
              <w:t>8.</w:t>
            </w:r>
            <w:r w:rsidR="005D778F">
              <w:rPr>
                <w:rFonts w:ascii="Arial" w:hAnsi="Arial" w:cs="Arial"/>
                <w:bCs/>
                <w:i/>
                <w:iCs/>
                <w:sz w:val="18"/>
                <w:szCs w:val="18"/>
              </w:rPr>
              <w:t>000</w:t>
            </w:r>
            <w:r w:rsidRPr="00B13081">
              <w:rPr>
                <w:rFonts w:ascii="Arial" w:hAnsi="Arial" w:cs="Arial"/>
                <w:bCs/>
                <w:i/>
                <w:iCs/>
                <w:sz w:val="18"/>
                <w:szCs w:val="18"/>
              </w:rPr>
              <w:t xml:space="preserve"> – </w:t>
            </w:r>
            <w:r w:rsidR="005D778F">
              <w:rPr>
                <w:rFonts w:ascii="Arial" w:hAnsi="Arial" w:cs="Arial"/>
                <w:bCs/>
                <w:i/>
                <w:iCs/>
                <w:sz w:val="18"/>
                <w:szCs w:val="18"/>
              </w:rPr>
              <w:t xml:space="preserve">Assistência Técnica </w:t>
            </w:r>
            <w:r w:rsidR="00715910">
              <w:rPr>
                <w:rFonts w:ascii="Arial" w:hAnsi="Arial" w:cs="Arial"/>
                <w:bCs/>
                <w:i/>
                <w:iCs/>
                <w:sz w:val="18"/>
                <w:szCs w:val="18"/>
              </w:rPr>
              <w:t xml:space="preserve">e Atendimento ao Cliente </w:t>
            </w:r>
            <w:r w:rsidRPr="00B13081">
              <w:rPr>
                <w:rFonts w:ascii="Arial" w:hAnsi="Arial" w:cs="Arial"/>
                <w:bCs/>
                <w:i/>
                <w:iCs/>
                <w:sz w:val="18"/>
                <w:szCs w:val="18"/>
              </w:rPr>
              <w:t>– Versão: 0</w:t>
            </w:r>
            <w:r w:rsidR="00715910">
              <w:rPr>
                <w:rFonts w:ascii="Arial" w:hAnsi="Arial" w:cs="Arial"/>
                <w:bCs/>
                <w:i/>
                <w:iCs/>
                <w:sz w:val="18"/>
                <w:szCs w:val="18"/>
              </w:rPr>
              <w:t>6</w:t>
            </w:r>
            <w:r w:rsidRPr="00B13081">
              <w:rPr>
                <w:rFonts w:ascii="Arial" w:hAnsi="Arial" w:cs="Arial"/>
                <w:bCs/>
                <w:i/>
                <w:iCs/>
                <w:sz w:val="18"/>
                <w:szCs w:val="18"/>
              </w:rPr>
              <w:t xml:space="preserve"> de </w:t>
            </w:r>
            <w:r w:rsidR="00715910">
              <w:rPr>
                <w:rFonts w:ascii="Arial" w:hAnsi="Arial" w:cs="Arial"/>
                <w:bCs/>
                <w:i/>
                <w:iCs/>
                <w:sz w:val="18"/>
                <w:szCs w:val="18"/>
              </w:rPr>
              <w:t>30/09/2015.</w:t>
            </w:r>
          </w:p>
        </w:tc>
      </w:tr>
      <w:tr w:rsidR="005D773D" w:rsidRPr="00DE7E99" w14:paraId="1A94C1B1" w14:textId="77777777" w:rsidTr="00715910">
        <w:trPr>
          <w:trHeight w:val="1374"/>
        </w:trPr>
        <w:tc>
          <w:tcPr>
            <w:tcW w:w="2235" w:type="dxa"/>
          </w:tcPr>
          <w:p w14:paraId="090660C1" w14:textId="72C517C0" w:rsidR="005D773D" w:rsidRPr="00DE7E99" w:rsidRDefault="005D773D" w:rsidP="005C67F7">
            <w:pPr>
              <w:spacing w:before="60" w:after="60"/>
              <w:jc w:val="center"/>
              <w:rPr>
                <w:rFonts w:ascii="Arial" w:hAnsi="Arial" w:cs="Arial"/>
                <w:b/>
                <w:bCs/>
                <w:sz w:val="16"/>
                <w:szCs w:val="16"/>
              </w:rPr>
            </w:pPr>
            <w:r w:rsidRPr="00DE7E99">
              <w:rPr>
                <w:rFonts w:ascii="Arial" w:hAnsi="Arial" w:cs="Arial"/>
                <w:b/>
                <w:bCs/>
                <w:sz w:val="16"/>
                <w:szCs w:val="16"/>
              </w:rPr>
              <w:t>7.3 Projeto e desenvolvimento</w:t>
            </w:r>
          </w:p>
          <w:p w14:paraId="54BA9445" w14:textId="77777777" w:rsidR="005D773D" w:rsidRPr="00DE7E99" w:rsidRDefault="005D773D" w:rsidP="005C67F7">
            <w:pPr>
              <w:spacing w:before="60" w:after="60"/>
              <w:jc w:val="center"/>
              <w:rPr>
                <w:rFonts w:ascii="Arial" w:hAnsi="Arial" w:cs="Arial"/>
                <w:b/>
                <w:bCs/>
                <w:i/>
                <w:iCs/>
                <w:color w:val="808080" w:themeColor="background1" w:themeShade="80"/>
                <w:sz w:val="16"/>
                <w:szCs w:val="16"/>
              </w:rPr>
            </w:pPr>
            <w:r w:rsidRPr="00DE7E99">
              <w:rPr>
                <w:rFonts w:ascii="Arial" w:hAnsi="Arial" w:cs="Arial"/>
                <w:b/>
                <w:bCs/>
                <w:i/>
                <w:iCs/>
                <w:color w:val="808080" w:themeColor="background1" w:themeShade="80"/>
                <w:sz w:val="16"/>
                <w:szCs w:val="16"/>
              </w:rPr>
              <w:t xml:space="preserve">Design </w:t>
            </w:r>
            <w:proofErr w:type="spellStart"/>
            <w:r w:rsidRPr="00DE7E99">
              <w:rPr>
                <w:rFonts w:ascii="Arial" w:hAnsi="Arial" w:cs="Arial"/>
                <w:b/>
                <w:bCs/>
                <w:i/>
                <w:iCs/>
                <w:color w:val="808080" w:themeColor="background1" w:themeShade="80"/>
                <w:sz w:val="16"/>
                <w:szCs w:val="16"/>
              </w:rPr>
              <w:t>and</w:t>
            </w:r>
            <w:proofErr w:type="spellEnd"/>
            <w:r w:rsidRPr="00DE7E99">
              <w:rPr>
                <w:rFonts w:ascii="Arial" w:hAnsi="Arial" w:cs="Arial"/>
                <w:b/>
                <w:bCs/>
                <w:i/>
                <w:iCs/>
                <w:color w:val="808080" w:themeColor="background1" w:themeShade="80"/>
                <w:sz w:val="16"/>
                <w:szCs w:val="16"/>
              </w:rPr>
              <w:t xml:space="preserve"> </w:t>
            </w:r>
            <w:proofErr w:type="spellStart"/>
            <w:r w:rsidRPr="00DE7E99">
              <w:rPr>
                <w:rFonts w:ascii="Arial" w:hAnsi="Arial" w:cs="Arial"/>
                <w:b/>
                <w:bCs/>
                <w:i/>
                <w:iCs/>
                <w:color w:val="808080" w:themeColor="background1" w:themeShade="80"/>
                <w:sz w:val="16"/>
                <w:szCs w:val="16"/>
              </w:rPr>
              <w:t>development</w:t>
            </w:r>
            <w:proofErr w:type="spellEnd"/>
          </w:p>
          <w:p w14:paraId="14D6F1D6" w14:textId="77777777" w:rsidR="005D773D" w:rsidRPr="00DE7E99" w:rsidRDefault="005D773D" w:rsidP="005C67F7">
            <w:pPr>
              <w:spacing w:before="60" w:after="60"/>
              <w:jc w:val="center"/>
              <w:rPr>
                <w:rFonts w:ascii="Arial" w:hAnsi="Arial" w:cs="Arial"/>
                <w:b/>
                <w:bCs/>
                <w:sz w:val="16"/>
                <w:szCs w:val="16"/>
              </w:rPr>
            </w:pPr>
          </w:p>
          <w:tbl>
            <w:tblPr>
              <w:tblpPr w:leftFromText="141" w:rightFromText="141" w:vertAnchor="text" w:horzAnchor="margin" w:tblpY="-269"/>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7FD1BFD9" w14:textId="77777777" w:rsidTr="005D773D">
              <w:trPr>
                <w:trHeight w:val="178"/>
              </w:trPr>
              <w:tc>
                <w:tcPr>
                  <w:tcW w:w="541" w:type="dxa"/>
                  <w:shd w:val="clear" w:color="auto" w:fill="auto"/>
                </w:tcPr>
                <w:p w14:paraId="1F06556C" w14:textId="0E2D1BC9"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107DBFC"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58F44E3"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54529959"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DB7E84" w:rsidRPr="00DE7E99" w14:paraId="5E395053" w14:textId="77777777" w:rsidTr="005D773D">
              <w:trPr>
                <w:trHeight w:val="178"/>
              </w:trPr>
              <w:tc>
                <w:tcPr>
                  <w:tcW w:w="541" w:type="dxa"/>
                  <w:shd w:val="clear" w:color="auto" w:fill="auto"/>
                </w:tcPr>
                <w:p w14:paraId="2CB9E3D7" w14:textId="5B075BFA" w:rsidR="00DB7E84" w:rsidRPr="00DE7E99" w:rsidRDefault="00B13081"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72667A41" w14:textId="24A06B46"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06D16EF" w14:textId="6D1EA160"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5415AA76" w14:textId="694CEEB5" w:rsidR="00DB7E84" w:rsidRPr="00DE7E99" w:rsidRDefault="00B13081"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5085F42" w14:textId="77777777" w:rsidR="005D773D" w:rsidRPr="00DE7E99" w:rsidRDefault="005D773D" w:rsidP="005C67F7">
            <w:pPr>
              <w:pStyle w:val="Cabealho"/>
              <w:tabs>
                <w:tab w:val="left" w:pos="567"/>
                <w:tab w:val="left" w:pos="2552"/>
              </w:tabs>
              <w:jc w:val="center"/>
              <w:rPr>
                <w:rFonts w:ascii="Arial" w:hAnsi="Arial" w:cs="Arial"/>
                <w:b/>
                <w:bCs/>
                <w:i/>
                <w:iCs/>
                <w:sz w:val="14"/>
                <w:szCs w:val="14"/>
              </w:rPr>
            </w:pPr>
          </w:p>
        </w:tc>
        <w:tc>
          <w:tcPr>
            <w:tcW w:w="8255" w:type="dxa"/>
            <w:vAlign w:val="center"/>
          </w:tcPr>
          <w:p w14:paraId="1D3EA4B5" w14:textId="77777777" w:rsidR="005D773D" w:rsidRPr="005D773D" w:rsidRDefault="005D773D" w:rsidP="007D490E">
            <w:pPr>
              <w:spacing w:before="60" w:after="60"/>
              <w:rPr>
                <w:rFonts w:ascii="Arial" w:hAnsi="Arial" w:cs="Arial"/>
                <w:b/>
                <w:bCs/>
                <w:sz w:val="14"/>
                <w:szCs w:val="14"/>
              </w:rPr>
            </w:pPr>
            <w:r w:rsidRPr="005D773D">
              <w:rPr>
                <w:rFonts w:ascii="Arial" w:hAnsi="Arial" w:cs="Arial"/>
                <w:b/>
                <w:bCs/>
                <w:sz w:val="14"/>
                <w:szCs w:val="14"/>
              </w:rPr>
              <w:t>7.3.1 Geral A organização deve documentar procedimentos para o projeto e o desenvolvimento</w:t>
            </w:r>
            <w:r w:rsidRPr="005D773D">
              <w:rPr>
                <w:rFonts w:ascii="Arial" w:hAnsi="Arial" w:cs="Arial"/>
                <w:sz w:val="14"/>
                <w:szCs w:val="14"/>
              </w:rPr>
              <w:t>.</w:t>
            </w:r>
          </w:p>
          <w:p w14:paraId="7455A644" w14:textId="77777777" w:rsidR="005D773D" w:rsidRPr="005D773D" w:rsidRDefault="005D773D" w:rsidP="007D490E">
            <w:pPr>
              <w:rPr>
                <w:rFonts w:ascii="Arial" w:hAnsi="Arial" w:cs="Arial"/>
                <w:sz w:val="14"/>
                <w:szCs w:val="14"/>
                <w:lang w:val="en-US"/>
              </w:rPr>
            </w:pPr>
            <w:r w:rsidRPr="005D773D">
              <w:rPr>
                <w:rFonts w:ascii="Arial" w:hAnsi="Arial" w:cs="Arial"/>
                <w:b/>
                <w:bCs/>
                <w:i/>
                <w:iCs/>
                <w:color w:val="808080" w:themeColor="background1" w:themeShade="80"/>
                <w:sz w:val="14"/>
                <w:szCs w:val="14"/>
                <w:lang w:val="en-US"/>
              </w:rPr>
              <w:t xml:space="preserve">General The organization must document procedures for design and </w:t>
            </w:r>
            <w:proofErr w:type="gramStart"/>
            <w:r w:rsidRPr="005D773D">
              <w:rPr>
                <w:rFonts w:ascii="Arial" w:hAnsi="Arial" w:cs="Arial"/>
                <w:b/>
                <w:bCs/>
                <w:i/>
                <w:iCs/>
                <w:color w:val="808080" w:themeColor="background1" w:themeShade="80"/>
                <w:sz w:val="14"/>
                <w:szCs w:val="14"/>
                <w:lang w:val="en-US"/>
              </w:rPr>
              <w:t>development .</w:t>
            </w:r>
            <w:proofErr w:type="gramEnd"/>
          </w:p>
          <w:p w14:paraId="048FD19E" w14:textId="11362105" w:rsidR="005D773D" w:rsidRPr="00DE7E99" w:rsidRDefault="005D773D" w:rsidP="005D773D">
            <w:pPr>
              <w:spacing w:before="60" w:after="60"/>
              <w:rPr>
                <w:rFonts w:ascii="Arial" w:hAnsi="Arial" w:cs="Arial"/>
                <w:b/>
                <w:sz w:val="16"/>
                <w:szCs w:val="16"/>
              </w:rPr>
            </w:pPr>
            <w:r w:rsidRPr="00DE7E99">
              <w:rPr>
                <w:rFonts w:ascii="Arial" w:hAnsi="Arial" w:cs="Arial"/>
                <w:b/>
                <w:sz w:val="16"/>
                <w:szCs w:val="16"/>
              </w:rPr>
              <w:t>Evidência objetiva:</w:t>
            </w:r>
          </w:p>
          <w:p w14:paraId="1C695D89" w14:textId="7EC2089E" w:rsidR="005D773D" w:rsidRPr="00A92B65" w:rsidRDefault="005D773D" w:rsidP="005D773D">
            <w:pPr>
              <w:spacing w:before="60" w:after="60"/>
              <w:ind w:left="226" w:hanging="226"/>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057A331B" w14:textId="77777777" w:rsidR="005D773D" w:rsidRDefault="00B13081" w:rsidP="00B13081">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68E454C4" w14:textId="49C62079" w:rsidR="00B13081" w:rsidRPr="00B13081" w:rsidRDefault="00715910" w:rsidP="00715910">
            <w:pPr>
              <w:pStyle w:val="PargrafodaLista"/>
              <w:numPr>
                <w:ilvl w:val="0"/>
                <w:numId w:val="13"/>
              </w:numPr>
              <w:spacing w:line="276" w:lineRule="auto"/>
              <w:ind w:left="496" w:hanging="142"/>
              <w:jc w:val="both"/>
              <w:rPr>
                <w:rFonts w:ascii="Arial" w:hAnsi="Arial" w:cs="Arial"/>
                <w:sz w:val="16"/>
                <w:szCs w:val="16"/>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tc>
      </w:tr>
      <w:tr w:rsidR="005D773D" w:rsidRPr="00DE7E99" w14:paraId="4C39021E" w14:textId="77777777" w:rsidTr="00BB5A8B">
        <w:trPr>
          <w:trHeight w:val="557"/>
        </w:trPr>
        <w:tc>
          <w:tcPr>
            <w:tcW w:w="2235" w:type="dxa"/>
          </w:tcPr>
          <w:p w14:paraId="57D758A6" w14:textId="77777777" w:rsidR="005D773D" w:rsidRPr="00DE7E99" w:rsidRDefault="005D773D" w:rsidP="007D490E">
            <w:pPr>
              <w:pStyle w:val="Cabealho"/>
              <w:tabs>
                <w:tab w:val="left" w:pos="567"/>
                <w:tab w:val="left" w:pos="2552"/>
              </w:tabs>
              <w:rPr>
                <w:rFonts w:ascii="Arial" w:hAnsi="Arial" w:cs="Arial"/>
                <w:b/>
                <w:bCs/>
                <w:i/>
                <w:iCs/>
                <w:sz w:val="16"/>
                <w:szCs w:val="16"/>
              </w:rPr>
            </w:pPr>
          </w:p>
          <w:p w14:paraId="7B70BEBA" w14:textId="6655DE4C" w:rsidR="005D773D" w:rsidRPr="00DE7E99" w:rsidRDefault="005D773D"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7.3.2 Planejamento do Projeto e desenvolvimento</w:t>
            </w:r>
            <w:r w:rsidR="001F56B4">
              <w:rPr>
                <w:rFonts w:ascii="Arial" w:hAnsi="Arial" w:cs="Arial"/>
                <w:b/>
                <w:bCs/>
                <w:i/>
                <w:iCs/>
                <w:sz w:val="16"/>
                <w:szCs w:val="16"/>
              </w:rPr>
              <w:t xml:space="preserve"> </w:t>
            </w:r>
            <w:r w:rsidR="001A0D9D">
              <w:rPr>
                <w:rFonts w:ascii="Arial" w:hAnsi="Arial" w:cs="Arial"/>
                <w:b/>
                <w:sz w:val="16"/>
                <w:szCs w:val="16"/>
              </w:rPr>
              <w:t>(Anexo B Tabela 8, portaria 384)</w:t>
            </w:r>
          </w:p>
          <w:p w14:paraId="738EDC0B" w14:textId="738FAB62" w:rsidR="00472A85" w:rsidRDefault="00472A85" w:rsidP="005C67F7">
            <w:pPr>
              <w:jc w:val="center"/>
              <w:rPr>
                <w:rFonts w:ascii="Arial" w:hAnsi="Arial" w:cs="Arial"/>
                <w:b/>
                <w:bCs/>
                <w:i/>
                <w:iCs/>
                <w:color w:val="767171"/>
                <w:sz w:val="16"/>
                <w:szCs w:val="16"/>
              </w:rPr>
            </w:pPr>
            <w:r w:rsidRPr="00472A85">
              <w:rPr>
                <w:rFonts w:ascii="Arial" w:hAnsi="Arial" w:cs="Arial"/>
                <w:b/>
                <w:bCs/>
                <w:i/>
                <w:iCs/>
                <w:color w:val="767171"/>
                <w:sz w:val="16"/>
                <w:szCs w:val="16"/>
              </w:rPr>
              <w:t xml:space="preserve">Design </w:t>
            </w:r>
            <w:proofErr w:type="spellStart"/>
            <w:r w:rsidRPr="00472A85">
              <w:rPr>
                <w:rFonts w:ascii="Arial" w:hAnsi="Arial" w:cs="Arial"/>
                <w:b/>
                <w:bCs/>
                <w:i/>
                <w:iCs/>
                <w:color w:val="767171"/>
                <w:sz w:val="16"/>
                <w:szCs w:val="16"/>
              </w:rPr>
              <w:t>and</w:t>
            </w:r>
            <w:proofErr w:type="spellEnd"/>
            <w:r w:rsidRPr="00472A85">
              <w:rPr>
                <w:rFonts w:ascii="Arial" w:hAnsi="Arial" w:cs="Arial"/>
                <w:b/>
                <w:bCs/>
                <w:i/>
                <w:iCs/>
                <w:color w:val="767171"/>
                <w:sz w:val="16"/>
                <w:szCs w:val="16"/>
              </w:rPr>
              <w:t xml:space="preserve"> </w:t>
            </w:r>
            <w:proofErr w:type="spellStart"/>
            <w:r w:rsidRPr="00472A85">
              <w:rPr>
                <w:rFonts w:ascii="Arial" w:hAnsi="Arial" w:cs="Arial"/>
                <w:b/>
                <w:bCs/>
                <w:i/>
                <w:iCs/>
                <w:color w:val="767171"/>
                <w:sz w:val="16"/>
                <w:szCs w:val="16"/>
              </w:rPr>
              <w:t>development</w:t>
            </w:r>
            <w:proofErr w:type="spellEnd"/>
            <w:r w:rsidRPr="00472A85">
              <w:rPr>
                <w:rFonts w:ascii="Arial" w:hAnsi="Arial" w:cs="Arial"/>
                <w:b/>
                <w:bCs/>
                <w:i/>
                <w:iCs/>
                <w:color w:val="767171"/>
                <w:sz w:val="16"/>
                <w:szCs w:val="16"/>
              </w:rPr>
              <w:t xml:space="preserve"> </w:t>
            </w:r>
            <w:proofErr w:type="spellStart"/>
            <w:r w:rsidRPr="00472A85">
              <w:rPr>
                <w:rFonts w:ascii="Arial" w:hAnsi="Arial" w:cs="Arial"/>
                <w:b/>
                <w:bCs/>
                <w:i/>
                <w:iCs/>
                <w:color w:val="767171"/>
                <w:sz w:val="16"/>
                <w:szCs w:val="16"/>
              </w:rPr>
              <w:t>planning</w:t>
            </w:r>
            <w:proofErr w:type="spellEnd"/>
          </w:p>
          <w:p w14:paraId="209A1DF2" w14:textId="77777777" w:rsidR="005D773D" w:rsidRDefault="005D773D" w:rsidP="005C67F7">
            <w:pPr>
              <w:jc w:val="center"/>
              <w:rPr>
                <w:rFonts w:ascii="Arial" w:hAnsi="Arial" w:cs="Arial"/>
                <w:b/>
                <w:bCs/>
                <w:i/>
                <w:iCs/>
                <w:color w:val="767171"/>
                <w:sz w:val="16"/>
                <w:szCs w:val="16"/>
              </w:rPr>
            </w:pPr>
          </w:p>
          <w:p w14:paraId="461E554C" w14:textId="77777777" w:rsidR="005D773D" w:rsidRDefault="005D773D" w:rsidP="005C67F7">
            <w:pPr>
              <w:jc w:val="center"/>
              <w:rPr>
                <w:rFonts w:ascii="Arial" w:hAnsi="Arial" w:cs="Arial"/>
                <w:b/>
                <w:bCs/>
                <w:i/>
                <w:iCs/>
                <w:color w:val="767171"/>
                <w:sz w:val="16"/>
                <w:szCs w:val="16"/>
              </w:rPr>
            </w:pPr>
          </w:p>
          <w:tbl>
            <w:tblPr>
              <w:tblpPr w:leftFromText="141" w:rightFromText="141" w:vertAnchor="text" w:horzAnchor="margin" w:tblpY="-269"/>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63A8EF41" w14:textId="77777777" w:rsidTr="005D773D">
              <w:trPr>
                <w:trHeight w:val="178"/>
              </w:trPr>
              <w:tc>
                <w:tcPr>
                  <w:tcW w:w="541" w:type="dxa"/>
                  <w:shd w:val="clear" w:color="auto" w:fill="auto"/>
                </w:tcPr>
                <w:p w14:paraId="14BB3082" w14:textId="69AEC5BC"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C40B447"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9510BD2"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053F2CDE"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DB7E84" w:rsidRPr="00DE7E99" w14:paraId="5FD679B6" w14:textId="77777777" w:rsidTr="005D773D">
              <w:trPr>
                <w:trHeight w:val="178"/>
              </w:trPr>
              <w:tc>
                <w:tcPr>
                  <w:tcW w:w="541" w:type="dxa"/>
                  <w:shd w:val="clear" w:color="auto" w:fill="auto"/>
                </w:tcPr>
                <w:p w14:paraId="62EF69B4" w14:textId="097DAE3A" w:rsidR="00DB7E84" w:rsidRPr="00DE7E99" w:rsidRDefault="00B819D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5B6F71C" w14:textId="149AF113"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732A30C" w14:textId="22C3A5E2"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5CA5CDD6" w14:textId="3298988F" w:rsidR="00DB7E84" w:rsidRPr="00DE7E99" w:rsidRDefault="00B819D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F51F163" w14:textId="537B8EB3" w:rsidR="005D773D" w:rsidRPr="00DE7E99" w:rsidRDefault="005D773D" w:rsidP="007D490E">
            <w:pPr>
              <w:rPr>
                <w:rFonts w:ascii="Arial" w:hAnsi="Arial" w:cs="Arial"/>
                <w:b/>
                <w:bCs/>
                <w:i/>
                <w:iCs/>
                <w:sz w:val="16"/>
                <w:szCs w:val="16"/>
              </w:rPr>
            </w:pPr>
          </w:p>
        </w:tc>
        <w:tc>
          <w:tcPr>
            <w:tcW w:w="8255" w:type="dxa"/>
          </w:tcPr>
          <w:p w14:paraId="73DBF7DA" w14:textId="77777777" w:rsidR="00472A85" w:rsidRDefault="005D773D" w:rsidP="00472A85">
            <w:pPr>
              <w:pStyle w:val="Cabealho"/>
              <w:tabs>
                <w:tab w:val="left" w:pos="567"/>
                <w:tab w:val="left" w:pos="2552"/>
              </w:tabs>
              <w:spacing w:before="60" w:after="60"/>
              <w:jc w:val="both"/>
              <w:rPr>
                <w:rFonts w:ascii="Arial" w:hAnsi="Arial" w:cs="Arial"/>
                <w:bCs/>
                <w:sz w:val="14"/>
                <w:szCs w:val="14"/>
              </w:rPr>
            </w:pPr>
            <w:r w:rsidRPr="005D773D">
              <w:rPr>
                <w:rFonts w:ascii="Arial" w:hAnsi="Arial" w:cs="Arial"/>
                <w:bCs/>
                <w:sz w:val="14"/>
                <w:szCs w:val="14"/>
              </w:rPr>
              <w:t xml:space="preserve">A organização deve planejar e controlar o projeto e o desenvolvimento do produto. Conforme apropriado, os documentos do planejamento de projeto e desenvolvimento devem ser mantidos e atualizados à medida que o projeto e o desenvolvimento </w:t>
            </w:r>
            <w:proofErr w:type="spellStart"/>
            <w:r w:rsidRPr="005D773D">
              <w:rPr>
                <w:rFonts w:ascii="Arial" w:hAnsi="Arial" w:cs="Arial"/>
                <w:bCs/>
                <w:sz w:val="14"/>
                <w:szCs w:val="14"/>
              </w:rPr>
              <w:t>avançam.Durante</w:t>
            </w:r>
            <w:proofErr w:type="spellEnd"/>
            <w:r w:rsidRPr="005D773D">
              <w:rPr>
                <w:rFonts w:ascii="Arial" w:hAnsi="Arial" w:cs="Arial"/>
                <w:bCs/>
                <w:sz w:val="14"/>
                <w:szCs w:val="14"/>
              </w:rPr>
              <w:t xml:space="preserve"> o planejamento de projeto e desenvolvimento, a</w:t>
            </w:r>
            <w:r w:rsidR="00472A85">
              <w:rPr>
                <w:rFonts w:ascii="Arial" w:hAnsi="Arial" w:cs="Arial"/>
                <w:bCs/>
                <w:sz w:val="14"/>
                <w:szCs w:val="14"/>
              </w:rPr>
              <w:t xml:space="preserve"> organização deve documentar:  </w:t>
            </w:r>
          </w:p>
          <w:p w14:paraId="3CB15A1F" w14:textId="24F507DD" w:rsidR="005D773D" w:rsidRPr="005D773D" w:rsidRDefault="005D773D" w:rsidP="00472A85">
            <w:pPr>
              <w:pStyle w:val="Cabealho"/>
              <w:numPr>
                <w:ilvl w:val="0"/>
                <w:numId w:val="6"/>
              </w:numPr>
              <w:tabs>
                <w:tab w:val="left" w:pos="567"/>
                <w:tab w:val="left" w:pos="2552"/>
              </w:tabs>
              <w:spacing w:before="60" w:after="60"/>
              <w:jc w:val="both"/>
              <w:rPr>
                <w:rFonts w:ascii="Arial" w:hAnsi="Arial" w:cs="Arial"/>
                <w:bCs/>
                <w:sz w:val="14"/>
                <w:szCs w:val="14"/>
              </w:rPr>
            </w:pPr>
            <w:r w:rsidRPr="005D773D">
              <w:rPr>
                <w:rFonts w:ascii="Arial" w:hAnsi="Arial" w:cs="Arial"/>
                <w:bCs/>
                <w:sz w:val="14"/>
                <w:szCs w:val="14"/>
              </w:rPr>
              <w:t xml:space="preserve">os estágios do projeto e do desenvolvimento; </w:t>
            </w:r>
          </w:p>
          <w:p w14:paraId="7ADB2A47" w14:textId="7C46B7C4" w:rsidR="005D773D" w:rsidRPr="005D773D" w:rsidRDefault="005D773D" w:rsidP="007D490E">
            <w:pPr>
              <w:pStyle w:val="Cabealho"/>
              <w:tabs>
                <w:tab w:val="left" w:pos="567"/>
                <w:tab w:val="left" w:pos="2552"/>
              </w:tabs>
              <w:spacing w:before="60" w:after="60"/>
              <w:jc w:val="both"/>
              <w:rPr>
                <w:rFonts w:ascii="Arial" w:hAnsi="Arial" w:cs="Arial"/>
                <w:bCs/>
                <w:sz w:val="14"/>
                <w:szCs w:val="14"/>
              </w:rPr>
            </w:pPr>
            <w:r w:rsidRPr="005D773D">
              <w:rPr>
                <w:rFonts w:ascii="Arial" w:hAnsi="Arial" w:cs="Arial"/>
                <w:bCs/>
                <w:sz w:val="14"/>
                <w:szCs w:val="14"/>
              </w:rPr>
              <w:t> </w:t>
            </w:r>
            <w:r w:rsidR="00472A85">
              <w:rPr>
                <w:rFonts w:ascii="Arial" w:hAnsi="Arial" w:cs="Arial"/>
                <w:bCs/>
                <w:sz w:val="14"/>
                <w:szCs w:val="14"/>
              </w:rPr>
              <w:t xml:space="preserve">b) </w:t>
            </w:r>
            <w:r w:rsidRPr="005D773D">
              <w:rPr>
                <w:rFonts w:ascii="Arial" w:hAnsi="Arial" w:cs="Arial"/>
                <w:bCs/>
                <w:sz w:val="14"/>
                <w:szCs w:val="14"/>
              </w:rPr>
              <w:t xml:space="preserve">a(s) análise(s) crítica(s) necessária(s) a cada estágio do projeto e do desenvolvimento; </w:t>
            </w:r>
          </w:p>
          <w:p w14:paraId="44F1EFE3" w14:textId="77777777" w:rsidR="005D773D" w:rsidRPr="005D773D" w:rsidRDefault="005D773D" w:rsidP="007D490E">
            <w:pPr>
              <w:pStyle w:val="Cabealho"/>
              <w:tabs>
                <w:tab w:val="left" w:pos="567"/>
                <w:tab w:val="left" w:pos="2552"/>
              </w:tabs>
              <w:spacing w:before="60" w:after="60"/>
              <w:jc w:val="both"/>
              <w:rPr>
                <w:rFonts w:ascii="Arial" w:hAnsi="Arial" w:cs="Arial"/>
                <w:bCs/>
                <w:sz w:val="14"/>
                <w:szCs w:val="14"/>
              </w:rPr>
            </w:pPr>
            <w:r w:rsidRPr="005D773D">
              <w:rPr>
                <w:rFonts w:ascii="Arial" w:hAnsi="Arial" w:cs="Arial"/>
                <w:bCs/>
                <w:sz w:val="14"/>
                <w:szCs w:val="14"/>
              </w:rPr>
              <w:t> c) as atividades de verificação, validação e transferência de projeto que são apropriadas a cada estágio do projeto e do desenvolvimento;  </w:t>
            </w:r>
          </w:p>
          <w:p w14:paraId="108CA851" w14:textId="77777777" w:rsidR="005D773D" w:rsidRPr="005D773D" w:rsidRDefault="005D773D" w:rsidP="007D490E">
            <w:pPr>
              <w:pStyle w:val="Cabealho"/>
              <w:tabs>
                <w:tab w:val="left" w:pos="567"/>
                <w:tab w:val="left" w:pos="2552"/>
              </w:tabs>
              <w:spacing w:before="60" w:after="60"/>
              <w:jc w:val="both"/>
              <w:rPr>
                <w:rFonts w:ascii="Arial" w:hAnsi="Arial" w:cs="Arial"/>
                <w:bCs/>
                <w:sz w:val="14"/>
                <w:szCs w:val="14"/>
              </w:rPr>
            </w:pPr>
            <w:r w:rsidRPr="005D773D">
              <w:rPr>
                <w:rFonts w:ascii="Arial" w:hAnsi="Arial" w:cs="Arial"/>
                <w:bCs/>
                <w:sz w:val="14"/>
                <w:szCs w:val="14"/>
              </w:rPr>
              <w:t>d) as responsabilidades e as autoridades para o projeto e o desenvolvimento;  </w:t>
            </w:r>
          </w:p>
          <w:p w14:paraId="7F21DE86" w14:textId="77777777" w:rsidR="005D773D" w:rsidRPr="005D773D" w:rsidRDefault="005D773D" w:rsidP="007D490E">
            <w:pPr>
              <w:pStyle w:val="Cabealho"/>
              <w:tabs>
                <w:tab w:val="left" w:pos="567"/>
                <w:tab w:val="left" w:pos="2552"/>
              </w:tabs>
              <w:spacing w:before="60" w:after="60"/>
              <w:jc w:val="both"/>
              <w:rPr>
                <w:rFonts w:ascii="Arial" w:hAnsi="Arial" w:cs="Arial"/>
                <w:bCs/>
                <w:sz w:val="14"/>
                <w:szCs w:val="14"/>
              </w:rPr>
            </w:pPr>
            <w:r w:rsidRPr="005D773D">
              <w:rPr>
                <w:rFonts w:ascii="Arial" w:hAnsi="Arial" w:cs="Arial"/>
                <w:bCs/>
                <w:sz w:val="14"/>
                <w:szCs w:val="14"/>
              </w:rPr>
              <w:t xml:space="preserve">e) os métodos para assegurar a rastreabilidade tanto das saídas do projeto e do desenvolvimento quanto das entradas do projeto e do desenvolvimento; </w:t>
            </w:r>
          </w:p>
          <w:p w14:paraId="5162B63C" w14:textId="77777777" w:rsidR="005D773D" w:rsidRDefault="005D773D" w:rsidP="007D490E">
            <w:pPr>
              <w:rPr>
                <w:rFonts w:ascii="Arial" w:hAnsi="Arial" w:cs="Arial"/>
                <w:bCs/>
                <w:sz w:val="14"/>
                <w:szCs w:val="14"/>
              </w:rPr>
            </w:pPr>
            <w:r w:rsidRPr="005D773D">
              <w:rPr>
                <w:rFonts w:ascii="Arial" w:hAnsi="Arial" w:cs="Arial"/>
                <w:bCs/>
                <w:sz w:val="14"/>
                <w:szCs w:val="14"/>
              </w:rPr>
              <w:t> f) os recursos necessários, incluindo as competências necessárias do pessoal de serviço.</w:t>
            </w:r>
          </w:p>
          <w:p w14:paraId="52F609DE" w14:textId="77777777" w:rsidR="005D773D" w:rsidRPr="00472A85" w:rsidRDefault="005D773D" w:rsidP="007D490E">
            <w:pPr>
              <w:rPr>
                <w:rFonts w:ascii="Arial" w:hAnsi="Arial" w:cs="Arial"/>
                <w:b/>
                <w:i/>
                <w:iCs/>
                <w:color w:val="808080" w:themeColor="background1" w:themeShade="80"/>
                <w:sz w:val="14"/>
                <w:szCs w:val="14"/>
                <w:lang w:val="en-US"/>
              </w:rPr>
            </w:pPr>
            <w:r w:rsidRPr="00472A85">
              <w:rPr>
                <w:rFonts w:ascii="Arial" w:hAnsi="Arial" w:cs="Arial"/>
                <w:b/>
                <w:i/>
                <w:iCs/>
                <w:color w:val="808080" w:themeColor="background1" w:themeShade="80"/>
                <w:sz w:val="14"/>
                <w:szCs w:val="14"/>
                <w:lang w:val="en-US"/>
              </w:rPr>
              <w:t>The organization must plan and control the product design and development. As appropriate, project and development planning documents should be maintained and updated as the project and development proceeds.</w:t>
            </w:r>
          </w:p>
          <w:p w14:paraId="43E55CF8" w14:textId="77777777" w:rsidR="005D773D" w:rsidRPr="005D773D" w:rsidRDefault="005D773D" w:rsidP="007D490E">
            <w:pPr>
              <w:rPr>
                <w:rFonts w:ascii="Arial" w:hAnsi="Arial" w:cs="Arial"/>
                <w:b/>
                <w:i/>
                <w:iCs/>
                <w:color w:val="808080" w:themeColor="background1" w:themeShade="80"/>
                <w:sz w:val="14"/>
                <w:szCs w:val="14"/>
                <w:lang w:val="en-US"/>
              </w:rPr>
            </w:pPr>
            <w:r w:rsidRPr="005D773D">
              <w:rPr>
                <w:rFonts w:ascii="Arial" w:hAnsi="Arial" w:cs="Arial"/>
                <w:b/>
                <w:i/>
                <w:iCs/>
                <w:color w:val="808080" w:themeColor="background1" w:themeShade="80"/>
                <w:sz w:val="14"/>
                <w:szCs w:val="14"/>
                <w:lang w:val="en-US"/>
              </w:rPr>
              <w:t>During project and development planning, the organization must document:  </w:t>
            </w:r>
          </w:p>
          <w:p w14:paraId="512C6F55" w14:textId="14BF4D49" w:rsidR="005D773D" w:rsidRPr="005D773D" w:rsidRDefault="00472A85" w:rsidP="007D490E">
            <w:pPr>
              <w:rPr>
                <w:rFonts w:ascii="Arial" w:hAnsi="Arial" w:cs="Arial"/>
                <w:b/>
                <w:i/>
                <w:iCs/>
                <w:color w:val="808080" w:themeColor="background1" w:themeShade="80"/>
                <w:sz w:val="14"/>
                <w:szCs w:val="14"/>
                <w:lang w:val="en-US"/>
              </w:rPr>
            </w:pPr>
            <w:r>
              <w:rPr>
                <w:rFonts w:ascii="Arial" w:hAnsi="Arial" w:cs="Arial"/>
                <w:b/>
                <w:i/>
                <w:iCs/>
                <w:color w:val="808080" w:themeColor="background1" w:themeShade="80"/>
                <w:sz w:val="14"/>
                <w:szCs w:val="14"/>
                <w:lang w:val="en-US"/>
              </w:rPr>
              <w:t>a)</w:t>
            </w:r>
            <w:r w:rsidR="005D773D" w:rsidRPr="005D773D">
              <w:rPr>
                <w:rFonts w:ascii="Arial" w:hAnsi="Arial" w:cs="Arial"/>
                <w:b/>
                <w:i/>
                <w:iCs/>
                <w:color w:val="808080" w:themeColor="background1" w:themeShade="80"/>
                <w:sz w:val="14"/>
                <w:szCs w:val="14"/>
                <w:lang w:val="en-US"/>
              </w:rPr>
              <w:t xml:space="preserve"> the design and development </w:t>
            </w:r>
            <w:proofErr w:type="gramStart"/>
            <w:r w:rsidR="005D773D" w:rsidRPr="005D773D">
              <w:rPr>
                <w:rFonts w:ascii="Arial" w:hAnsi="Arial" w:cs="Arial"/>
                <w:b/>
                <w:i/>
                <w:iCs/>
                <w:color w:val="808080" w:themeColor="background1" w:themeShade="80"/>
                <w:sz w:val="14"/>
                <w:szCs w:val="14"/>
                <w:lang w:val="en-US"/>
              </w:rPr>
              <w:t>stages;</w:t>
            </w:r>
            <w:proofErr w:type="gramEnd"/>
          </w:p>
          <w:p w14:paraId="30B7F688" w14:textId="77777777" w:rsidR="005D773D" w:rsidRPr="005D773D" w:rsidRDefault="005D773D" w:rsidP="007D490E">
            <w:pPr>
              <w:rPr>
                <w:rFonts w:ascii="Arial" w:hAnsi="Arial" w:cs="Arial"/>
                <w:b/>
                <w:i/>
                <w:iCs/>
                <w:color w:val="808080" w:themeColor="background1" w:themeShade="80"/>
                <w:sz w:val="14"/>
                <w:szCs w:val="14"/>
                <w:lang w:val="en-US"/>
              </w:rPr>
            </w:pPr>
            <w:r w:rsidRPr="005D773D">
              <w:rPr>
                <w:rFonts w:ascii="Arial" w:hAnsi="Arial" w:cs="Arial"/>
                <w:b/>
                <w:i/>
                <w:iCs/>
                <w:color w:val="808080" w:themeColor="background1" w:themeShade="80"/>
                <w:sz w:val="14"/>
                <w:szCs w:val="14"/>
                <w:lang w:val="en-US"/>
              </w:rPr>
              <w:t xml:space="preserve">b) the critical analysis (s) required at each stage of the project and </w:t>
            </w:r>
            <w:proofErr w:type="gramStart"/>
            <w:r w:rsidRPr="005D773D">
              <w:rPr>
                <w:rFonts w:ascii="Arial" w:hAnsi="Arial" w:cs="Arial"/>
                <w:b/>
                <w:i/>
                <w:iCs/>
                <w:color w:val="808080" w:themeColor="background1" w:themeShade="80"/>
                <w:sz w:val="14"/>
                <w:szCs w:val="14"/>
                <w:lang w:val="en-US"/>
              </w:rPr>
              <w:t>development;</w:t>
            </w:r>
            <w:proofErr w:type="gramEnd"/>
          </w:p>
          <w:p w14:paraId="1C799367" w14:textId="50522DF2" w:rsidR="005D773D" w:rsidRPr="005D773D" w:rsidRDefault="005D773D" w:rsidP="007D490E">
            <w:pPr>
              <w:rPr>
                <w:rFonts w:ascii="Arial" w:hAnsi="Arial" w:cs="Arial"/>
                <w:b/>
                <w:i/>
                <w:iCs/>
                <w:color w:val="808080" w:themeColor="background1" w:themeShade="80"/>
                <w:sz w:val="14"/>
                <w:szCs w:val="14"/>
                <w:lang w:val="en-US"/>
              </w:rPr>
            </w:pPr>
            <w:r w:rsidRPr="005D773D">
              <w:rPr>
                <w:rFonts w:ascii="Arial" w:hAnsi="Arial" w:cs="Arial"/>
                <w:b/>
                <w:i/>
                <w:iCs/>
                <w:color w:val="808080" w:themeColor="background1" w:themeShade="80"/>
                <w:sz w:val="14"/>
                <w:szCs w:val="14"/>
                <w:lang w:val="en-US"/>
              </w:rPr>
              <w:t> c) project verification, validation and transfer activities that are appropriate for each stage o</w:t>
            </w:r>
            <w:r w:rsidR="00472A85">
              <w:rPr>
                <w:rFonts w:ascii="Arial" w:hAnsi="Arial" w:cs="Arial"/>
                <w:b/>
                <w:i/>
                <w:iCs/>
                <w:color w:val="808080" w:themeColor="background1" w:themeShade="80"/>
                <w:sz w:val="14"/>
                <w:szCs w:val="14"/>
                <w:lang w:val="en-US"/>
              </w:rPr>
              <w:t xml:space="preserve">f the project and </w:t>
            </w:r>
            <w:proofErr w:type="gramStart"/>
            <w:r w:rsidR="00472A85">
              <w:rPr>
                <w:rFonts w:ascii="Arial" w:hAnsi="Arial" w:cs="Arial"/>
                <w:b/>
                <w:i/>
                <w:iCs/>
                <w:color w:val="808080" w:themeColor="background1" w:themeShade="80"/>
                <w:sz w:val="14"/>
                <w:szCs w:val="14"/>
                <w:lang w:val="en-US"/>
              </w:rPr>
              <w:t>development;</w:t>
            </w:r>
            <w:proofErr w:type="gramEnd"/>
            <w:r w:rsidR="00472A85">
              <w:rPr>
                <w:rFonts w:ascii="Arial" w:hAnsi="Arial" w:cs="Arial"/>
                <w:b/>
                <w:i/>
                <w:iCs/>
                <w:color w:val="808080" w:themeColor="background1" w:themeShade="80"/>
                <w:sz w:val="14"/>
                <w:szCs w:val="14"/>
                <w:lang w:val="en-US"/>
              </w:rPr>
              <w:t xml:space="preserve"> </w:t>
            </w:r>
          </w:p>
          <w:p w14:paraId="7F18A1A4" w14:textId="77777777" w:rsidR="005D773D" w:rsidRPr="005D773D" w:rsidRDefault="005D773D" w:rsidP="007D490E">
            <w:pPr>
              <w:rPr>
                <w:rFonts w:ascii="Arial" w:hAnsi="Arial" w:cs="Arial"/>
                <w:b/>
                <w:i/>
                <w:iCs/>
                <w:color w:val="808080" w:themeColor="background1" w:themeShade="80"/>
                <w:sz w:val="14"/>
                <w:szCs w:val="14"/>
                <w:lang w:val="en-US"/>
              </w:rPr>
            </w:pPr>
            <w:r w:rsidRPr="005D773D">
              <w:rPr>
                <w:rFonts w:ascii="Arial" w:hAnsi="Arial" w:cs="Arial"/>
                <w:b/>
                <w:i/>
                <w:iCs/>
                <w:color w:val="808080" w:themeColor="background1" w:themeShade="80"/>
                <w:sz w:val="14"/>
                <w:szCs w:val="14"/>
                <w:lang w:val="en-US"/>
              </w:rPr>
              <w:t xml:space="preserve">d) responsibilities and authorities for design and </w:t>
            </w:r>
            <w:proofErr w:type="gramStart"/>
            <w:r w:rsidRPr="005D773D">
              <w:rPr>
                <w:rFonts w:ascii="Arial" w:hAnsi="Arial" w:cs="Arial"/>
                <w:b/>
                <w:i/>
                <w:iCs/>
                <w:color w:val="808080" w:themeColor="background1" w:themeShade="80"/>
                <w:sz w:val="14"/>
                <w:szCs w:val="14"/>
                <w:lang w:val="en-US"/>
              </w:rPr>
              <w:t>development;</w:t>
            </w:r>
            <w:proofErr w:type="gramEnd"/>
            <w:r w:rsidRPr="005D773D">
              <w:rPr>
                <w:rFonts w:ascii="Arial" w:hAnsi="Arial" w:cs="Arial"/>
                <w:b/>
                <w:i/>
                <w:iCs/>
                <w:color w:val="808080" w:themeColor="background1" w:themeShade="80"/>
                <w:sz w:val="14"/>
                <w:szCs w:val="14"/>
                <w:lang w:val="en-US"/>
              </w:rPr>
              <w:t xml:space="preserve">  </w:t>
            </w:r>
          </w:p>
          <w:p w14:paraId="6EFE1EDD" w14:textId="77777777" w:rsidR="005D773D" w:rsidRPr="005D773D" w:rsidRDefault="005D773D" w:rsidP="007D490E">
            <w:pPr>
              <w:rPr>
                <w:rFonts w:ascii="Arial" w:hAnsi="Arial" w:cs="Arial"/>
                <w:b/>
                <w:i/>
                <w:iCs/>
                <w:color w:val="808080" w:themeColor="background1" w:themeShade="80"/>
                <w:sz w:val="14"/>
                <w:szCs w:val="14"/>
                <w:lang w:val="en-US"/>
              </w:rPr>
            </w:pPr>
            <w:r w:rsidRPr="005D773D">
              <w:rPr>
                <w:rFonts w:ascii="Arial" w:hAnsi="Arial" w:cs="Arial"/>
                <w:b/>
                <w:i/>
                <w:iCs/>
                <w:color w:val="808080" w:themeColor="background1" w:themeShade="80"/>
                <w:sz w:val="14"/>
                <w:szCs w:val="14"/>
                <w:lang w:val="en-US"/>
              </w:rPr>
              <w:t xml:space="preserve">e) the methods to ensure the traceability of both project and development outputs and project and development </w:t>
            </w:r>
            <w:proofErr w:type="gramStart"/>
            <w:r w:rsidRPr="005D773D">
              <w:rPr>
                <w:rFonts w:ascii="Arial" w:hAnsi="Arial" w:cs="Arial"/>
                <w:b/>
                <w:i/>
                <w:iCs/>
                <w:color w:val="808080" w:themeColor="background1" w:themeShade="80"/>
                <w:sz w:val="14"/>
                <w:szCs w:val="14"/>
                <w:lang w:val="en-US"/>
              </w:rPr>
              <w:t>inputs;</w:t>
            </w:r>
            <w:proofErr w:type="gramEnd"/>
          </w:p>
          <w:p w14:paraId="76A4054B" w14:textId="77777777" w:rsidR="005D773D" w:rsidRPr="005D773D" w:rsidRDefault="005D773D" w:rsidP="007D490E">
            <w:pPr>
              <w:rPr>
                <w:rFonts w:ascii="Arial" w:hAnsi="Arial" w:cs="Arial"/>
                <w:b/>
                <w:i/>
                <w:iCs/>
                <w:color w:val="808080" w:themeColor="background1" w:themeShade="80"/>
                <w:sz w:val="14"/>
                <w:szCs w:val="14"/>
                <w:lang w:val="en-US"/>
              </w:rPr>
            </w:pPr>
            <w:r w:rsidRPr="005D773D">
              <w:rPr>
                <w:rFonts w:ascii="Arial" w:hAnsi="Arial" w:cs="Arial"/>
                <w:b/>
                <w:i/>
                <w:iCs/>
                <w:color w:val="808080" w:themeColor="background1" w:themeShade="80"/>
                <w:sz w:val="14"/>
                <w:szCs w:val="14"/>
                <w:lang w:val="en-US"/>
              </w:rPr>
              <w:t>f) the necessary resources, including the necessary skills of service personnel.</w:t>
            </w:r>
          </w:p>
          <w:p w14:paraId="6295684F" w14:textId="77777777" w:rsidR="005D773D" w:rsidRPr="00DE7E99" w:rsidRDefault="005D773D" w:rsidP="005D773D">
            <w:pPr>
              <w:spacing w:before="60" w:after="60"/>
              <w:rPr>
                <w:rFonts w:ascii="Arial" w:hAnsi="Arial" w:cs="Arial"/>
                <w:b/>
                <w:sz w:val="16"/>
                <w:szCs w:val="16"/>
              </w:rPr>
            </w:pPr>
            <w:r w:rsidRPr="00DE7E99">
              <w:rPr>
                <w:rFonts w:ascii="Arial" w:hAnsi="Arial" w:cs="Arial"/>
                <w:b/>
                <w:sz w:val="16"/>
                <w:szCs w:val="16"/>
              </w:rPr>
              <w:t>Evidência objetiva:</w:t>
            </w:r>
          </w:p>
          <w:p w14:paraId="030FFCC0" w14:textId="31785461" w:rsidR="005D773D" w:rsidRPr="00A92B65" w:rsidRDefault="005D773D" w:rsidP="005D773D">
            <w:pPr>
              <w:spacing w:before="60" w:after="60"/>
              <w:ind w:left="226" w:hanging="226"/>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34295343" w14:textId="77777777" w:rsidR="00E91F20" w:rsidRDefault="00E91F20" w:rsidP="00E91F20">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43C58AD6" w14:textId="77777777" w:rsidR="00B819D3" w:rsidRPr="00F533A4" w:rsidRDefault="00E91F20" w:rsidP="00E91F20">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p w14:paraId="0829F217" w14:textId="7D9C08FE" w:rsidR="00E91F20" w:rsidRPr="009900C1" w:rsidRDefault="00F533A4" w:rsidP="00E91F20">
            <w:pPr>
              <w:pStyle w:val="PargrafodaLista"/>
              <w:numPr>
                <w:ilvl w:val="0"/>
                <w:numId w:val="13"/>
              </w:numPr>
              <w:spacing w:line="276" w:lineRule="auto"/>
              <w:ind w:left="496" w:hanging="142"/>
              <w:jc w:val="both"/>
              <w:rPr>
                <w:rFonts w:ascii="Arial" w:hAnsi="Arial" w:cs="Arial"/>
                <w:bCs/>
                <w:i/>
                <w:iCs/>
                <w:color w:val="A6A6A6" w:themeColor="background1" w:themeShade="A6"/>
                <w:sz w:val="14"/>
                <w:szCs w:val="14"/>
              </w:rPr>
            </w:pPr>
            <w:r w:rsidRPr="00F533A4">
              <w:rPr>
                <w:rFonts w:ascii="Arial" w:hAnsi="Arial" w:cs="Arial"/>
                <w:bCs/>
                <w:i/>
                <w:iCs/>
                <w:sz w:val="18"/>
                <w:szCs w:val="18"/>
              </w:rPr>
              <w:t>PD</w:t>
            </w:r>
            <w:r>
              <w:rPr>
                <w:rFonts w:ascii="Arial" w:hAnsi="Arial" w:cs="Arial"/>
                <w:bCs/>
                <w:i/>
                <w:iCs/>
                <w:sz w:val="18"/>
                <w:szCs w:val="18"/>
              </w:rPr>
              <w:t xml:space="preserve">P n. 01/2018 – Planejamento de Desenvolvimento de Projeto de 10/01/2018. </w:t>
            </w:r>
          </w:p>
        </w:tc>
      </w:tr>
      <w:tr w:rsidR="005D773D" w:rsidRPr="00DE7E99" w14:paraId="336C27FC" w14:textId="77777777" w:rsidTr="00BB5A8B">
        <w:trPr>
          <w:trHeight w:val="1968"/>
        </w:trPr>
        <w:tc>
          <w:tcPr>
            <w:tcW w:w="2235" w:type="dxa"/>
          </w:tcPr>
          <w:p w14:paraId="7E6AB28E"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5E50F9F4" w14:textId="77777777" w:rsidR="005D773D" w:rsidRPr="00DE7E99" w:rsidRDefault="005D773D" w:rsidP="005C67F7">
            <w:pPr>
              <w:pStyle w:val="Cabealho"/>
              <w:tabs>
                <w:tab w:val="left" w:pos="567"/>
                <w:tab w:val="left" w:pos="2552"/>
              </w:tabs>
              <w:jc w:val="center"/>
              <w:rPr>
                <w:rFonts w:ascii="Arial" w:hAnsi="Arial" w:cs="Arial"/>
                <w:b/>
                <w:bCs/>
                <w:i/>
                <w:iCs/>
                <w:sz w:val="16"/>
                <w:szCs w:val="16"/>
              </w:rPr>
            </w:pPr>
          </w:p>
          <w:p w14:paraId="6391F5F5" w14:textId="6FA13E09" w:rsidR="005D773D" w:rsidRPr="00DE7E99" w:rsidRDefault="005D773D"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 xml:space="preserve">7.3.3 Entradas de projeto e desenvolvimento </w:t>
            </w:r>
            <w:r w:rsidR="001A0D9D">
              <w:rPr>
                <w:rFonts w:ascii="Arial" w:hAnsi="Arial" w:cs="Arial"/>
                <w:b/>
                <w:sz w:val="16"/>
                <w:szCs w:val="16"/>
              </w:rPr>
              <w:t>(Anexo B Tabela 8, portaria 384)</w:t>
            </w:r>
          </w:p>
          <w:p w14:paraId="6CA33C84" w14:textId="70E4B64E" w:rsidR="005D773D" w:rsidRDefault="00472A85" w:rsidP="005C67F7">
            <w:pPr>
              <w:jc w:val="center"/>
              <w:rPr>
                <w:rFonts w:ascii="Arial" w:hAnsi="Arial" w:cs="Arial"/>
                <w:b/>
                <w:bCs/>
                <w:i/>
                <w:iCs/>
                <w:color w:val="767171"/>
                <w:sz w:val="16"/>
                <w:szCs w:val="16"/>
              </w:rPr>
            </w:pPr>
            <w:r w:rsidRPr="00472A85">
              <w:rPr>
                <w:rFonts w:ascii="Arial" w:hAnsi="Arial" w:cs="Arial"/>
                <w:b/>
                <w:bCs/>
                <w:i/>
                <w:iCs/>
                <w:color w:val="767171"/>
                <w:sz w:val="16"/>
                <w:szCs w:val="16"/>
              </w:rPr>
              <w:t xml:space="preserve">Design </w:t>
            </w:r>
            <w:proofErr w:type="spellStart"/>
            <w:r w:rsidRPr="00472A85">
              <w:rPr>
                <w:rFonts w:ascii="Arial" w:hAnsi="Arial" w:cs="Arial"/>
                <w:b/>
                <w:bCs/>
                <w:i/>
                <w:iCs/>
                <w:color w:val="767171"/>
                <w:sz w:val="16"/>
                <w:szCs w:val="16"/>
              </w:rPr>
              <w:t>and</w:t>
            </w:r>
            <w:proofErr w:type="spellEnd"/>
            <w:r w:rsidRPr="00472A85">
              <w:rPr>
                <w:rFonts w:ascii="Arial" w:hAnsi="Arial" w:cs="Arial"/>
                <w:b/>
                <w:bCs/>
                <w:i/>
                <w:iCs/>
                <w:color w:val="767171"/>
                <w:sz w:val="16"/>
                <w:szCs w:val="16"/>
              </w:rPr>
              <w:t xml:space="preserve"> </w:t>
            </w:r>
            <w:proofErr w:type="spellStart"/>
            <w:r w:rsidRPr="00472A85">
              <w:rPr>
                <w:rFonts w:ascii="Arial" w:hAnsi="Arial" w:cs="Arial"/>
                <w:b/>
                <w:bCs/>
                <w:i/>
                <w:iCs/>
                <w:color w:val="767171"/>
                <w:sz w:val="16"/>
                <w:szCs w:val="16"/>
              </w:rPr>
              <w:t>development</w:t>
            </w:r>
            <w:proofErr w:type="spellEnd"/>
            <w:r w:rsidRPr="00472A85">
              <w:rPr>
                <w:rFonts w:ascii="Arial" w:hAnsi="Arial" w:cs="Arial"/>
                <w:b/>
                <w:bCs/>
                <w:i/>
                <w:iCs/>
                <w:color w:val="767171"/>
                <w:sz w:val="16"/>
                <w:szCs w:val="16"/>
              </w:rPr>
              <w:t xml:space="preserve"> inputs</w:t>
            </w:r>
          </w:p>
          <w:p w14:paraId="64A930BA" w14:textId="77777777" w:rsidR="005D773D" w:rsidRDefault="005D773D" w:rsidP="005C67F7">
            <w:pPr>
              <w:jc w:val="center"/>
              <w:rPr>
                <w:rFonts w:ascii="Arial" w:hAnsi="Arial" w:cs="Arial"/>
                <w:b/>
                <w:bCs/>
                <w:i/>
                <w:iCs/>
                <w:color w:val="767171"/>
                <w:sz w:val="16"/>
                <w:szCs w:val="16"/>
              </w:rPr>
            </w:pPr>
          </w:p>
          <w:p w14:paraId="4A41DDAA" w14:textId="77777777" w:rsidR="005D773D" w:rsidRDefault="005D773D" w:rsidP="005C67F7">
            <w:pPr>
              <w:jc w:val="center"/>
              <w:rPr>
                <w:rFonts w:ascii="Arial" w:hAnsi="Arial" w:cs="Arial"/>
                <w:b/>
                <w:bCs/>
                <w:i/>
                <w:iCs/>
                <w:color w:val="767171"/>
                <w:sz w:val="16"/>
                <w:szCs w:val="16"/>
              </w:rPr>
            </w:pPr>
          </w:p>
          <w:tbl>
            <w:tblPr>
              <w:tblpPr w:leftFromText="141" w:rightFromText="141" w:vertAnchor="text" w:horzAnchor="margin" w:tblpY="-269"/>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7B06A2B8" w14:textId="77777777" w:rsidTr="005D773D">
              <w:trPr>
                <w:trHeight w:val="178"/>
              </w:trPr>
              <w:tc>
                <w:tcPr>
                  <w:tcW w:w="541" w:type="dxa"/>
                  <w:shd w:val="clear" w:color="auto" w:fill="auto"/>
                </w:tcPr>
                <w:p w14:paraId="5BE19660" w14:textId="1132B597"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7852D5FC"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1CE82115"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1049D1E9"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DB7E84" w:rsidRPr="00DE7E99" w14:paraId="17C82870" w14:textId="77777777" w:rsidTr="00DB7E84">
              <w:trPr>
                <w:trHeight w:val="112"/>
              </w:trPr>
              <w:tc>
                <w:tcPr>
                  <w:tcW w:w="541" w:type="dxa"/>
                  <w:shd w:val="clear" w:color="auto" w:fill="auto"/>
                </w:tcPr>
                <w:p w14:paraId="489D6D32" w14:textId="269A1F78" w:rsidR="00DB7E84" w:rsidRPr="00DE7E99" w:rsidRDefault="0047254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A72F6D9" w14:textId="28C594C4"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774BAF4" w14:textId="06C29467"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2434C722" w14:textId="08C00C5C" w:rsidR="00DB7E84" w:rsidRPr="00DE7E99" w:rsidRDefault="0047254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1959C8E" w14:textId="49BF4834" w:rsidR="005D773D" w:rsidRPr="00DE7E99" w:rsidRDefault="005D773D" w:rsidP="005C67F7">
            <w:pPr>
              <w:jc w:val="center"/>
              <w:rPr>
                <w:rFonts w:ascii="Arial" w:hAnsi="Arial" w:cs="Arial"/>
                <w:b/>
                <w:bCs/>
                <w:i/>
                <w:iCs/>
                <w:sz w:val="16"/>
                <w:szCs w:val="16"/>
              </w:rPr>
            </w:pPr>
          </w:p>
        </w:tc>
        <w:tc>
          <w:tcPr>
            <w:tcW w:w="8255" w:type="dxa"/>
            <w:vAlign w:val="center"/>
          </w:tcPr>
          <w:p w14:paraId="20543249" w14:textId="77777777" w:rsidR="005D773D" w:rsidRPr="00DE7E99" w:rsidRDefault="005D773D" w:rsidP="00CA5C64">
            <w:pPr>
              <w:jc w:val="both"/>
              <w:rPr>
                <w:rFonts w:ascii="Arial" w:hAnsi="Arial" w:cs="Arial"/>
                <w:sz w:val="14"/>
                <w:szCs w:val="18"/>
              </w:rPr>
            </w:pPr>
            <w:r w:rsidRPr="00DE7E99">
              <w:rPr>
                <w:rFonts w:ascii="Arial" w:hAnsi="Arial" w:cs="Arial"/>
                <w:sz w:val="14"/>
                <w:szCs w:val="18"/>
              </w:rPr>
              <w:t>Entradas relativas aos requisitos do produto devem ser determinadas, e registros devem ser mantidos. Estas entradas devem incluir: </w:t>
            </w:r>
          </w:p>
          <w:p w14:paraId="5919E73F" w14:textId="77777777" w:rsidR="005D773D" w:rsidRPr="00DE7E99" w:rsidRDefault="005D773D" w:rsidP="00CA5C64">
            <w:pPr>
              <w:jc w:val="both"/>
              <w:rPr>
                <w:rFonts w:ascii="Arial" w:hAnsi="Arial" w:cs="Arial"/>
                <w:sz w:val="14"/>
                <w:szCs w:val="18"/>
              </w:rPr>
            </w:pPr>
            <w:r w:rsidRPr="00DE7E99">
              <w:rPr>
                <w:rFonts w:ascii="Arial" w:hAnsi="Arial" w:cs="Arial"/>
                <w:sz w:val="14"/>
                <w:szCs w:val="18"/>
              </w:rPr>
              <w:t>a) requisitos de funcionamento, desempenho, usabilidade e segurança e de acordo com o uso pretendido; </w:t>
            </w:r>
          </w:p>
          <w:p w14:paraId="51C935BA" w14:textId="77777777" w:rsidR="005D773D" w:rsidRPr="00DE7E99" w:rsidRDefault="005D773D" w:rsidP="00CA5C64">
            <w:pPr>
              <w:jc w:val="both"/>
              <w:rPr>
                <w:rFonts w:ascii="Arial" w:hAnsi="Arial" w:cs="Arial"/>
                <w:sz w:val="14"/>
                <w:szCs w:val="18"/>
              </w:rPr>
            </w:pPr>
            <w:r w:rsidRPr="00DE7E99">
              <w:rPr>
                <w:rFonts w:ascii="Arial" w:hAnsi="Arial" w:cs="Arial"/>
                <w:sz w:val="14"/>
                <w:szCs w:val="18"/>
              </w:rPr>
              <w:t>b) requisitos regulatórios e normas aplicáveis; </w:t>
            </w:r>
          </w:p>
          <w:p w14:paraId="2F1EF23E" w14:textId="77777777" w:rsidR="005D773D" w:rsidRPr="00DE7E99" w:rsidRDefault="005D773D" w:rsidP="00CA5C64">
            <w:pPr>
              <w:jc w:val="both"/>
              <w:rPr>
                <w:rFonts w:ascii="Arial" w:hAnsi="Arial" w:cs="Arial"/>
                <w:sz w:val="14"/>
                <w:szCs w:val="18"/>
              </w:rPr>
            </w:pPr>
            <w:r w:rsidRPr="00DE7E99">
              <w:rPr>
                <w:rFonts w:ascii="Arial" w:hAnsi="Arial" w:cs="Arial"/>
                <w:sz w:val="14"/>
                <w:szCs w:val="18"/>
              </w:rPr>
              <w:t>c) a(s) saída(s) aplicável(is) do gerenciamento de risco; </w:t>
            </w:r>
          </w:p>
          <w:p w14:paraId="51400DEA" w14:textId="77777777" w:rsidR="005D773D" w:rsidRPr="00DE7E99" w:rsidRDefault="005D773D" w:rsidP="00CA5C64">
            <w:pPr>
              <w:jc w:val="both"/>
              <w:rPr>
                <w:rFonts w:ascii="Arial" w:hAnsi="Arial" w:cs="Arial"/>
                <w:sz w:val="14"/>
                <w:szCs w:val="18"/>
              </w:rPr>
            </w:pPr>
            <w:r w:rsidRPr="00DE7E99">
              <w:rPr>
                <w:rFonts w:ascii="Arial" w:hAnsi="Arial" w:cs="Arial"/>
                <w:sz w:val="14"/>
                <w:szCs w:val="18"/>
              </w:rPr>
              <w:t>d) conforme apropriado, as informações provenientes de projetos similares anteriores; </w:t>
            </w:r>
          </w:p>
          <w:p w14:paraId="2162983C" w14:textId="77777777" w:rsidR="005D773D" w:rsidRPr="00DE7E99" w:rsidRDefault="005D773D" w:rsidP="00CA5C64">
            <w:pPr>
              <w:jc w:val="both"/>
              <w:rPr>
                <w:rFonts w:ascii="Arial" w:hAnsi="Arial" w:cs="Arial"/>
                <w:sz w:val="14"/>
                <w:szCs w:val="18"/>
              </w:rPr>
            </w:pPr>
            <w:r w:rsidRPr="00DE7E99">
              <w:rPr>
                <w:rFonts w:ascii="Arial" w:hAnsi="Arial" w:cs="Arial"/>
                <w:sz w:val="14"/>
                <w:szCs w:val="18"/>
              </w:rPr>
              <w:t>e) outros requisitos essenciais para o projeto e o desenvolvimento do produto e dos processos. </w:t>
            </w:r>
          </w:p>
          <w:p w14:paraId="5E77018C" w14:textId="77777777" w:rsidR="005D773D" w:rsidRDefault="005D773D" w:rsidP="00CA5C64">
            <w:pPr>
              <w:jc w:val="both"/>
              <w:rPr>
                <w:rFonts w:ascii="Arial" w:hAnsi="Arial" w:cs="Arial"/>
                <w:sz w:val="14"/>
                <w:szCs w:val="18"/>
              </w:rPr>
            </w:pPr>
            <w:r w:rsidRPr="00DE7E99">
              <w:rPr>
                <w:rFonts w:ascii="Arial" w:hAnsi="Arial" w:cs="Arial"/>
                <w:sz w:val="14"/>
                <w:szCs w:val="18"/>
              </w:rPr>
              <w:t>Estas entradas devem ser analisadas criticamente quanto à adequação e aprovadas. Os requisitos devem ser completos, sem ambiguidade, capazes de serem verificados ou validados e não conflitantes entre si.</w:t>
            </w:r>
          </w:p>
          <w:p w14:paraId="16834A34" w14:textId="77777777" w:rsidR="005D773D" w:rsidRPr="00DE7E99" w:rsidRDefault="005D773D" w:rsidP="00CA5C64">
            <w:pPr>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 xml:space="preserve">Entries relating to product requirements must be determined, and records must be maintained. These entries should include: </w:t>
            </w:r>
          </w:p>
          <w:p w14:paraId="45C26769" w14:textId="77777777" w:rsidR="005D773D" w:rsidRPr="00DE7E99" w:rsidRDefault="005D773D" w:rsidP="00CA5C64">
            <w:pPr>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 xml:space="preserve">a) requirements for operation, performance, usability and safety and according to the intended </w:t>
            </w:r>
            <w:proofErr w:type="gramStart"/>
            <w:r w:rsidRPr="00DE7E99">
              <w:rPr>
                <w:rFonts w:ascii="Arial" w:hAnsi="Arial" w:cs="Arial"/>
                <w:b/>
                <w:bCs/>
                <w:i/>
                <w:iCs/>
                <w:color w:val="808080" w:themeColor="background1" w:themeShade="80"/>
                <w:sz w:val="14"/>
                <w:szCs w:val="18"/>
                <w:lang w:val="en-US"/>
              </w:rPr>
              <w:t>use;</w:t>
            </w:r>
            <w:proofErr w:type="gramEnd"/>
            <w:r w:rsidRPr="00DE7E99">
              <w:rPr>
                <w:rFonts w:ascii="Arial" w:hAnsi="Arial" w:cs="Arial"/>
                <w:b/>
                <w:bCs/>
                <w:i/>
                <w:iCs/>
                <w:color w:val="808080" w:themeColor="background1" w:themeShade="80"/>
                <w:sz w:val="14"/>
                <w:szCs w:val="18"/>
                <w:lang w:val="en-US"/>
              </w:rPr>
              <w:t xml:space="preserve"> </w:t>
            </w:r>
          </w:p>
          <w:p w14:paraId="4E05FBAA" w14:textId="77777777" w:rsidR="005D773D" w:rsidRPr="00DE7E99" w:rsidRDefault="005D773D" w:rsidP="00CA5C64">
            <w:pPr>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 xml:space="preserve">b) applicable regulatory requirements and </w:t>
            </w:r>
            <w:proofErr w:type="gramStart"/>
            <w:r w:rsidRPr="00DE7E99">
              <w:rPr>
                <w:rFonts w:ascii="Arial" w:hAnsi="Arial" w:cs="Arial"/>
                <w:b/>
                <w:bCs/>
                <w:i/>
                <w:iCs/>
                <w:color w:val="808080" w:themeColor="background1" w:themeShade="80"/>
                <w:sz w:val="14"/>
                <w:szCs w:val="18"/>
                <w:lang w:val="en-US"/>
              </w:rPr>
              <w:t>standards;</w:t>
            </w:r>
            <w:proofErr w:type="gramEnd"/>
            <w:r w:rsidRPr="00DE7E99">
              <w:rPr>
                <w:rFonts w:ascii="Arial" w:hAnsi="Arial" w:cs="Arial"/>
                <w:b/>
                <w:bCs/>
                <w:i/>
                <w:iCs/>
                <w:color w:val="808080" w:themeColor="background1" w:themeShade="80"/>
                <w:sz w:val="14"/>
                <w:szCs w:val="18"/>
                <w:lang w:val="en-US"/>
              </w:rPr>
              <w:t xml:space="preserve"> </w:t>
            </w:r>
          </w:p>
          <w:p w14:paraId="56947E66" w14:textId="77777777" w:rsidR="005D773D" w:rsidRPr="00DE7E99" w:rsidRDefault="005D773D" w:rsidP="00CA5C64">
            <w:pPr>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 xml:space="preserve">c) to (s) output (s) applicable </w:t>
            </w:r>
            <w:proofErr w:type="gramStart"/>
            <w:r w:rsidRPr="00DE7E99">
              <w:rPr>
                <w:rFonts w:ascii="Arial" w:hAnsi="Arial" w:cs="Arial"/>
                <w:b/>
                <w:bCs/>
                <w:i/>
                <w:iCs/>
                <w:color w:val="808080" w:themeColor="background1" w:themeShade="80"/>
                <w:sz w:val="14"/>
                <w:szCs w:val="18"/>
                <w:lang w:val="en-US"/>
              </w:rPr>
              <w:t>( ions</w:t>
            </w:r>
            <w:proofErr w:type="gramEnd"/>
            <w:r w:rsidRPr="00DE7E99">
              <w:rPr>
                <w:rFonts w:ascii="Arial" w:hAnsi="Arial" w:cs="Arial"/>
                <w:b/>
                <w:bCs/>
                <w:i/>
                <w:iCs/>
                <w:color w:val="808080" w:themeColor="background1" w:themeShade="80"/>
                <w:sz w:val="14"/>
                <w:szCs w:val="18"/>
                <w:lang w:val="en-US"/>
              </w:rPr>
              <w:t xml:space="preserve"> ) of the risk management; </w:t>
            </w:r>
          </w:p>
          <w:p w14:paraId="19C20080" w14:textId="77777777" w:rsidR="005D773D" w:rsidRPr="00DE7E99" w:rsidRDefault="005D773D" w:rsidP="00CA5C64">
            <w:pPr>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 xml:space="preserve">d) as appropriate, information from previous similar </w:t>
            </w:r>
            <w:proofErr w:type="gramStart"/>
            <w:r w:rsidRPr="00DE7E99">
              <w:rPr>
                <w:rFonts w:ascii="Arial" w:hAnsi="Arial" w:cs="Arial"/>
                <w:b/>
                <w:bCs/>
                <w:i/>
                <w:iCs/>
                <w:color w:val="808080" w:themeColor="background1" w:themeShade="80"/>
                <w:sz w:val="14"/>
                <w:szCs w:val="18"/>
                <w:lang w:val="en-US"/>
              </w:rPr>
              <w:t>projects;</w:t>
            </w:r>
            <w:proofErr w:type="gramEnd"/>
            <w:r w:rsidRPr="00DE7E99">
              <w:rPr>
                <w:rFonts w:ascii="Arial" w:hAnsi="Arial" w:cs="Arial"/>
                <w:b/>
                <w:bCs/>
                <w:i/>
                <w:iCs/>
                <w:color w:val="808080" w:themeColor="background1" w:themeShade="80"/>
                <w:sz w:val="14"/>
                <w:szCs w:val="18"/>
                <w:lang w:val="en-US"/>
              </w:rPr>
              <w:t xml:space="preserve"> </w:t>
            </w:r>
          </w:p>
          <w:p w14:paraId="4299E220" w14:textId="77777777" w:rsidR="005D773D" w:rsidRPr="00DE7E99" w:rsidRDefault="005D773D" w:rsidP="00CA5C64">
            <w:pPr>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 xml:space="preserve">e) other essential requirements for the design and development of the product and processes. </w:t>
            </w:r>
          </w:p>
          <w:p w14:paraId="148F5FF2" w14:textId="77777777" w:rsidR="005D773D" w:rsidRPr="00DE7E99" w:rsidRDefault="005D773D" w:rsidP="00CA5C64">
            <w:pPr>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These entries must be critically analyzed for suitability and approved. The requirements must be complete, unambiguous, capable of being verified or validated and not in conflict with each other.</w:t>
            </w:r>
          </w:p>
          <w:p w14:paraId="4980B9F8" w14:textId="2E209E3F" w:rsidR="005D773D" w:rsidRPr="00DE7E99" w:rsidRDefault="005D773D" w:rsidP="005D773D">
            <w:pPr>
              <w:spacing w:before="60" w:after="60"/>
              <w:rPr>
                <w:rFonts w:ascii="Arial" w:hAnsi="Arial" w:cs="Arial"/>
                <w:b/>
                <w:sz w:val="16"/>
                <w:szCs w:val="16"/>
              </w:rPr>
            </w:pPr>
            <w:r w:rsidRPr="00DE7E99">
              <w:rPr>
                <w:rFonts w:ascii="Arial" w:hAnsi="Arial" w:cs="Arial"/>
                <w:b/>
                <w:sz w:val="16"/>
                <w:szCs w:val="16"/>
              </w:rPr>
              <w:t>Evidência objetiva:</w:t>
            </w:r>
          </w:p>
          <w:p w14:paraId="0737CF15" w14:textId="261F2537" w:rsidR="005D773D" w:rsidRPr="00A92B65" w:rsidRDefault="005D773D" w:rsidP="005D773D">
            <w:pPr>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41E2024D" w14:textId="77777777" w:rsidR="00F533A4" w:rsidRDefault="00F533A4" w:rsidP="00F533A4">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167F2741" w14:textId="77777777" w:rsidR="00F533A4" w:rsidRPr="00F533A4" w:rsidRDefault="00F533A4" w:rsidP="00F533A4">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p w14:paraId="09163140" w14:textId="211E27D7" w:rsidR="005C67F7" w:rsidRPr="00DE7E99" w:rsidRDefault="00F533A4" w:rsidP="00F533A4">
            <w:pPr>
              <w:pStyle w:val="PargrafodaLista"/>
              <w:numPr>
                <w:ilvl w:val="0"/>
                <w:numId w:val="13"/>
              </w:numPr>
              <w:spacing w:line="276" w:lineRule="auto"/>
              <w:ind w:left="496" w:hanging="142"/>
              <w:jc w:val="both"/>
              <w:rPr>
                <w:rFonts w:ascii="Arial" w:hAnsi="Arial" w:cs="Arial"/>
                <w:sz w:val="16"/>
                <w:szCs w:val="16"/>
              </w:rPr>
            </w:pPr>
            <w:r>
              <w:rPr>
                <w:rFonts w:ascii="Arial" w:hAnsi="Arial" w:cs="Arial"/>
                <w:bCs/>
                <w:i/>
                <w:iCs/>
                <w:sz w:val="18"/>
                <w:szCs w:val="18"/>
              </w:rPr>
              <w:t xml:space="preserve">DEP n. 01/2018 – Dados de Entrada de Projeto de 15/01/2018. </w:t>
            </w:r>
          </w:p>
        </w:tc>
      </w:tr>
      <w:tr w:rsidR="005D773D" w:rsidRPr="005D773D" w14:paraId="6134A5F2" w14:textId="77777777" w:rsidTr="00BB5A8B">
        <w:trPr>
          <w:trHeight w:val="58"/>
        </w:trPr>
        <w:tc>
          <w:tcPr>
            <w:tcW w:w="2235" w:type="dxa"/>
            <w:vAlign w:val="center"/>
          </w:tcPr>
          <w:p w14:paraId="5746D02D" w14:textId="0A797B0F" w:rsidR="005D773D" w:rsidRPr="00DE7E99" w:rsidRDefault="005D773D"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7.3.4 Saída de p</w:t>
            </w:r>
            <w:r>
              <w:rPr>
                <w:rFonts w:ascii="Arial" w:hAnsi="Arial" w:cs="Arial"/>
                <w:b/>
                <w:bCs/>
                <w:i/>
                <w:iCs/>
                <w:sz w:val="16"/>
                <w:szCs w:val="16"/>
              </w:rPr>
              <w:t>r</w:t>
            </w:r>
            <w:r w:rsidRPr="00DE7E99">
              <w:rPr>
                <w:rFonts w:ascii="Arial" w:hAnsi="Arial" w:cs="Arial"/>
                <w:b/>
                <w:bCs/>
                <w:i/>
                <w:iCs/>
                <w:sz w:val="16"/>
                <w:szCs w:val="16"/>
              </w:rPr>
              <w:t xml:space="preserve">ojeto e desenvolvimento </w:t>
            </w:r>
            <w:r w:rsidR="001A0D9D">
              <w:rPr>
                <w:rFonts w:ascii="Arial" w:hAnsi="Arial" w:cs="Arial"/>
                <w:b/>
                <w:sz w:val="16"/>
                <w:szCs w:val="16"/>
              </w:rPr>
              <w:t>(Anexo B Tabela 8, portaria 384)</w:t>
            </w:r>
          </w:p>
          <w:p w14:paraId="03969547" w14:textId="3DF609A3" w:rsidR="009900C1" w:rsidRDefault="00472A85" w:rsidP="005C67F7">
            <w:pPr>
              <w:jc w:val="center"/>
              <w:rPr>
                <w:rFonts w:ascii="Arial" w:hAnsi="Arial" w:cs="Arial"/>
                <w:b/>
                <w:bCs/>
                <w:i/>
                <w:iCs/>
                <w:color w:val="767171"/>
                <w:sz w:val="16"/>
                <w:szCs w:val="16"/>
                <w:lang w:val="en-US"/>
              </w:rPr>
            </w:pPr>
            <w:r w:rsidRPr="00472A85">
              <w:rPr>
                <w:rFonts w:ascii="Arial" w:hAnsi="Arial" w:cs="Arial"/>
                <w:b/>
                <w:bCs/>
                <w:i/>
                <w:iCs/>
                <w:color w:val="767171"/>
                <w:sz w:val="16"/>
                <w:szCs w:val="16"/>
                <w:lang w:val="en-US"/>
              </w:rPr>
              <w:t>Design and development outputs</w:t>
            </w:r>
          </w:p>
          <w:p w14:paraId="22C22A7F" w14:textId="77777777" w:rsidR="00472A85" w:rsidRDefault="00472A85" w:rsidP="005C67F7">
            <w:pPr>
              <w:jc w:val="center"/>
              <w:rPr>
                <w:rFonts w:ascii="Arial" w:hAnsi="Arial" w:cs="Arial"/>
                <w:b/>
                <w:bCs/>
                <w:i/>
                <w:iCs/>
                <w:color w:val="767171"/>
                <w:sz w:val="16"/>
                <w:szCs w:val="16"/>
                <w:lang w:val="en-US"/>
              </w:rPr>
            </w:pPr>
          </w:p>
          <w:p w14:paraId="3A41FB19" w14:textId="77777777" w:rsidR="001F56B4" w:rsidRDefault="001F56B4" w:rsidP="005C67F7">
            <w:pPr>
              <w:jc w:val="center"/>
              <w:rPr>
                <w:rFonts w:ascii="Arial" w:hAnsi="Arial" w:cs="Arial"/>
                <w:b/>
                <w:bCs/>
                <w:i/>
                <w:iCs/>
                <w:color w:val="767171"/>
                <w:sz w:val="16"/>
                <w:szCs w:val="16"/>
                <w:lang w:val="en-US"/>
              </w:rPr>
            </w:pPr>
          </w:p>
          <w:p w14:paraId="39FA0E2B" w14:textId="77777777" w:rsidR="005D773D" w:rsidRDefault="005D773D" w:rsidP="005C67F7">
            <w:pPr>
              <w:jc w:val="center"/>
              <w:rPr>
                <w:rFonts w:ascii="Arial" w:hAnsi="Arial" w:cs="Arial"/>
                <w:b/>
                <w:bCs/>
                <w:i/>
                <w:iCs/>
                <w:color w:val="767171"/>
                <w:sz w:val="16"/>
                <w:szCs w:val="16"/>
                <w:lang w:val="en-US"/>
              </w:rPr>
            </w:pPr>
          </w:p>
          <w:p w14:paraId="0A50B8DB" w14:textId="77777777" w:rsidR="005C67F7" w:rsidRDefault="005C67F7" w:rsidP="005C67F7">
            <w:pPr>
              <w:rPr>
                <w:rFonts w:ascii="Arial" w:hAnsi="Arial" w:cs="Arial"/>
                <w:b/>
                <w:bCs/>
                <w:i/>
                <w:iCs/>
                <w:color w:val="767171"/>
                <w:sz w:val="16"/>
                <w:szCs w:val="16"/>
                <w:lang w:val="en-US"/>
              </w:rPr>
            </w:pPr>
          </w:p>
          <w:p w14:paraId="62FED140" w14:textId="77777777" w:rsidR="005D773D" w:rsidRDefault="005D773D" w:rsidP="005C67F7">
            <w:pPr>
              <w:jc w:val="center"/>
              <w:rPr>
                <w:rFonts w:ascii="Arial" w:hAnsi="Arial" w:cs="Arial"/>
                <w:b/>
                <w:bCs/>
                <w:i/>
                <w:iCs/>
                <w:color w:val="767171"/>
                <w:sz w:val="16"/>
                <w:szCs w:val="16"/>
                <w:lang w:val="en-US"/>
              </w:rPr>
            </w:pPr>
          </w:p>
          <w:tbl>
            <w:tblPr>
              <w:tblpPr w:leftFromText="141" w:rightFromText="141" w:vertAnchor="text" w:horzAnchor="margin" w:tblpY="-265"/>
              <w:tblOverlap w:val="never"/>
              <w:tblW w:w="2158" w:type="dxa"/>
              <w:tblLayout w:type="fixed"/>
              <w:tblLook w:val="04A0" w:firstRow="1" w:lastRow="0" w:firstColumn="1" w:lastColumn="0" w:noHBand="0" w:noVBand="1"/>
            </w:tblPr>
            <w:tblGrid>
              <w:gridCol w:w="541"/>
              <w:gridCol w:w="540"/>
              <w:gridCol w:w="540"/>
              <w:gridCol w:w="537"/>
            </w:tblGrid>
            <w:tr w:rsidR="005D773D" w:rsidRPr="00DE7E99" w14:paraId="652BDDFD" w14:textId="77777777" w:rsidTr="005D773D">
              <w:trPr>
                <w:trHeight w:val="178"/>
              </w:trPr>
              <w:tc>
                <w:tcPr>
                  <w:tcW w:w="541" w:type="dxa"/>
                  <w:shd w:val="clear" w:color="auto" w:fill="auto"/>
                </w:tcPr>
                <w:p w14:paraId="51673843" w14:textId="32989B61" w:rsidR="005D773D" w:rsidRPr="00DE7E99" w:rsidRDefault="005D773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7FE655F3"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427C55E5" w14:textId="77777777" w:rsidR="005D773D" w:rsidRPr="00DE7E99"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0F462E99" w14:textId="77777777" w:rsidR="005D773D" w:rsidRDefault="005D773D" w:rsidP="005C67F7">
                  <w:pPr>
                    <w:spacing w:before="60" w:after="60"/>
                    <w:ind w:left="-17"/>
                    <w:jc w:val="center"/>
                    <w:rPr>
                      <w:rFonts w:ascii="Arial" w:hAnsi="Arial" w:cs="Arial"/>
                      <w:b/>
                      <w:sz w:val="16"/>
                      <w:szCs w:val="16"/>
                    </w:rPr>
                  </w:pPr>
                  <w:r w:rsidRPr="00DE7E99">
                    <w:rPr>
                      <w:rFonts w:ascii="Arial" w:hAnsi="Arial" w:cs="Arial"/>
                      <w:b/>
                      <w:sz w:val="16"/>
                      <w:szCs w:val="16"/>
                    </w:rPr>
                    <w:t>N/A</w:t>
                  </w:r>
                </w:p>
                <w:p w14:paraId="36F80D88" w14:textId="77777777" w:rsidR="00472543" w:rsidRPr="00DE7E99" w:rsidRDefault="00472543" w:rsidP="005C67F7">
                  <w:pPr>
                    <w:spacing w:before="60" w:after="60"/>
                    <w:ind w:left="-17"/>
                    <w:jc w:val="center"/>
                    <w:rPr>
                      <w:rFonts w:ascii="Arial" w:hAnsi="Arial" w:cs="Arial"/>
                      <w:b/>
                      <w:sz w:val="16"/>
                      <w:szCs w:val="16"/>
                    </w:rPr>
                  </w:pPr>
                </w:p>
              </w:tc>
            </w:tr>
            <w:tr w:rsidR="00DB7E84" w:rsidRPr="00DE7E99" w14:paraId="5199B81D" w14:textId="77777777" w:rsidTr="005D773D">
              <w:trPr>
                <w:trHeight w:val="178"/>
              </w:trPr>
              <w:tc>
                <w:tcPr>
                  <w:tcW w:w="541" w:type="dxa"/>
                  <w:shd w:val="clear" w:color="auto" w:fill="auto"/>
                </w:tcPr>
                <w:p w14:paraId="5EF02CF7" w14:textId="71BB9F91" w:rsidR="00DB7E84" w:rsidRPr="00DE7E99" w:rsidRDefault="0047254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EF9FBD0" w14:textId="3AC08818"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73E2C9D" w14:textId="1BBD729A" w:rsidR="00DB7E84" w:rsidRPr="00DE7E99" w:rsidRDefault="00DB7E84" w:rsidP="00DB7E84">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4742328A" w14:textId="550EBE70" w:rsidR="00DB7E84" w:rsidRPr="00DE7E99" w:rsidRDefault="00472543" w:rsidP="00DB7E84">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4DD162C" w14:textId="77777777" w:rsidR="005D773D" w:rsidRDefault="005D773D" w:rsidP="005C67F7">
            <w:pPr>
              <w:jc w:val="center"/>
              <w:rPr>
                <w:rFonts w:ascii="Arial" w:hAnsi="Arial" w:cs="Arial"/>
                <w:b/>
                <w:bCs/>
                <w:i/>
                <w:iCs/>
                <w:color w:val="767171"/>
                <w:sz w:val="16"/>
                <w:szCs w:val="16"/>
                <w:lang w:val="en-US"/>
              </w:rPr>
            </w:pPr>
          </w:p>
          <w:p w14:paraId="5295AB5C" w14:textId="77777777" w:rsidR="005D773D" w:rsidRDefault="005D773D" w:rsidP="005C67F7">
            <w:pPr>
              <w:jc w:val="center"/>
              <w:rPr>
                <w:rFonts w:ascii="Arial" w:hAnsi="Arial" w:cs="Arial"/>
                <w:b/>
                <w:bCs/>
                <w:i/>
                <w:iCs/>
                <w:color w:val="767171"/>
                <w:sz w:val="16"/>
                <w:szCs w:val="16"/>
                <w:lang w:val="en-US"/>
              </w:rPr>
            </w:pPr>
          </w:p>
          <w:p w14:paraId="52AD4230" w14:textId="00A84618" w:rsidR="005D773D" w:rsidRPr="00DE7E99" w:rsidRDefault="005D773D" w:rsidP="005C67F7">
            <w:pPr>
              <w:jc w:val="center"/>
              <w:rPr>
                <w:rFonts w:ascii="Arial" w:hAnsi="Arial" w:cs="Arial"/>
                <w:b/>
                <w:bCs/>
                <w:i/>
                <w:iCs/>
                <w:sz w:val="16"/>
                <w:szCs w:val="16"/>
                <w:lang w:val="en-US"/>
              </w:rPr>
            </w:pPr>
          </w:p>
        </w:tc>
        <w:tc>
          <w:tcPr>
            <w:tcW w:w="8255" w:type="dxa"/>
            <w:vAlign w:val="center"/>
          </w:tcPr>
          <w:p w14:paraId="50436B6B" w14:textId="77777777" w:rsidR="005D773D" w:rsidRPr="00DE7E99" w:rsidRDefault="005D773D" w:rsidP="00F533A4">
            <w:pPr>
              <w:jc w:val="both"/>
              <w:rPr>
                <w:rFonts w:ascii="Arial" w:hAnsi="Arial" w:cs="Arial"/>
                <w:sz w:val="14"/>
                <w:szCs w:val="18"/>
              </w:rPr>
            </w:pPr>
            <w:r w:rsidRPr="00DE7E99">
              <w:rPr>
                <w:rFonts w:ascii="Arial" w:hAnsi="Arial" w:cs="Arial"/>
                <w:sz w:val="14"/>
                <w:szCs w:val="18"/>
              </w:rPr>
              <w:t>Saídas de projeto e desenvolvimento devem: </w:t>
            </w:r>
          </w:p>
          <w:p w14:paraId="457CB5A6" w14:textId="77777777" w:rsidR="005D773D" w:rsidRPr="00DE7E99" w:rsidRDefault="005D773D" w:rsidP="00F533A4">
            <w:pPr>
              <w:jc w:val="both"/>
              <w:rPr>
                <w:rFonts w:ascii="Arial" w:hAnsi="Arial" w:cs="Arial"/>
                <w:sz w:val="14"/>
                <w:szCs w:val="18"/>
              </w:rPr>
            </w:pPr>
            <w:r w:rsidRPr="00DE7E99">
              <w:rPr>
                <w:rFonts w:ascii="Arial" w:hAnsi="Arial" w:cs="Arial"/>
                <w:sz w:val="14"/>
                <w:szCs w:val="18"/>
              </w:rPr>
              <w:t>a) atender aos requisitos de entrada para projeto e desenvolvimento; </w:t>
            </w:r>
          </w:p>
          <w:p w14:paraId="5C51699C" w14:textId="77777777" w:rsidR="005D773D" w:rsidRPr="00DE7E99" w:rsidRDefault="005D773D" w:rsidP="00F533A4">
            <w:pPr>
              <w:jc w:val="both"/>
              <w:rPr>
                <w:rFonts w:ascii="Arial" w:hAnsi="Arial" w:cs="Arial"/>
                <w:sz w:val="14"/>
                <w:szCs w:val="18"/>
              </w:rPr>
            </w:pPr>
            <w:r w:rsidRPr="00DE7E99">
              <w:rPr>
                <w:rFonts w:ascii="Arial" w:hAnsi="Arial" w:cs="Arial"/>
                <w:sz w:val="14"/>
                <w:szCs w:val="18"/>
              </w:rPr>
              <w:t>b) fornecer informações apropriadas para aquisição, produção e fornecimento de serviços; </w:t>
            </w:r>
          </w:p>
          <w:p w14:paraId="3A4D6A60" w14:textId="77777777" w:rsidR="005D773D" w:rsidRPr="00DE7E99" w:rsidRDefault="005D773D" w:rsidP="00F533A4">
            <w:pPr>
              <w:jc w:val="both"/>
              <w:rPr>
                <w:rFonts w:ascii="Arial" w:hAnsi="Arial" w:cs="Arial"/>
                <w:sz w:val="14"/>
                <w:szCs w:val="18"/>
              </w:rPr>
            </w:pPr>
            <w:r w:rsidRPr="00DE7E99">
              <w:rPr>
                <w:rFonts w:ascii="Arial" w:hAnsi="Arial" w:cs="Arial"/>
                <w:sz w:val="14"/>
                <w:szCs w:val="18"/>
              </w:rPr>
              <w:t>c) conter ou fazer referência a critérios de aceitação do produto; </w:t>
            </w:r>
          </w:p>
          <w:p w14:paraId="46F6C382" w14:textId="77777777" w:rsidR="005D773D" w:rsidRPr="00DE7E99" w:rsidRDefault="005D773D" w:rsidP="00F533A4">
            <w:pPr>
              <w:jc w:val="both"/>
              <w:rPr>
                <w:rFonts w:ascii="Arial" w:hAnsi="Arial" w:cs="Arial"/>
                <w:sz w:val="14"/>
                <w:szCs w:val="18"/>
              </w:rPr>
            </w:pPr>
            <w:r w:rsidRPr="00DE7E99">
              <w:rPr>
                <w:rFonts w:ascii="Arial" w:hAnsi="Arial" w:cs="Arial"/>
                <w:sz w:val="14"/>
                <w:szCs w:val="18"/>
              </w:rPr>
              <w:t>d) especificar as características do produto que são essenciais para seu uso seguro e adequado. </w:t>
            </w:r>
          </w:p>
          <w:p w14:paraId="0DE51CB6" w14:textId="77777777" w:rsidR="00472A85" w:rsidRDefault="005D773D" w:rsidP="00F533A4">
            <w:pPr>
              <w:jc w:val="both"/>
              <w:rPr>
                <w:rFonts w:ascii="Arial" w:hAnsi="Arial" w:cs="Arial"/>
                <w:sz w:val="14"/>
                <w:szCs w:val="18"/>
              </w:rPr>
            </w:pPr>
            <w:r w:rsidRPr="00DE7E99">
              <w:rPr>
                <w:rFonts w:ascii="Arial" w:hAnsi="Arial" w:cs="Arial"/>
                <w:sz w:val="14"/>
                <w:szCs w:val="18"/>
              </w:rPr>
              <w:t>Saídas de projeto e desenvolvimento devem ser apresentadas de uma forma que possibilite a verificação em relação às entradas de projeto e desenvolvimento e devem ser aprovadas antes de sua liberação. </w:t>
            </w:r>
          </w:p>
          <w:p w14:paraId="03B73BE1" w14:textId="298B2C0A" w:rsidR="005D773D" w:rsidRDefault="005D773D" w:rsidP="00F533A4">
            <w:pPr>
              <w:jc w:val="both"/>
              <w:rPr>
                <w:rFonts w:ascii="Arial" w:hAnsi="Arial" w:cs="Arial"/>
                <w:sz w:val="14"/>
                <w:szCs w:val="18"/>
              </w:rPr>
            </w:pPr>
            <w:r w:rsidRPr="00DE7E99">
              <w:rPr>
                <w:rFonts w:ascii="Arial" w:hAnsi="Arial" w:cs="Arial"/>
                <w:sz w:val="14"/>
                <w:szCs w:val="18"/>
              </w:rPr>
              <w:t>Registros das saídas de projeto e desenvolvimento devem ser mantidos. </w:t>
            </w:r>
          </w:p>
          <w:p w14:paraId="2780DE90" w14:textId="77777777" w:rsidR="005D773D" w:rsidRPr="00DE7E99" w:rsidRDefault="005D773D" w:rsidP="007D490E">
            <w:pPr>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Design and development outputs should: </w:t>
            </w:r>
          </w:p>
          <w:p w14:paraId="15E6FA28" w14:textId="77777777" w:rsidR="005D773D" w:rsidRPr="00DE7E99" w:rsidRDefault="005D773D" w:rsidP="007D490E">
            <w:pPr>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a) meet the entry requirements for design and </w:t>
            </w:r>
            <w:proofErr w:type="gramStart"/>
            <w:r w:rsidRPr="00DE7E99">
              <w:rPr>
                <w:rFonts w:ascii="Arial" w:hAnsi="Arial" w:cs="Arial"/>
                <w:b/>
                <w:bCs/>
                <w:i/>
                <w:iCs/>
                <w:color w:val="808080" w:themeColor="background1" w:themeShade="80"/>
                <w:sz w:val="14"/>
                <w:szCs w:val="14"/>
                <w:lang w:val="en-US"/>
              </w:rPr>
              <w:t>development;</w:t>
            </w:r>
            <w:proofErr w:type="gramEnd"/>
            <w:r w:rsidRPr="00DE7E99">
              <w:rPr>
                <w:rFonts w:ascii="Arial" w:hAnsi="Arial" w:cs="Arial"/>
                <w:b/>
                <w:bCs/>
                <w:i/>
                <w:iCs/>
                <w:color w:val="808080" w:themeColor="background1" w:themeShade="80"/>
                <w:sz w:val="14"/>
                <w:szCs w:val="14"/>
                <w:lang w:val="en-US"/>
              </w:rPr>
              <w:t xml:space="preserve"> </w:t>
            </w:r>
          </w:p>
          <w:p w14:paraId="59177AB7" w14:textId="77777777" w:rsidR="005D773D" w:rsidRPr="00DE7E99" w:rsidRDefault="005D773D" w:rsidP="007D490E">
            <w:pPr>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b) provide appropriate information for the acquisition, production and provision of </w:t>
            </w:r>
            <w:proofErr w:type="gramStart"/>
            <w:r w:rsidRPr="00DE7E99">
              <w:rPr>
                <w:rFonts w:ascii="Arial" w:hAnsi="Arial" w:cs="Arial"/>
                <w:b/>
                <w:bCs/>
                <w:i/>
                <w:iCs/>
                <w:color w:val="808080" w:themeColor="background1" w:themeShade="80"/>
                <w:sz w:val="14"/>
                <w:szCs w:val="14"/>
                <w:lang w:val="en-US"/>
              </w:rPr>
              <w:t>services;</w:t>
            </w:r>
            <w:proofErr w:type="gramEnd"/>
            <w:r w:rsidRPr="00DE7E99">
              <w:rPr>
                <w:rFonts w:ascii="Arial" w:hAnsi="Arial" w:cs="Arial"/>
                <w:b/>
                <w:bCs/>
                <w:i/>
                <w:iCs/>
                <w:color w:val="808080" w:themeColor="background1" w:themeShade="80"/>
                <w:sz w:val="14"/>
                <w:szCs w:val="14"/>
                <w:lang w:val="en-US"/>
              </w:rPr>
              <w:t xml:space="preserve"> </w:t>
            </w:r>
          </w:p>
          <w:p w14:paraId="74CBA26F" w14:textId="77777777" w:rsidR="005D773D" w:rsidRPr="00DE7E99" w:rsidRDefault="005D773D" w:rsidP="007D490E">
            <w:pPr>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c) contain or refer to product acceptance </w:t>
            </w:r>
            <w:proofErr w:type="gramStart"/>
            <w:r w:rsidRPr="00DE7E99">
              <w:rPr>
                <w:rFonts w:ascii="Arial" w:hAnsi="Arial" w:cs="Arial"/>
                <w:b/>
                <w:bCs/>
                <w:i/>
                <w:iCs/>
                <w:color w:val="808080" w:themeColor="background1" w:themeShade="80"/>
                <w:sz w:val="14"/>
                <w:szCs w:val="14"/>
                <w:lang w:val="en-US"/>
              </w:rPr>
              <w:t>criteria;</w:t>
            </w:r>
            <w:proofErr w:type="gramEnd"/>
            <w:r w:rsidRPr="00DE7E99">
              <w:rPr>
                <w:rFonts w:ascii="Arial" w:hAnsi="Arial" w:cs="Arial"/>
                <w:b/>
                <w:bCs/>
                <w:i/>
                <w:iCs/>
                <w:color w:val="808080" w:themeColor="background1" w:themeShade="80"/>
                <w:sz w:val="14"/>
                <w:szCs w:val="14"/>
                <w:lang w:val="en-US"/>
              </w:rPr>
              <w:t xml:space="preserve"> </w:t>
            </w:r>
          </w:p>
          <w:p w14:paraId="43236201" w14:textId="77777777" w:rsidR="005D773D" w:rsidRPr="00DE7E99" w:rsidRDefault="005D773D" w:rsidP="007D490E">
            <w:pPr>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d) specify the characteristics of the product that are essential for its safe and proper use. </w:t>
            </w:r>
          </w:p>
          <w:p w14:paraId="5B253EC4" w14:textId="77777777" w:rsidR="00472A85" w:rsidRDefault="005D773D" w:rsidP="007D490E">
            <w:pPr>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Design and development outputs must be presented in a way that enables verification against design and development inputs and must be approved before release. </w:t>
            </w:r>
          </w:p>
          <w:p w14:paraId="00168188" w14:textId="7A73DCAD" w:rsidR="00472A85" w:rsidRDefault="005D773D" w:rsidP="007D490E">
            <w:pPr>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Records of design and development outputs must be maintained.    </w:t>
            </w:r>
          </w:p>
          <w:p w14:paraId="68A3B479" w14:textId="612EAEDB" w:rsidR="005D773D" w:rsidRPr="00A92B65" w:rsidRDefault="005D773D" w:rsidP="005D773D">
            <w:pPr>
              <w:spacing w:before="60" w:after="60"/>
              <w:rPr>
                <w:rFonts w:ascii="Arial" w:hAnsi="Arial" w:cs="Arial"/>
                <w:b/>
                <w:sz w:val="16"/>
                <w:szCs w:val="16"/>
              </w:rPr>
            </w:pPr>
            <w:r w:rsidRPr="00A92B65">
              <w:rPr>
                <w:rFonts w:ascii="Arial" w:hAnsi="Arial" w:cs="Arial"/>
                <w:b/>
                <w:sz w:val="16"/>
                <w:szCs w:val="16"/>
              </w:rPr>
              <w:t>Evidência objetiva:</w:t>
            </w:r>
          </w:p>
          <w:p w14:paraId="3AC8997C" w14:textId="73A9E870" w:rsidR="005D773D" w:rsidRPr="00A92B65" w:rsidRDefault="005D773D" w:rsidP="005D773D">
            <w:pPr>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252F5EA8" w14:textId="77777777" w:rsidR="00F533A4" w:rsidRDefault="00F533A4" w:rsidP="00F533A4">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254F242E" w14:textId="77777777" w:rsidR="00F533A4" w:rsidRPr="00F533A4" w:rsidRDefault="00F533A4" w:rsidP="00F533A4">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p w14:paraId="26BAA40F" w14:textId="448A967D" w:rsidR="005C67F7" w:rsidRPr="009900C1" w:rsidRDefault="00F533A4" w:rsidP="00F533A4">
            <w:pPr>
              <w:pStyle w:val="PargrafodaLista"/>
              <w:numPr>
                <w:ilvl w:val="0"/>
                <w:numId w:val="13"/>
              </w:numPr>
              <w:spacing w:line="276" w:lineRule="auto"/>
              <w:ind w:left="496" w:hanging="284"/>
              <w:jc w:val="both"/>
              <w:rPr>
                <w:rFonts w:ascii="Arial" w:hAnsi="Arial" w:cs="Arial"/>
                <w:sz w:val="16"/>
                <w:szCs w:val="16"/>
              </w:rPr>
            </w:pPr>
            <w:r>
              <w:rPr>
                <w:rFonts w:ascii="Arial" w:hAnsi="Arial" w:cs="Arial"/>
                <w:bCs/>
                <w:i/>
                <w:iCs/>
                <w:sz w:val="18"/>
                <w:szCs w:val="18"/>
              </w:rPr>
              <w:t xml:space="preserve">RDSP n. 01/2018 – Dados de Saída de Projeto de 20/01/2018. </w:t>
            </w:r>
          </w:p>
        </w:tc>
      </w:tr>
      <w:tr w:rsidR="000B7203" w:rsidRPr="00DE7E99" w14:paraId="53AF2BB5" w14:textId="77777777" w:rsidTr="0016058C">
        <w:trPr>
          <w:trHeight w:val="3079"/>
        </w:trPr>
        <w:tc>
          <w:tcPr>
            <w:tcW w:w="2235" w:type="dxa"/>
            <w:vAlign w:val="center"/>
          </w:tcPr>
          <w:p w14:paraId="3BCF0E3B" w14:textId="2B0A6D77" w:rsidR="000B7203" w:rsidRPr="00DE7E99" w:rsidRDefault="000B7203"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 xml:space="preserve">7.3.5 Análise crítica de projeto e desenvolvimento </w:t>
            </w:r>
            <w:r w:rsidR="001A0D9D">
              <w:rPr>
                <w:rFonts w:ascii="Arial" w:hAnsi="Arial" w:cs="Arial"/>
                <w:b/>
                <w:sz w:val="16"/>
                <w:szCs w:val="16"/>
              </w:rPr>
              <w:t>(Anexo B Tabela 8, portaria 384)</w:t>
            </w:r>
          </w:p>
          <w:p w14:paraId="3B1BEF2B" w14:textId="44034FEE" w:rsidR="000B7203" w:rsidRDefault="00472A85" w:rsidP="005C67F7">
            <w:pPr>
              <w:jc w:val="center"/>
              <w:rPr>
                <w:rFonts w:ascii="Arial" w:hAnsi="Arial" w:cs="Arial"/>
                <w:b/>
                <w:bCs/>
                <w:i/>
                <w:iCs/>
                <w:color w:val="767171"/>
                <w:sz w:val="16"/>
                <w:szCs w:val="16"/>
                <w:lang w:val="en-US"/>
              </w:rPr>
            </w:pPr>
            <w:r w:rsidRPr="00472A85">
              <w:rPr>
                <w:rFonts w:ascii="Arial" w:hAnsi="Arial" w:cs="Arial"/>
                <w:b/>
                <w:bCs/>
                <w:i/>
                <w:iCs/>
                <w:color w:val="767171"/>
                <w:sz w:val="16"/>
                <w:szCs w:val="16"/>
                <w:lang w:val="en-US"/>
              </w:rPr>
              <w:t>Design and development review</w:t>
            </w:r>
          </w:p>
          <w:p w14:paraId="52739108" w14:textId="77777777" w:rsidR="000B7203" w:rsidRDefault="000B7203" w:rsidP="005C67F7">
            <w:pPr>
              <w:rPr>
                <w:rFonts w:ascii="Arial" w:hAnsi="Arial" w:cs="Arial"/>
                <w:b/>
                <w:bCs/>
                <w:i/>
                <w:iCs/>
                <w:color w:val="767171"/>
                <w:sz w:val="16"/>
                <w:szCs w:val="16"/>
                <w:lang w:val="en-US"/>
              </w:rPr>
            </w:pPr>
          </w:p>
          <w:p w14:paraId="1C353445" w14:textId="77777777" w:rsidR="000B7203" w:rsidRDefault="000B7203" w:rsidP="005C67F7">
            <w:pPr>
              <w:jc w:val="center"/>
              <w:rPr>
                <w:rFonts w:ascii="Arial" w:hAnsi="Arial" w:cs="Arial"/>
                <w:b/>
                <w:bCs/>
                <w:i/>
                <w:iCs/>
                <w:color w:val="767171"/>
                <w:sz w:val="16"/>
                <w:szCs w:val="16"/>
                <w:lang w:val="en-US"/>
              </w:rPr>
            </w:pPr>
          </w:p>
          <w:p w14:paraId="1967E22D" w14:textId="77777777" w:rsidR="000B7203" w:rsidRDefault="000B7203" w:rsidP="005C67F7">
            <w:pPr>
              <w:jc w:val="center"/>
              <w:rPr>
                <w:rFonts w:ascii="Arial" w:hAnsi="Arial" w:cs="Arial"/>
                <w:b/>
                <w:bCs/>
                <w:i/>
                <w:iCs/>
                <w:color w:val="767171"/>
                <w:sz w:val="16"/>
                <w:szCs w:val="16"/>
                <w:lang w:val="en-US"/>
              </w:rPr>
            </w:pPr>
          </w:p>
          <w:tbl>
            <w:tblPr>
              <w:tblpPr w:leftFromText="141" w:rightFromText="141" w:vertAnchor="text" w:horzAnchor="margin" w:tblpY="-265"/>
              <w:tblOverlap w:val="never"/>
              <w:tblW w:w="2158" w:type="dxa"/>
              <w:tblLayout w:type="fixed"/>
              <w:tblLook w:val="04A0" w:firstRow="1" w:lastRow="0" w:firstColumn="1" w:lastColumn="0" w:noHBand="0" w:noVBand="1"/>
            </w:tblPr>
            <w:tblGrid>
              <w:gridCol w:w="541"/>
              <w:gridCol w:w="540"/>
              <w:gridCol w:w="540"/>
              <w:gridCol w:w="537"/>
            </w:tblGrid>
            <w:tr w:rsidR="000B7203" w:rsidRPr="00DE7E99" w14:paraId="268F22DE" w14:textId="77777777" w:rsidTr="003A1058">
              <w:trPr>
                <w:trHeight w:val="291"/>
              </w:trPr>
              <w:tc>
                <w:tcPr>
                  <w:tcW w:w="541" w:type="dxa"/>
                  <w:shd w:val="clear" w:color="auto" w:fill="auto"/>
                </w:tcPr>
                <w:p w14:paraId="415C9B09" w14:textId="4E1E43F6" w:rsidR="000B7203" w:rsidRPr="00DE7E99" w:rsidRDefault="000B7203"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8B47513"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DFC1458"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60DFAD27" w14:textId="77777777" w:rsidR="000B7203"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N/A</w:t>
                  </w:r>
                </w:p>
                <w:p w14:paraId="47140448" w14:textId="77777777" w:rsidR="00472543" w:rsidRDefault="00472543" w:rsidP="005C67F7">
                  <w:pPr>
                    <w:spacing w:before="60" w:after="60"/>
                    <w:ind w:left="-17"/>
                    <w:jc w:val="center"/>
                    <w:rPr>
                      <w:rFonts w:ascii="Arial" w:hAnsi="Arial" w:cs="Arial"/>
                      <w:b/>
                      <w:sz w:val="16"/>
                      <w:szCs w:val="16"/>
                    </w:rPr>
                  </w:pPr>
                </w:p>
                <w:p w14:paraId="04591DD3" w14:textId="77777777" w:rsidR="00472543" w:rsidRDefault="00472543" w:rsidP="005C67F7">
                  <w:pPr>
                    <w:spacing w:before="60" w:after="60"/>
                    <w:ind w:left="-17"/>
                    <w:jc w:val="center"/>
                    <w:rPr>
                      <w:rFonts w:ascii="Arial" w:hAnsi="Arial" w:cs="Arial"/>
                      <w:b/>
                      <w:sz w:val="16"/>
                      <w:szCs w:val="16"/>
                    </w:rPr>
                  </w:pPr>
                </w:p>
                <w:p w14:paraId="65C6B203" w14:textId="77777777" w:rsidR="00472543" w:rsidRDefault="00472543" w:rsidP="005C67F7">
                  <w:pPr>
                    <w:spacing w:before="60" w:after="60"/>
                    <w:ind w:left="-17"/>
                    <w:jc w:val="center"/>
                    <w:rPr>
                      <w:rFonts w:ascii="Arial" w:hAnsi="Arial" w:cs="Arial"/>
                      <w:b/>
                      <w:sz w:val="16"/>
                      <w:szCs w:val="16"/>
                    </w:rPr>
                  </w:pPr>
                </w:p>
                <w:p w14:paraId="017B2546" w14:textId="77777777" w:rsidR="00472543" w:rsidRDefault="00472543" w:rsidP="005C67F7">
                  <w:pPr>
                    <w:spacing w:before="60" w:after="60"/>
                    <w:ind w:left="-17"/>
                    <w:jc w:val="center"/>
                    <w:rPr>
                      <w:rFonts w:ascii="Arial" w:hAnsi="Arial" w:cs="Arial"/>
                      <w:b/>
                      <w:sz w:val="16"/>
                      <w:szCs w:val="16"/>
                    </w:rPr>
                  </w:pPr>
                </w:p>
                <w:p w14:paraId="14D9887A" w14:textId="77777777" w:rsidR="00472543" w:rsidRDefault="00472543" w:rsidP="005C67F7">
                  <w:pPr>
                    <w:spacing w:before="60" w:after="60"/>
                    <w:ind w:left="-17"/>
                    <w:jc w:val="center"/>
                    <w:rPr>
                      <w:rFonts w:ascii="Arial" w:hAnsi="Arial" w:cs="Arial"/>
                      <w:b/>
                      <w:sz w:val="16"/>
                      <w:szCs w:val="16"/>
                    </w:rPr>
                  </w:pPr>
                </w:p>
                <w:p w14:paraId="2AA567E2" w14:textId="77777777" w:rsidR="00472543" w:rsidRPr="00DE7E99" w:rsidRDefault="00472543" w:rsidP="005C67F7">
                  <w:pPr>
                    <w:spacing w:before="60" w:after="60"/>
                    <w:ind w:left="-17"/>
                    <w:jc w:val="center"/>
                    <w:rPr>
                      <w:rFonts w:ascii="Arial" w:hAnsi="Arial" w:cs="Arial"/>
                      <w:b/>
                      <w:sz w:val="16"/>
                      <w:szCs w:val="16"/>
                    </w:rPr>
                  </w:pPr>
                </w:p>
              </w:tc>
            </w:tr>
            <w:tr w:rsidR="000B7203" w:rsidRPr="00DE7E99" w14:paraId="55F0075C" w14:textId="77777777" w:rsidTr="00336563">
              <w:trPr>
                <w:trHeight w:val="178"/>
              </w:trPr>
              <w:tc>
                <w:tcPr>
                  <w:tcW w:w="541" w:type="dxa"/>
                  <w:shd w:val="clear" w:color="auto" w:fill="auto"/>
                </w:tcPr>
                <w:p w14:paraId="5C39695A" w14:textId="2399711F" w:rsidR="000B7203" w:rsidRPr="00DB7E84" w:rsidRDefault="00472543" w:rsidP="005C67F7">
                  <w:pPr>
                    <w:spacing w:before="60" w:after="60"/>
                    <w:ind w:left="-17"/>
                    <w:jc w:val="center"/>
                    <w:rPr>
                      <w:rFonts w:ascii="Amasis MT Pro Black" w:hAnsi="Amasis MT Pro Black" w:cs="Arial"/>
                      <w:sz w:val="16"/>
                      <w:szCs w:val="16"/>
                    </w:rPr>
                  </w:pPr>
                  <w:r>
                    <w:rPr>
                      <w:rFonts w:ascii="Amasis MT Pro Black" w:hAnsi="Amasis MT Pro Black" w:cs="Arial"/>
                      <w:sz w:val="16"/>
                      <w:szCs w:val="18"/>
                    </w:rPr>
                    <w:fldChar w:fldCharType="begin">
                      <w:ffData>
                        <w:name w:val=""/>
                        <w:enabled/>
                        <w:calcOnExit w:val="0"/>
                        <w:checkBox>
                          <w:sizeAuto/>
                          <w:default w:val="1"/>
                        </w:checkBox>
                      </w:ffData>
                    </w:fldChar>
                  </w:r>
                  <w:r>
                    <w:rPr>
                      <w:rFonts w:ascii="Amasis MT Pro Black" w:hAnsi="Amasis MT Pro Black" w:cs="Arial"/>
                      <w:sz w:val="16"/>
                      <w:szCs w:val="18"/>
                    </w:rPr>
                    <w:instrText xml:space="preserve"> FORMCHECKBOX </w:instrText>
                  </w:r>
                  <w:r w:rsidR="00000000">
                    <w:rPr>
                      <w:rFonts w:ascii="Amasis MT Pro Black" w:hAnsi="Amasis MT Pro Black" w:cs="Arial"/>
                      <w:sz w:val="16"/>
                      <w:szCs w:val="18"/>
                    </w:rPr>
                  </w:r>
                  <w:r w:rsidR="00000000">
                    <w:rPr>
                      <w:rFonts w:ascii="Amasis MT Pro Black" w:hAnsi="Amasis MT Pro Black" w:cs="Arial"/>
                      <w:sz w:val="16"/>
                      <w:szCs w:val="18"/>
                    </w:rPr>
                    <w:fldChar w:fldCharType="separate"/>
                  </w:r>
                  <w:r>
                    <w:rPr>
                      <w:rFonts w:ascii="Amasis MT Pro Black" w:hAnsi="Amasis MT Pro Black" w:cs="Arial"/>
                      <w:sz w:val="16"/>
                      <w:szCs w:val="18"/>
                    </w:rPr>
                    <w:fldChar w:fldCharType="end"/>
                  </w:r>
                </w:p>
              </w:tc>
              <w:tc>
                <w:tcPr>
                  <w:tcW w:w="540" w:type="dxa"/>
                  <w:shd w:val="clear" w:color="auto" w:fill="auto"/>
                </w:tcPr>
                <w:p w14:paraId="218B7F35" w14:textId="77777777" w:rsidR="000B7203" w:rsidRPr="00DB7E84" w:rsidRDefault="000B7203" w:rsidP="005C67F7">
                  <w:pPr>
                    <w:spacing w:before="60" w:after="60"/>
                    <w:ind w:left="-17"/>
                    <w:jc w:val="center"/>
                    <w:rPr>
                      <w:rFonts w:ascii="Amasis MT Pro Black" w:hAnsi="Amasis MT Pro Black" w:cs="Arial"/>
                      <w:sz w:val="16"/>
                      <w:szCs w:val="16"/>
                    </w:rPr>
                  </w:pPr>
                  <w:r w:rsidRPr="00DB7E84">
                    <w:rPr>
                      <w:rFonts w:ascii="Amasis MT Pro Black" w:hAnsi="Amasis MT Pro Black" w:cs="Arial"/>
                      <w:sz w:val="16"/>
                      <w:szCs w:val="18"/>
                    </w:rPr>
                    <w:fldChar w:fldCharType="begin">
                      <w:ffData>
                        <w:name w:val="Selecionar36"/>
                        <w:enabled/>
                        <w:calcOnExit w:val="0"/>
                        <w:checkBox>
                          <w:sizeAuto/>
                          <w:default w:val="0"/>
                        </w:checkBox>
                      </w:ffData>
                    </w:fldChar>
                  </w:r>
                  <w:r w:rsidRPr="00DB7E84">
                    <w:rPr>
                      <w:rFonts w:ascii="Amasis MT Pro Black" w:hAnsi="Amasis MT Pro Black" w:cs="Arial"/>
                      <w:sz w:val="16"/>
                      <w:szCs w:val="18"/>
                    </w:rPr>
                    <w:instrText xml:space="preserve"> FORMCHECKBOX </w:instrText>
                  </w:r>
                  <w:r w:rsidR="00000000">
                    <w:rPr>
                      <w:rFonts w:ascii="Amasis MT Pro Black" w:hAnsi="Amasis MT Pro Black" w:cs="Arial"/>
                      <w:sz w:val="16"/>
                      <w:szCs w:val="18"/>
                    </w:rPr>
                  </w:r>
                  <w:r w:rsidR="00000000">
                    <w:rPr>
                      <w:rFonts w:ascii="Amasis MT Pro Black" w:hAnsi="Amasis MT Pro Black" w:cs="Arial"/>
                      <w:sz w:val="16"/>
                      <w:szCs w:val="18"/>
                    </w:rPr>
                    <w:fldChar w:fldCharType="separate"/>
                  </w:r>
                  <w:r w:rsidRPr="00DB7E84">
                    <w:rPr>
                      <w:rFonts w:ascii="Amasis MT Pro Black" w:hAnsi="Amasis MT Pro Black" w:cs="Arial"/>
                      <w:sz w:val="16"/>
                      <w:szCs w:val="18"/>
                    </w:rPr>
                    <w:fldChar w:fldCharType="end"/>
                  </w:r>
                </w:p>
              </w:tc>
              <w:tc>
                <w:tcPr>
                  <w:tcW w:w="540" w:type="dxa"/>
                  <w:shd w:val="clear" w:color="auto" w:fill="auto"/>
                </w:tcPr>
                <w:p w14:paraId="7F9BE21A" w14:textId="77777777" w:rsidR="000B7203" w:rsidRPr="00DB7E84" w:rsidRDefault="000B7203" w:rsidP="005C67F7">
                  <w:pPr>
                    <w:spacing w:before="60" w:after="60"/>
                    <w:ind w:left="-17"/>
                    <w:jc w:val="center"/>
                    <w:rPr>
                      <w:rFonts w:ascii="Amasis MT Pro Black" w:hAnsi="Amasis MT Pro Black" w:cs="Arial"/>
                      <w:sz w:val="16"/>
                      <w:szCs w:val="16"/>
                    </w:rPr>
                  </w:pPr>
                  <w:r w:rsidRPr="00DB7E84">
                    <w:rPr>
                      <w:rFonts w:ascii="Amasis MT Pro Black" w:hAnsi="Amasis MT Pro Black" w:cs="Arial"/>
                      <w:sz w:val="16"/>
                      <w:szCs w:val="18"/>
                    </w:rPr>
                    <w:fldChar w:fldCharType="begin">
                      <w:ffData>
                        <w:name w:val="Selecionar36"/>
                        <w:enabled/>
                        <w:calcOnExit w:val="0"/>
                        <w:checkBox>
                          <w:sizeAuto/>
                          <w:default w:val="0"/>
                        </w:checkBox>
                      </w:ffData>
                    </w:fldChar>
                  </w:r>
                  <w:r w:rsidRPr="00DB7E84">
                    <w:rPr>
                      <w:rFonts w:ascii="Amasis MT Pro Black" w:hAnsi="Amasis MT Pro Black" w:cs="Arial"/>
                      <w:sz w:val="16"/>
                      <w:szCs w:val="18"/>
                    </w:rPr>
                    <w:instrText xml:space="preserve"> FORMCHECKBOX </w:instrText>
                  </w:r>
                  <w:r w:rsidR="00000000">
                    <w:rPr>
                      <w:rFonts w:ascii="Amasis MT Pro Black" w:hAnsi="Amasis MT Pro Black" w:cs="Arial"/>
                      <w:sz w:val="16"/>
                      <w:szCs w:val="18"/>
                    </w:rPr>
                  </w:r>
                  <w:r w:rsidR="00000000">
                    <w:rPr>
                      <w:rFonts w:ascii="Amasis MT Pro Black" w:hAnsi="Amasis MT Pro Black" w:cs="Arial"/>
                      <w:sz w:val="16"/>
                      <w:szCs w:val="18"/>
                    </w:rPr>
                    <w:fldChar w:fldCharType="separate"/>
                  </w:r>
                  <w:r w:rsidRPr="00DB7E84">
                    <w:rPr>
                      <w:rFonts w:ascii="Amasis MT Pro Black" w:hAnsi="Amasis MT Pro Black" w:cs="Arial"/>
                      <w:sz w:val="16"/>
                      <w:szCs w:val="18"/>
                    </w:rPr>
                    <w:fldChar w:fldCharType="end"/>
                  </w:r>
                </w:p>
              </w:tc>
              <w:tc>
                <w:tcPr>
                  <w:tcW w:w="537" w:type="dxa"/>
                  <w:shd w:val="clear" w:color="auto" w:fill="auto"/>
                </w:tcPr>
                <w:p w14:paraId="1A3DF516" w14:textId="495E5EF9" w:rsidR="009900C1" w:rsidRPr="00DB7E84" w:rsidRDefault="00472543" w:rsidP="0016058C">
                  <w:pPr>
                    <w:spacing w:before="60" w:after="60"/>
                    <w:ind w:left="-17"/>
                    <w:jc w:val="center"/>
                    <w:rPr>
                      <w:rFonts w:ascii="Amasis MT Pro Black" w:hAnsi="Amasis MT Pro Black" w:cs="Arial"/>
                      <w:sz w:val="16"/>
                      <w:szCs w:val="16"/>
                    </w:rPr>
                  </w:pPr>
                  <w:r>
                    <w:rPr>
                      <w:rFonts w:ascii="Amasis MT Pro Black" w:hAnsi="Amasis MT Pro Black" w:cs="Arial"/>
                      <w:sz w:val="16"/>
                      <w:szCs w:val="18"/>
                    </w:rPr>
                    <w:fldChar w:fldCharType="begin">
                      <w:ffData>
                        <w:name w:val=""/>
                        <w:enabled/>
                        <w:calcOnExit w:val="0"/>
                        <w:checkBox>
                          <w:sizeAuto/>
                          <w:default w:val="0"/>
                        </w:checkBox>
                      </w:ffData>
                    </w:fldChar>
                  </w:r>
                  <w:r>
                    <w:rPr>
                      <w:rFonts w:ascii="Amasis MT Pro Black" w:hAnsi="Amasis MT Pro Black" w:cs="Arial"/>
                      <w:sz w:val="16"/>
                      <w:szCs w:val="18"/>
                    </w:rPr>
                    <w:instrText xml:space="preserve"> FORMCHECKBOX </w:instrText>
                  </w:r>
                  <w:r w:rsidR="00000000">
                    <w:rPr>
                      <w:rFonts w:ascii="Amasis MT Pro Black" w:hAnsi="Amasis MT Pro Black" w:cs="Arial"/>
                      <w:sz w:val="16"/>
                      <w:szCs w:val="18"/>
                    </w:rPr>
                  </w:r>
                  <w:r w:rsidR="00000000">
                    <w:rPr>
                      <w:rFonts w:ascii="Amasis MT Pro Black" w:hAnsi="Amasis MT Pro Black" w:cs="Arial"/>
                      <w:sz w:val="16"/>
                      <w:szCs w:val="18"/>
                    </w:rPr>
                    <w:fldChar w:fldCharType="separate"/>
                  </w:r>
                  <w:r>
                    <w:rPr>
                      <w:rFonts w:ascii="Amasis MT Pro Black" w:hAnsi="Amasis MT Pro Black" w:cs="Arial"/>
                      <w:sz w:val="16"/>
                      <w:szCs w:val="18"/>
                    </w:rPr>
                    <w:fldChar w:fldCharType="end"/>
                  </w:r>
                </w:p>
              </w:tc>
            </w:tr>
          </w:tbl>
          <w:p w14:paraId="1161B4B2" w14:textId="4022FD9A" w:rsidR="000B7203" w:rsidRPr="000B7203" w:rsidRDefault="000B7203" w:rsidP="007D490E">
            <w:pPr>
              <w:rPr>
                <w:rFonts w:ascii="Arial" w:hAnsi="Arial" w:cs="Arial"/>
                <w:b/>
                <w:bCs/>
                <w:i/>
                <w:iCs/>
                <w:color w:val="767171"/>
                <w:sz w:val="16"/>
                <w:szCs w:val="16"/>
                <w:lang w:val="en-US"/>
              </w:rPr>
            </w:pPr>
          </w:p>
        </w:tc>
        <w:tc>
          <w:tcPr>
            <w:tcW w:w="8255" w:type="dxa"/>
          </w:tcPr>
          <w:p w14:paraId="1A834028" w14:textId="77777777" w:rsidR="000B7203" w:rsidRPr="00DE7E99" w:rsidRDefault="000B7203" w:rsidP="007D490E">
            <w:pPr>
              <w:spacing w:before="60" w:after="60"/>
              <w:jc w:val="both"/>
              <w:rPr>
                <w:rFonts w:ascii="Arial" w:hAnsi="Arial" w:cs="Arial"/>
                <w:sz w:val="14"/>
                <w:szCs w:val="18"/>
              </w:rPr>
            </w:pPr>
            <w:r w:rsidRPr="00DE7E99">
              <w:rPr>
                <w:rFonts w:ascii="Arial" w:hAnsi="Arial" w:cs="Arial"/>
                <w:sz w:val="14"/>
                <w:szCs w:val="18"/>
              </w:rPr>
              <w:t xml:space="preserve">Devem ser realizadas, em fases apropriadas, análises críticas sistemáticas de projeto e desenvolvimento, de acordo com arranjos planejados e documentados para: </w:t>
            </w:r>
          </w:p>
          <w:p w14:paraId="3840EE90" w14:textId="77777777" w:rsidR="000B7203" w:rsidRPr="00DE7E99" w:rsidRDefault="000B7203" w:rsidP="007D490E">
            <w:pPr>
              <w:spacing w:before="60" w:after="60"/>
              <w:jc w:val="both"/>
              <w:rPr>
                <w:rFonts w:ascii="Arial" w:hAnsi="Arial" w:cs="Arial"/>
                <w:sz w:val="14"/>
                <w:szCs w:val="18"/>
              </w:rPr>
            </w:pPr>
            <w:r w:rsidRPr="00DE7E99">
              <w:rPr>
                <w:rFonts w:ascii="Arial" w:hAnsi="Arial" w:cs="Arial"/>
                <w:sz w:val="14"/>
                <w:szCs w:val="18"/>
              </w:rPr>
              <w:t xml:space="preserve">a) avaliar a habilidade dos resultados de projeto e desenvolvimento em atender aos requisitos; </w:t>
            </w:r>
          </w:p>
          <w:p w14:paraId="2E0CCE59" w14:textId="77777777" w:rsidR="000B7203" w:rsidRPr="00DE7E99" w:rsidRDefault="000B7203" w:rsidP="007D490E">
            <w:pPr>
              <w:spacing w:before="60" w:after="60"/>
              <w:jc w:val="both"/>
              <w:rPr>
                <w:rFonts w:ascii="Arial" w:hAnsi="Arial" w:cs="Arial"/>
                <w:sz w:val="14"/>
                <w:szCs w:val="18"/>
              </w:rPr>
            </w:pPr>
            <w:r w:rsidRPr="00DE7E99">
              <w:rPr>
                <w:rFonts w:ascii="Arial" w:hAnsi="Arial" w:cs="Arial"/>
                <w:sz w:val="14"/>
                <w:szCs w:val="18"/>
              </w:rPr>
              <w:t xml:space="preserve">b) identificar e propor ações necessárias. </w:t>
            </w:r>
          </w:p>
          <w:p w14:paraId="30EE6687" w14:textId="77777777" w:rsidR="00472A85" w:rsidRDefault="000B7203" w:rsidP="007D490E">
            <w:pPr>
              <w:rPr>
                <w:rFonts w:ascii="Arial" w:hAnsi="Arial" w:cs="Arial"/>
                <w:sz w:val="14"/>
                <w:szCs w:val="18"/>
              </w:rPr>
            </w:pPr>
            <w:r w:rsidRPr="00DE7E99">
              <w:rPr>
                <w:rFonts w:ascii="Arial" w:hAnsi="Arial" w:cs="Arial"/>
                <w:sz w:val="14"/>
                <w:szCs w:val="18"/>
              </w:rPr>
              <w:t xml:space="preserve">Entre os participantes destas análises críticas, devem estar incluídos representantes de funções envolvidas com o estágio de projeto e desenvolvimento que está sendo analisado criticamente, bem como outro pessoal especializado. </w:t>
            </w:r>
          </w:p>
          <w:p w14:paraId="3C550379" w14:textId="44E029B3" w:rsidR="000B7203" w:rsidRDefault="000B7203" w:rsidP="007D490E">
            <w:pPr>
              <w:rPr>
                <w:rFonts w:ascii="Arial" w:hAnsi="Arial" w:cs="Arial"/>
                <w:sz w:val="14"/>
                <w:szCs w:val="18"/>
              </w:rPr>
            </w:pPr>
            <w:r w:rsidRPr="00DE7E99">
              <w:rPr>
                <w:rFonts w:ascii="Arial" w:hAnsi="Arial" w:cs="Arial"/>
                <w:sz w:val="14"/>
                <w:szCs w:val="18"/>
              </w:rPr>
              <w:t>Registros dos resultados das análises críticas e de quaisquer ações necessárias devem ser mantidos e devem incluir a identificação do projeto em análise crítica, os participantes envolvidos e a data da análise crítica.</w:t>
            </w:r>
          </w:p>
          <w:p w14:paraId="4E19AE28" w14:textId="77777777" w:rsidR="00472A85" w:rsidRPr="00472A85" w:rsidRDefault="00472A85" w:rsidP="00472A85">
            <w:pPr>
              <w:jc w:val="both"/>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At suitable stages, systematic reviews of design and development shall be performed in accordance with planned and documented arrangements to:</w:t>
            </w:r>
          </w:p>
          <w:p w14:paraId="4A3B012F" w14:textId="77777777" w:rsidR="00472A85" w:rsidRPr="00472A85" w:rsidRDefault="00472A85" w:rsidP="00472A85">
            <w:pPr>
              <w:jc w:val="both"/>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a) evaluate the ability of the results of design and development to meet </w:t>
            </w:r>
            <w:proofErr w:type="gramStart"/>
            <w:r w:rsidRPr="00472A85">
              <w:rPr>
                <w:rFonts w:ascii="Arial" w:hAnsi="Arial" w:cs="Arial"/>
                <w:b/>
                <w:bCs/>
                <w:i/>
                <w:iCs/>
                <w:color w:val="808080" w:themeColor="background1" w:themeShade="80"/>
                <w:sz w:val="14"/>
                <w:szCs w:val="14"/>
                <w:lang w:val="en-US"/>
              </w:rPr>
              <w:t>requirements;</w:t>
            </w:r>
            <w:proofErr w:type="gramEnd"/>
          </w:p>
          <w:p w14:paraId="54A93AF2" w14:textId="77777777" w:rsidR="00472A85" w:rsidRPr="00472A85" w:rsidRDefault="00472A85" w:rsidP="00472A85">
            <w:pPr>
              <w:jc w:val="both"/>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b) identify and propose necessary actions.</w:t>
            </w:r>
          </w:p>
          <w:p w14:paraId="7B472BB4" w14:textId="77777777" w:rsidR="00472A85" w:rsidRPr="00472A85" w:rsidRDefault="00472A85" w:rsidP="00472A85">
            <w:pPr>
              <w:jc w:val="both"/>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Participants in such reviews shall include representatives of functions concerned with the design and development stage being reviewed, as well as other specialist personnel.</w:t>
            </w:r>
          </w:p>
          <w:p w14:paraId="521F3250" w14:textId="77777777" w:rsidR="00472A85" w:rsidRDefault="00472A85" w:rsidP="00472A85">
            <w:pPr>
              <w:spacing w:before="60" w:after="60"/>
              <w:rPr>
                <w:rFonts w:ascii="Arial" w:hAnsi="Arial" w:cs="Arial"/>
                <w:b/>
                <w:bCs/>
                <w:i/>
                <w:iCs/>
                <w:color w:val="808080" w:themeColor="background1" w:themeShade="80"/>
                <w:sz w:val="14"/>
                <w:szCs w:val="14"/>
                <w:lang w:val="en-US"/>
              </w:rPr>
            </w:pPr>
            <w:r w:rsidRPr="00472A85">
              <w:rPr>
                <w:rFonts w:ascii="Arial" w:hAnsi="Arial" w:cs="Arial"/>
                <w:b/>
                <w:bCs/>
                <w:i/>
                <w:iCs/>
                <w:color w:val="808080" w:themeColor="background1" w:themeShade="80"/>
                <w:sz w:val="14"/>
                <w:szCs w:val="14"/>
                <w:lang w:val="en-US"/>
              </w:rPr>
              <w:t xml:space="preserve">Records of the results of the reviews and any necessary actions shall be maintained and include the identification of the design under review, the participants involved and the date of the </w:t>
            </w:r>
            <w:proofErr w:type="gramStart"/>
            <w:r w:rsidRPr="00472A85">
              <w:rPr>
                <w:rFonts w:ascii="Arial" w:hAnsi="Arial" w:cs="Arial"/>
                <w:b/>
                <w:bCs/>
                <w:i/>
                <w:iCs/>
                <w:color w:val="808080" w:themeColor="background1" w:themeShade="80"/>
                <w:sz w:val="14"/>
                <w:szCs w:val="14"/>
                <w:lang w:val="en-US"/>
              </w:rPr>
              <w:t>review</w:t>
            </w:r>
            <w:proofErr w:type="gramEnd"/>
            <w:r w:rsidRPr="00472A85">
              <w:rPr>
                <w:rFonts w:ascii="Arial" w:hAnsi="Arial" w:cs="Arial"/>
                <w:b/>
                <w:bCs/>
                <w:i/>
                <w:iCs/>
                <w:color w:val="808080" w:themeColor="background1" w:themeShade="80"/>
                <w:sz w:val="14"/>
                <w:szCs w:val="14"/>
                <w:lang w:val="en-US"/>
              </w:rPr>
              <w:t xml:space="preserve"> </w:t>
            </w:r>
          </w:p>
          <w:p w14:paraId="6B4612A9" w14:textId="11DA0780" w:rsidR="000B7203" w:rsidRPr="00DE7E99" w:rsidRDefault="000B7203" w:rsidP="00472A85">
            <w:pPr>
              <w:spacing w:before="60" w:after="60"/>
              <w:rPr>
                <w:rFonts w:ascii="Arial" w:hAnsi="Arial" w:cs="Arial"/>
                <w:b/>
                <w:sz w:val="16"/>
                <w:szCs w:val="16"/>
              </w:rPr>
            </w:pPr>
            <w:r w:rsidRPr="00DE7E99">
              <w:rPr>
                <w:rFonts w:ascii="Arial" w:hAnsi="Arial" w:cs="Arial"/>
                <w:b/>
                <w:sz w:val="16"/>
                <w:szCs w:val="16"/>
              </w:rPr>
              <w:t>Evidência objetiva:</w:t>
            </w:r>
          </w:p>
          <w:p w14:paraId="4B8B51A9" w14:textId="30BBA89B" w:rsidR="000B7203" w:rsidRPr="00A92B65" w:rsidRDefault="000B7203" w:rsidP="007D490E">
            <w:pPr>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1FC24B51" w14:textId="77777777" w:rsidR="00F533A4" w:rsidRDefault="00F533A4" w:rsidP="00F533A4">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7BD02AA7" w14:textId="77777777" w:rsidR="00F533A4" w:rsidRPr="00F533A4" w:rsidRDefault="00F533A4" w:rsidP="00F533A4">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p w14:paraId="36D63B56" w14:textId="335C05C6" w:rsidR="005C67F7" w:rsidRPr="009900C1" w:rsidRDefault="00F533A4" w:rsidP="00F533A4">
            <w:pPr>
              <w:pStyle w:val="PargrafodaLista"/>
              <w:numPr>
                <w:ilvl w:val="0"/>
                <w:numId w:val="13"/>
              </w:numPr>
              <w:spacing w:line="276" w:lineRule="auto"/>
              <w:ind w:left="496" w:hanging="284"/>
              <w:jc w:val="both"/>
              <w:rPr>
                <w:rFonts w:ascii="Arial" w:hAnsi="Arial" w:cs="Arial"/>
                <w:b/>
                <w:bCs/>
                <w:sz w:val="16"/>
                <w:szCs w:val="16"/>
              </w:rPr>
            </w:pPr>
            <w:r>
              <w:rPr>
                <w:rFonts w:ascii="Arial" w:hAnsi="Arial" w:cs="Arial"/>
                <w:bCs/>
                <w:i/>
                <w:iCs/>
                <w:sz w:val="18"/>
                <w:szCs w:val="18"/>
              </w:rPr>
              <w:t xml:space="preserve">RACP n. 01/2018 – Análise Crítica de Projeto de 27/01/2018. </w:t>
            </w:r>
          </w:p>
        </w:tc>
      </w:tr>
      <w:tr w:rsidR="000B7203" w:rsidRPr="00DE7E99" w14:paraId="3021365C" w14:textId="77777777" w:rsidTr="00BB5A8B">
        <w:trPr>
          <w:trHeight w:val="1485"/>
        </w:trPr>
        <w:tc>
          <w:tcPr>
            <w:tcW w:w="2235" w:type="dxa"/>
            <w:vAlign w:val="center"/>
          </w:tcPr>
          <w:p w14:paraId="022C93F4" w14:textId="52259FBD" w:rsidR="000B7203" w:rsidRPr="00DE7E99" w:rsidRDefault="000B7203"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 xml:space="preserve">7.3.6 Verificação de projeto e desenvolvimento </w:t>
            </w:r>
            <w:r w:rsidR="001A0D9D">
              <w:rPr>
                <w:rFonts w:ascii="Arial" w:hAnsi="Arial" w:cs="Arial"/>
                <w:b/>
                <w:sz w:val="16"/>
                <w:szCs w:val="16"/>
              </w:rPr>
              <w:t>(Anexo B Tabela 8, portaria 384)</w:t>
            </w:r>
          </w:p>
          <w:p w14:paraId="46453E7C" w14:textId="77777777" w:rsidR="000B7203" w:rsidRDefault="000B7203" w:rsidP="005C67F7">
            <w:pPr>
              <w:jc w:val="center"/>
              <w:rPr>
                <w:rFonts w:ascii="Arial" w:hAnsi="Arial" w:cs="Arial"/>
                <w:b/>
                <w:bCs/>
                <w:i/>
                <w:iCs/>
                <w:color w:val="767171"/>
                <w:sz w:val="16"/>
                <w:szCs w:val="16"/>
              </w:rPr>
            </w:pPr>
            <w:r w:rsidRPr="00DE7E99">
              <w:rPr>
                <w:rFonts w:ascii="Arial" w:hAnsi="Arial" w:cs="Arial"/>
                <w:b/>
                <w:bCs/>
                <w:i/>
                <w:iCs/>
                <w:color w:val="767171"/>
                <w:sz w:val="16"/>
                <w:szCs w:val="16"/>
              </w:rPr>
              <w:t xml:space="preserve">Design </w:t>
            </w:r>
            <w:proofErr w:type="spellStart"/>
            <w:r w:rsidRPr="00DE7E99">
              <w:rPr>
                <w:rFonts w:ascii="Arial" w:hAnsi="Arial" w:cs="Arial"/>
                <w:b/>
                <w:bCs/>
                <w:i/>
                <w:iCs/>
                <w:color w:val="767171"/>
                <w:sz w:val="16"/>
                <w:szCs w:val="16"/>
              </w:rPr>
              <w:t>and</w:t>
            </w:r>
            <w:proofErr w:type="spellEnd"/>
            <w:r w:rsidRPr="00DE7E99">
              <w:rPr>
                <w:rFonts w:ascii="Arial" w:hAnsi="Arial" w:cs="Arial"/>
                <w:b/>
                <w:bCs/>
                <w:i/>
                <w:iCs/>
                <w:color w:val="767171"/>
                <w:sz w:val="16"/>
                <w:szCs w:val="16"/>
              </w:rPr>
              <w:t xml:space="preserve"> </w:t>
            </w:r>
            <w:proofErr w:type="spellStart"/>
            <w:r w:rsidRPr="00DE7E99">
              <w:rPr>
                <w:rFonts w:ascii="Arial" w:hAnsi="Arial" w:cs="Arial"/>
                <w:b/>
                <w:bCs/>
                <w:i/>
                <w:iCs/>
                <w:color w:val="767171"/>
                <w:sz w:val="16"/>
                <w:szCs w:val="16"/>
              </w:rPr>
              <w:t>development</w:t>
            </w:r>
            <w:proofErr w:type="spellEnd"/>
            <w:r w:rsidRPr="00DE7E99">
              <w:rPr>
                <w:rFonts w:ascii="Arial" w:hAnsi="Arial" w:cs="Arial"/>
                <w:b/>
                <w:bCs/>
                <w:i/>
                <w:iCs/>
                <w:color w:val="767171"/>
                <w:sz w:val="16"/>
                <w:szCs w:val="16"/>
              </w:rPr>
              <w:t xml:space="preserve"> </w:t>
            </w:r>
            <w:proofErr w:type="spellStart"/>
            <w:r w:rsidRPr="00DE7E99">
              <w:rPr>
                <w:rFonts w:ascii="Arial" w:hAnsi="Arial" w:cs="Arial"/>
                <w:b/>
                <w:bCs/>
                <w:i/>
                <w:iCs/>
                <w:color w:val="767171"/>
                <w:sz w:val="16"/>
                <w:szCs w:val="16"/>
              </w:rPr>
              <w:t>verification</w:t>
            </w:r>
            <w:proofErr w:type="spellEnd"/>
          </w:p>
          <w:p w14:paraId="56C4D869" w14:textId="77777777" w:rsidR="000B7203" w:rsidRDefault="000B7203" w:rsidP="005C67F7">
            <w:pPr>
              <w:jc w:val="center"/>
              <w:rPr>
                <w:rFonts w:ascii="Arial" w:hAnsi="Arial" w:cs="Arial"/>
                <w:b/>
                <w:bCs/>
                <w:i/>
                <w:iCs/>
                <w:color w:val="767171"/>
                <w:sz w:val="16"/>
                <w:szCs w:val="16"/>
              </w:rPr>
            </w:pPr>
          </w:p>
          <w:tbl>
            <w:tblPr>
              <w:tblpPr w:leftFromText="141" w:rightFromText="141" w:vertAnchor="text" w:horzAnchor="margin" w:tblpY="528"/>
              <w:tblOverlap w:val="never"/>
              <w:tblW w:w="2158" w:type="dxa"/>
              <w:tblLayout w:type="fixed"/>
              <w:tblLook w:val="04A0" w:firstRow="1" w:lastRow="0" w:firstColumn="1" w:lastColumn="0" w:noHBand="0" w:noVBand="1"/>
            </w:tblPr>
            <w:tblGrid>
              <w:gridCol w:w="541"/>
              <w:gridCol w:w="540"/>
              <w:gridCol w:w="540"/>
              <w:gridCol w:w="537"/>
            </w:tblGrid>
            <w:tr w:rsidR="000B7203" w:rsidRPr="00DE7E99" w14:paraId="5D5FDBC2" w14:textId="77777777" w:rsidTr="000B7203">
              <w:trPr>
                <w:trHeight w:val="178"/>
              </w:trPr>
              <w:tc>
                <w:tcPr>
                  <w:tcW w:w="541" w:type="dxa"/>
                  <w:shd w:val="clear" w:color="auto" w:fill="auto"/>
                </w:tcPr>
                <w:p w14:paraId="7255F9B2" w14:textId="55D06A85" w:rsidR="000B7203" w:rsidRPr="00DE7E99" w:rsidRDefault="000B7203"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75922FD"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1A03187"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4E49F8C2" w14:textId="77777777" w:rsidR="000B7203"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N/A</w:t>
                  </w:r>
                </w:p>
                <w:p w14:paraId="4EDAC559" w14:textId="77777777" w:rsidR="00472543" w:rsidRDefault="00472543" w:rsidP="005C67F7">
                  <w:pPr>
                    <w:spacing w:before="60" w:after="60"/>
                    <w:ind w:left="-17"/>
                    <w:jc w:val="center"/>
                    <w:rPr>
                      <w:rFonts w:ascii="Arial" w:hAnsi="Arial" w:cs="Arial"/>
                      <w:b/>
                      <w:sz w:val="16"/>
                      <w:szCs w:val="16"/>
                    </w:rPr>
                  </w:pPr>
                </w:p>
                <w:p w14:paraId="3E31AF10" w14:textId="77777777" w:rsidR="00472543" w:rsidRDefault="00472543" w:rsidP="005C67F7">
                  <w:pPr>
                    <w:spacing w:before="60" w:after="60"/>
                    <w:ind w:left="-17"/>
                    <w:jc w:val="center"/>
                    <w:rPr>
                      <w:rFonts w:ascii="Arial" w:hAnsi="Arial" w:cs="Arial"/>
                      <w:b/>
                      <w:sz w:val="16"/>
                      <w:szCs w:val="16"/>
                    </w:rPr>
                  </w:pPr>
                </w:p>
                <w:p w14:paraId="5998FE47" w14:textId="77777777" w:rsidR="00472543" w:rsidRPr="00DE7E99" w:rsidRDefault="00472543" w:rsidP="005C67F7">
                  <w:pPr>
                    <w:spacing w:before="60" w:after="60"/>
                    <w:ind w:left="-17"/>
                    <w:jc w:val="center"/>
                    <w:rPr>
                      <w:rFonts w:ascii="Arial" w:hAnsi="Arial" w:cs="Arial"/>
                      <w:b/>
                      <w:sz w:val="16"/>
                      <w:szCs w:val="16"/>
                    </w:rPr>
                  </w:pPr>
                </w:p>
              </w:tc>
            </w:tr>
            <w:tr w:rsidR="003A1058" w:rsidRPr="00DE7E99" w14:paraId="4D6B31EE" w14:textId="77777777" w:rsidTr="000B7203">
              <w:trPr>
                <w:trHeight w:val="178"/>
              </w:trPr>
              <w:tc>
                <w:tcPr>
                  <w:tcW w:w="541" w:type="dxa"/>
                  <w:shd w:val="clear" w:color="auto" w:fill="auto"/>
                </w:tcPr>
                <w:p w14:paraId="417E85E1" w14:textId="143CB6BB" w:rsidR="003A1058" w:rsidRPr="00DE7E99" w:rsidRDefault="00472543"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DE2F1DD" w14:textId="37FBA9D5"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6657F0D" w14:textId="78214A6F"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2EC818C6" w14:textId="7E5CBE3D" w:rsidR="003A1058" w:rsidRPr="00DE7E99" w:rsidRDefault="00472543"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33498EA" w14:textId="56996BAE" w:rsidR="000B7203" w:rsidRPr="00DE7E99" w:rsidRDefault="000B7203" w:rsidP="005C67F7">
            <w:pPr>
              <w:jc w:val="center"/>
              <w:rPr>
                <w:rFonts w:ascii="Arial" w:hAnsi="Arial" w:cs="Arial"/>
                <w:b/>
                <w:bCs/>
                <w:i/>
                <w:iCs/>
                <w:sz w:val="16"/>
                <w:szCs w:val="16"/>
              </w:rPr>
            </w:pPr>
          </w:p>
        </w:tc>
        <w:tc>
          <w:tcPr>
            <w:tcW w:w="8255" w:type="dxa"/>
          </w:tcPr>
          <w:p w14:paraId="022F6821" w14:textId="77777777" w:rsidR="000B7203" w:rsidRPr="00DE7E99" w:rsidRDefault="000B7203" w:rsidP="007D490E">
            <w:pPr>
              <w:spacing w:before="60" w:after="60"/>
              <w:jc w:val="both"/>
              <w:rPr>
                <w:rFonts w:ascii="Arial" w:hAnsi="Arial" w:cs="Arial"/>
                <w:sz w:val="14"/>
                <w:szCs w:val="18"/>
              </w:rPr>
            </w:pPr>
            <w:r w:rsidRPr="00DE7E99">
              <w:rPr>
                <w:rFonts w:ascii="Arial" w:hAnsi="Arial" w:cs="Arial"/>
                <w:sz w:val="14"/>
                <w:szCs w:val="18"/>
              </w:rPr>
              <w:t>A verificação de projeto e desenvolvimento deve ser executada de acordo com arranjos planejados e documentados, de modo a assegurar que as saídas de projeto e desenvolvimento atendam aos requisitos de entrada de projeto e desenvolvimento. A organização deve documentar planos de verificação que incluam métodos, critérios de aceitação e, conforme apropriado, técnicas estatísticas com justificativas para tamanho de amostra. </w:t>
            </w:r>
          </w:p>
          <w:p w14:paraId="6FBA61EC" w14:textId="77777777" w:rsidR="000B7203" w:rsidRPr="00DE7E99" w:rsidRDefault="000B7203" w:rsidP="007D490E">
            <w:pPr>
              <w:spacing w:before="60" w:after="60"/>
              <w:jc w:val="both"/>
              <w:rPr>
                <w:rFonts w:ascii="Arial" w:hAnsi="Arial" w:cs="Arial"/>
                <w:sz w:val="14"/>
                <w:szCs w:val="18"/>
              </w:rPr>
            </w:pPr>
            <w:r w:rsidRPr="00DE7E99">
              <w:rPr>
                <w:rFonts w:ascii="Arial" w:hAnsi="Arial" w:cs="Arial"/>
                <w:sz w:val="14"/>
                <w:szCs w:val="18"/>
              </w:rPr>
              <w:t>Se o uso pretendido requerer que o produto para saúde seja conectado ou possua uma interface com outro(s) produto(s) para saúde, a verificação deve incluir a confirmação de que as saídas de projeto atendem às entradas do projeto, quando estes produtos estiverem conectados ou em interface. Registros dos resultados e das conclusões da verificação, bem como das ações necessárias, devem ser mantidos.</w:t>
            </w:r>
          </w:p>
          <w:p w14:paraId="34C44A08" w14:textId="77777777" w:rsidR="00472A85" w:rsidRDefault="000B7203" w:rsidP="007D490E">
            <w:pPr>
              <w:spacing w:before="60" w:after="60"/>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rPr>
              <w:t> </w:t>
            </w:r>
            <w:r w:rsidRPr="00DE7E99">
              <w:rPr>
                <w:rFonts w:ascii="Arial" w:hAnsi="Arial" w:cs="Arial"/>
                <w:b/>
                <w:bCs/>
                <w:i/>
                <w:iCs/>
                <w:color w:val="808080" w:themeColor="background1" w:themeShade="80"/>
                <w:sz w:val="14"/>
                <w:szCs w:val="18"/>
                <w:lang w:val="en-US"/>
              </w:rPr>
              <w:t xml:space="preserve">The design and development check must be performed according to planned and documented arrangements, to ensure that the design and development outputs meet the design and development input </w:t>
            </w:r>
            <w:proofErr w:type="gramStart"/>
            <w:r w:rsidRPr="00DE7E99">
              <w:rPr>
                <w:rFonts w:ascii="Arial" w:hAnsi="Arial" w:cs="Arial"/>
                <w:b/>
                <w:bCs/>
                <w:i/>
                <w:iCs/>
                <w:color w:val="808080" w:themeColor="background1" w:themeShade="80"/>
                <w:sz w:val="14"/>
                <w:szCs w:val="18"/>
                <w:lang w:val="en-US"/>
              </w:rPr>
              <w:t>requirements .</w:t>
            </w:r>
            <w:proofErr w:type="gramEnd"/>
            <w:r w:rsidRPr="00DE7E99">
              <w:rPr>
                <w:rFonts w:ascii="Arial" w:hAnsi="Arial" w:cs="Arial"/>
                <w:b/>
                <w:bCs/>
                <w:i/>
                <w:iCs/>
                <w:color w:val="808080" w:themeColor="background1" w:themeShade="80"/>
                <w:sz w:val="14"/>
                <w:szCs w:val="18"/>
                <w:lang w:val="en-US"/>
              </w:rPr>
              <w:t xml:space="preserve"> </w:t>
            </w:r>
          </w:p>
          <w:p w14:paraId="5C4B93D2" w14:textId="6958E4A1" w:rsidR="000B7203" w:rsidRPr="00DE7E99" w:rsidRDefault="000B7203" w:rsidP="007D490E">
            <w:pPr>
              <w:spacing w:before="60" w:after="60"/>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 xml:space="preserve">The organization shall document verification plans that include methods, acceptance criteria and, as appropriate, statistical techniques with justifications for sample size.   </w:t>
            </w:r>
          </w:p>
          <w:p w14:paraId="7EF86FDD" w14:textId="3863C416" w:rsidR="000B7203" w:rsidRDefault="000B7203" w:rsidP="007D490E">
            <w:pPr>
              <w:spacing w:before="60" w:after="60"/>
              <w:jc w:val="both"/>
              <w:rPr>
                <w:rFonts w:ascii="Arial" w:hAnsi="Arial" w:cs="Arial"/>
                <w:b/>
                <w:bCs/>
                <w:i/>
                <w:iCs/>
                <w:color w:val="808080" w:themeColor="background1" w:themeShade="80"/>
                <w:sz w:val="14"/>
                <w:szCs w:val="18"/>
                <w:lang w:val="en-US"/>
              </w:rPr>
            </w:pPr>
            <w:r w:rsidRPr="00DE7E99">
              <w:rPr>
                <w:rFonts w:ascii="Arial" w:hAnsi="Arial" w:cs="Arial"/>
                <w:b/>
                <w:bCs/>
                <w:i/>
                <w:iCs/>
                <w:color w:val="808080" w:themeColor="background1" w:themeShade="80"/>
                <w:sz w:val="14"/>
                <w:szCs w:val="18"/>
                <w:lang w:val="en-US"/>
              </w:rPr>
              <w:t>If the intended use requires that the health product be connected or has an interface with other health product (s), the verification should include confirmation that the project outputs meet the project inputs, when these products are connected or interface. Records of the results and conclusions of the verification, as well as the necessary actions, must be kept.</w:t>
            </w:r>
          </w:p>
          <w:p w14:paraId="7CC55240" w14:textId="77777777" w:rsidR="000B7203" w:rsidRPr="00DE7E99" w:rsidRDefault="000B7203" w:rsidP="000B7203">
            <w:pPr>
              <w:spacing w:before="60" w:after="60"/>
              <w:rPr>
                <w:rFonts w:ascii="Arial" w:hAnsi="Arial" w:cs="Arial"/>
                <w:b/>
                <w:sz w:val="16"/>
                <w:szCs w:val="16"/>
              </w:rPr>
            </w:pPr>
            <w:r w:rsidRPr="00DE7E99">
              <w:rPr>
                <w:rFonts w:ascii="Arial" w:hAnsi="Arial" w:cs="Arial"/>
                <w:b/>
                <w:sz w:val="16"/>
                <w:szCs w:val="16"/>
              </w:rPr>
              <w:t>Evidência objetiva:</w:t>
            </w:r>
          </w:p>
          <w:p w14:paraId="38F15756" w14:textId="3BC80BE2" w:rsidR="000B7203" w:rsidRPr="009900C1" w:rsidRDefault="000B7203" w:rsidP="000B7203">
            <w:pPr>
              <w:rPr>
                <w:rFonts w:ascii="Arial" w:hAnsi="Arial" w:cs="Arial"/>
                <w:bCs/>
                <w:i/>
                <w:iCs/>
                <w:color w:val="A6A6A6" w:themeColor="background1" w:themeShade="A6"/>
                <w:sz w:val="14"/>
                <w:szCs w:val="14"/>
              </w:rPr>
            </w:pPr>
            <w:proofErr w:type="spellStart"/>
            <w:r w:rsidRPr="009900C1">
              <w:rPr>
                <w:rFonts w:ascii="Arial" w:hAnsi="Arial" w:cs="Arial"/>
                <w:bCs/>
                <w:i/>
                <w:iCs/>
                <w:color w:val="A6A6A6" w:themeColor="background1" w:themeShade="A6"/>
                <w:sz w:val="14"/>
                <w:szCs w:val="14"/>
              </w:rPr>
              <w:t>Objective</w:t>
            </w:r>
            <w:proofErr w:type="spellEnd"/>
            <w:r w:rsidRPr="009900C1">
              <w:rPr>
                <w:rFonts w:ascii="Arial" w:hAnsi="Arial" w:cs="Arial"/>
                <w:bCs/>
                <w:i/>
                <w:iCs/>
                <w:color w:val="A6A6A6" w:themeColor="background1" w:themeShade="A6"/>
                <w:sz w:val="14"/>
                <w:szCs w:val="14"/>
              </w:rPr>
              <w:t xml:space="preserve"> </w:t>
            </w:r>
            <w:proofErr w:type="spellStart"/>
            <w:r w:rsidRPr="009900C1">
              <w:rPr>
                <w:rFonts w:ascii="Arial" w:hAnsi="Arial" w:cs="Arial"/>
                <w:bCs/>
                <w:i/>
                <w:iCs/>
                <w:color w:val="A6A6A6" w:themeColor="background1" w:themeShade="A6"/>
                <w:sz w:val="14"/>
                <w:szCs w:val="14"/>
              </w:rPr>
              <w:t>evidence</w:t>
            </w:r>
            <w:proofErr w:type="spellEnd"/>
            <w:r w:rsidRPr="009900C1">
              <w:rPr>
                <w:rFonts w:ascii="Arial" w:hAnsi="Arial" w:cs="Arial"/>
                <w:bCs/>
                <w:i/>
                <w:iCs/>
                <w:color w:val="A6A6A6" w:themeColor="background1" w:themeShade="A6"/>
                <w:sz w:val="14"/>
                <w:szCs w:val="14"/>
              </w:rPr>
              <w:t>:</w:t>
            </w:r>
          </w:p>
          <w:p w14:paraId="004396CF" w14:textId="77777777" w:rsidR="00F533A4" w:rsidRDefault="00F533A4" w:rsidP="00F533A4">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3BFD2DFC" w14:textId="77777777" w:rsidR="00F533A4" w:rsidRPr="00F533A4" w:rsidRDefault="00F533A4" w:rsidP="00F533A4">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p w14:paraId="7521E37D" w14:textId="7AD9EB85" w:rsidR="000B7203" w:rsidRPr="00DE7E99" w:rsidRDefault="00F533A4" w:rsidP="00F533A4">
            <w:pPr>
              <w:pStyle w:val="PargrafodaLista"/>
              <w:numPr>
                <w:ilvl w:val="0"/>
                <w:numId w:val="13"/>
              </w:numPr>
              <w:spacing w:line="276" w:lineRule="auto"/>
              <w:ind w:left="496" w:hanging="284"/>
              <w:jc w:val="both"/>
              <w:rPr>
                <w:rFonts w:ascii="Arial" w:hAnsi="Arial" w:cs="Arial"/>
                <w:sz w:val="16"/>
                <w:szCs w:val="16"/>
              </w:rPr>
            </w:pPr>
            <w:r>
              <w:rPr>
                <w:rFonts w:ascii="Arial" w:hAnsi="Arial" w:cs="Arial"/>
                <w:bCs/>
                <w:i/>
                <w:iCs/>
                <w:sz w:val="18"/>
                <w:szCs w:val="18"/>
              </w:rPr>
              <w:t>VPE n. 01/2018 – Verificação de Projeto de 26/01/2018.</w:t>
            </w:r>
          </w:p>
        </w:tc>
      </w:tr>
      <w:tr w:rsidR="000B7203" w:rsidRPr="00DE7E99" w14:paraId="1DFFE003" w14:textId="77777777" w:rsidTr="00CA5C64">
        <w:trPr>
          <w:trHeight w:val="976"/>
        </w:trPr>
        <w:tc>
          <w:tcPr>
            <w:tcW w:w="2235" w:type="dxa"/>
            <w:vAlign w:val="center"/>
          </w:tcPr>
          <w:p w14:paraId="24F63ECA" w14:textId="137F1E29" w:rsidR="000D7A8F" w:rsidRPr="00DE7E99" w:rsidRDefault="000D7A8F"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7.3.7 Validação de projeto e desenvolvimento</w:t>
            </w:r>
          </w:p>
          <w:p w14:paraId="5C764B71" w14:textId="37935CAA" w:rsidR="000B7203" w:rsidRDefault="00461B86" w:rsidP="005C67F7">
            <w:pPr>
              <w:jc w:val="center"/>
              <w:rPr>
                <w:rFonts w:ascii="Arial" w:hAnsi="Arial" w:cs="Arial"/>
                <w:b/>
                <w:bCs/>
                <w:i/>
                <w:iCs/>
                <w:color w:val="767171"/>
                <w:sz w:val="16"/>
                <w:szCs w:val="16"/>
              </w:rPr>
            </w:pPr>
            <w:r w:rsidRPr="00461B86">
              <w:rPr>
                <w:rFonts w:ascii="Arial" w:hAnsi="Arial" w:cs="Arial"/>
                <w:b/>
                <w:bCs/>
                <w:i/>
                <w:iCs/>
                <w:color w:val="767171"/>
                <w:sz w:val="16"/>
                <w:szCs w:val="16"/>
              </w:rPr>
              <w:t xml:space="preserve">Design </w:t>
            </w:r>
            <w:proofErr w:type="spellStart"/>
            <w:r w:rsidRPr="00461B86">
              <w:rPr>
                <w:rFonts w:ascii="Arial" w:hAnsi="Arial" w:cs="Arial"/>
                <w:b/>
                <w:bCs/>
                <w:i/>
                <w:iCs/>
                <w:color w:val="767171"/>
                <w:sz w:val="16"/>
                <w:szCs w:val="16"/>
              </w:rPr>
              <w:t>and</w:t>
            </w:r>
            <w:proofErr w:type="spellEnd"/>
            <w:r w:rsidRPr="00461B86">
              <w:rPr>
                <w:rFonts w:ascii="Arial" w:hAnsi="Arial" w:cs="Arial"/>
                <w:b/>
                <w:bCs/>
                <w:i/>
                <w:iCs/>
                <w:color w:val="767171"/>
                <w:sz w:val="16"/>
                <w:szCs w:val="16"/>
              </w:rPr>
              <w:t xml:space="preserve"> </w:t>
            </w:r>
            <w:proofErr w:type="spellStart"/>
            <w:r w:rsidRPr="00461B86">
              <w:rPr>
                <w:rFonts w:ascii="Arial" w:hAnsi="Arial" w:cs="Arial"/>
                <w:b/>
                <w:bCs/>
                <w:i/>
                <w:iCs/>
                <w:color w:val="767171"/>
                <w:sz w:val="16"/>
                <w:szCs w:val="16"/>
              </w:rPr>
              <w:t>development</w:t>
            </w:r>
            <w:proofErr w:type="spellEnd"/>
            <w:r w:rsidRPr="00461B86">
              <w:rPr>
                <w:rFonts w:ascii="Arial" w:hAnsi="Arial" w:cs="Arial"/>
                <w:b/>
                <w:bCs/>
                <w:i/>
                <w:iCs/>
                <w:color w:val="767171"/>
                <w:sz w:val="16"/>
                <w:szCs w:val="16"/>
              </w:rPr>
              <w:t xml:space="preserve"> </w:t>
            </w:r>
            <w:proofErr w:type="spellStart"/>
            <w:r w:rsidRPr="00461B86">
              <w:rPr>
                <w:rFonts w:ascii="Arial" w:hAnsi="Arial" w:cs="Arial"/>
                <w:b/>
                <w:bCs/>
                <w:i/>
                <w:iCs/>
                <w:color w:val="767171"/>
                <w:sz w:val="16"/>
                <w:szCs w:val="16"/>
              </w:rPr>
              <w:t>validation</w:t>
            </w:r>
            <w:proofErr w:type="spellEnd"/>
          </w:p>
          <w:p w14:paraId="797377B4" w14:textId="77777777" w:rsidR="000B7203" w:rsidRPr="008D4629" w:rsidRDefault="000B7203" w:rsidP="005C67F7">
            <w:pPr>
              <w:jc w:val="center"/>
              <w:rPr>
                <w:rFonts w:ascii="Arial" w:hAnsi="Arial" w:cs="Arial"/>
                <w:b/>
                <w:bCs/>
                <w:i/>
                <w:iCs/>
                <w:sz w:val="16"/>
                <w:szCs w:val="16"/>
              </w:rPr>
            </w:pPr>
          </w:p>
          <w:p w14:paraId="5DC4236F" w14:textId="77777777" w:rsidR="000D7A8F" w:rsidRPr="008D4629" w:rsidRDefault="000D7A8F" w:rsidP="005C67F7">
            <w:pPr>
              <w:jc w:val="center"/>
              <w:rPr>
                <w:rFonts w:ascii="Arial" w:hAnsi="Arial" w:cs="Arial"/>
                <w:b/>
                <w:bCs/>
                <w:i/>
                <w:iCs/>
                <w:sz w:val="16"/>
                <w:szCs w:val="16"/>
              </w:rPr>
            </w:pPr>
          </w:p>
          <w:p w14:paraId="48903AA8" w14:textId="77777777" w:rsidR="000D7A8F" w:rsidRPr="008D4629" w:rsidRDefault="000D7A8F" w:rsidP="005C67F7">
            <w:pPr>
              <w:jc w:val="center"/>
              <w:rPr>
                <w:rFonts w:ascii="Arial" w:hAnsi="Arial" w:cs="Arial"/>
                <w:b/>
                <w:bCs/>
                <w:i/>
                <w:iCs/>
                <w:sz w:val="16"/>
                <w:szCs w:val="16"/>
              </w:rPr>
            </w:pPr>
          </w:p>
          <w:p w14:paraId="1568A7E2" w14:textId="77777777" w:rsidR="000D7A8F" w:rsidRPr="008D4629" w:rsidRDefault="000D7A8F" w:rsidP="005C67F7">
            <w:pPr>
              <w:jc w:val="center"/>
              <w:rPr>
                <w:rFonts w:ascii="Arial" w:hAnsi="Arial" w:cs="Arial"/>
                <w:b/>
                <w:bCs/>
                <w:i/>
                <w:iCs/>
                <w:sz w:val="16"/>
                <w:szCs w:val="16"/>
              </w:rPr>
            </w:pPr>
          </w:p>
          <w:p w14:paraId="6AFD5753" w14:textId="77777777" w:rsidR="000D7A8F" w:rsidRPr="008D4629" w:rsidRDefault="000D7A8F" w:rsidP="005C67F7">
            <w:pPr>
              <w:jc w:val="center"/>
              <w:rPr>
                <w:rFonts w:ascii="Arial" w:hAnsi="Arial" w:cs="Arial"/>
                <w:b/>
                <w:bCs/>
                <w:i/>
                <w:iCs/>
                <w:sz w:val="16"/>
                <w:szCs w:val="16"/>
              </w:rPr>
            </w:pPr>
          </w:p>
          <w:p w14:paraId="140BFD45" w14:textId="77777777" w:rsidR="000D7A8F" w:rsidRPr="008D4629" w:rsidRDefault="000D7A8F" w:rsidP="005C67F7">
            <w:pPr>
              <w:jc w:val="center"/>
              <w:rPr>
                <w:rFonts w:ascii="Arial" w:hAnsi="Arial" w:cs="Arial"/>
                <w:b/>
                <w:bCs/>
                <w:i/>
                <w:iCs/>
                <w:sz w:val="16"/>
                <w:szCs w:val="16"/>
              </w:rPr>
            </w:pPr>
          </w:p>
          <w:p w14:paraId="2B000C1F" w14:textId="77777777" w:rsidR="000D7A8F" w:rsidRPr="008D4629" w:rsidRDefault="000D7A8F" w:rsidP="005C67F7">
            <w:pPr>
              <w:jc w:val="center"/>
              <w:rPr>
                <w:rFonts w:ascii="Arial" w:hAnsi="Arial" w:cs="Arial"/>
                <w:b/>
                <w:bCs/>
                <w:i/>
                <w:iCs/>
                <w:sz w:val="16"/>
                <w:szCs w:val="16"/>
              </w:rPr>
            </w:pPr>
          </w:p>
          <w:tbl>
            <w:tblPr>
              <w:tblpPr w:leftFromText="141" w:rightFromText="141" w:vertAnchor="text" w:horzAnchor="margin" w:tblpY="528"/>
              <w:tblOverlap w:val="never"/>
              <w:tblW w:w="2158" w:type="dxa"/>
              <w:tblLayout w:type="fixed"/>
              <w:tblLook w:val="04A0" w:firstRow="1" w:lastRow="0" w:firstColumn="1" w:lastColumn="0" w:noHBand="0" w:noVBand="1"/>
            </w:tblPr>
            <w:tblGrid>
              <w:gridCol w:w="541"/>
              <w:gridCol w:w="540"/>
              <w:gridCol w:w="540"/>
              <w:gridCol w:w="537"/>
            </w:tblGrid>
            <w:tr w:rsidR="000D7A8F" w:rsidRPr="00DE7E99" w14:paraId="39AA3A00" w14:textId="77777777" w:rsidTr="00ED322C">
              <w:trPr>
                <w:trHeight w:val="178"/>
              </w:trPr>
              <w:tc>
                <w:tcPr>
                  <w:tcW w:w="541" w:type="dxa"/>
                  <w:shd w:val="clear" w:color="auto" w:fill="auto"/>
                </w:tcPr>
                <w:p w14:paraId="3B51E277" w14:textId="77777777" w:rsidR="00DB7E84" w:rsidRDefault="00DB7E84" w:rsidP="005C67F7">
                  <w:pPr>
                    <w:spacing w:before="60" w:after="60"/>
                    <w:jc w:val="center"/>
                    <w:rPr>
                      <w:rFonts w:ascii="Arial" w:hAnsi="Arial" w:cs="Arial"/>
                      <w:b/>
                      <w:sz w:val="16"/>
                      <w:szCs w:val="16"/>
                    </w:rPr>
                  </w:pPr>
                </w:p>
                <w:p w14:paraId="25E3C547" w14:textId="77777777" w:rsidR="00DB7E84" w:rsidRDefault="00DB7E84" w:rsidP="005C67F7">
                  <w:pPr>
                    <w:spacing w:before="60" w:after="60"/>
                    <w:jc w:val="center"/>
                    <w:rPr>
                      <w:rFonts w:ascii="Arial" w:hAnsi="Arial" w:cs="Arial"/>
                      <w:b/>
                      <w:sz w:val="16"/>
                      <w:szCs w:val="16"/>
                    </w:rPr>
                  </w:pPr>
                </w:p>
                <w:p w14:paraId="4E7A3CF3" w14:textId="77777777" w:rsidR="00DB7E84" w:rsidRDefault="00DB7E84" w:rsidP="005C67F7">
                  <w:pPr>
                    <w:spacing w:before="60" w:after="60"/>
                    <w:jc w:val="center"/>
                    <w:rPr>
                      <w:rFonts w:ascii="Arial" w:hAnsi="Arial" w:cs="Arial"/>
                      <w:b/>
                      <w:sz w:val="16"/>
                      <w:szCs w:val="16"/>
                    </w:rPr>
                  </w:pPr>
                </w:p>
                <w:p w14:paraId="3BDDC2C0" w14:textId="2E13F3BC" w:rsidR="000D7A8F" w:rsidRPr="00DE7E99" w:rsidRDefault="000D7A8F"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F819BF8" w14:textId="77777777" w:rsidR="00DB7E84" w:rsidRDefault="00DB7E84" w:rsidP="005C67F7">
                  <w:pPr>
                    <w:spacing w:before="60" w:after="60"/>
                    <w:ind w:left="-17"/>
                    <w:jc w:val="center"/>
                    <w:rPr>
                      <w:rFonts w:ascii="Arial" w:hAnsi="Arial" w:cs="Arial"/>
                      <w:b/>
                      <w:sz w:val="16"/>
                      <w:szCs w:val="16"/>
                    </w:rPr>
                  </w:pPr>
                </w:p>
                <w:p w14:paraId="4D60A592" w14:textId="77777777" w:rsidR="00DB7E84" w:rsidRDefault="00DB7E84" w:rsidP="005C67F7">
                  <w:pPr>
                    <w:spacing w:before="60" w:after="60"/>
                    <w:ind w:left="-17"/>
                    <w:jc w:val="center"/>
                    <w:rPr>
                      <w:rFonts w:ascii="Arial" w:hAnsi="Arial" w:cs="Arial"/>
                      <w:b/>
                      <w:sz w:val="16"/>
                      <w:szCs w:val="16"/>
                    </w:rPr>
                  </w:pPr>
                </w:p>
                <w:p w14:paraId="521DDF4D" w14:textId="77777777" w:rsidR="00DB7E84" w:rsidRDefault="00DB7E84" w:rsidP="005C67F7">
                  <w:pPr>
                    <w:spacing w:before="60" w:after="60"/>
                    <w:ind w:left="-17"/>
                    <w:jc w:val="center"/>
                    <w:rPr>
                      <w:rFonts w:ascii="Arial" w:hAnsi="Arial" w:cs="Arial"/>
                      <w:b/>
                      <w:sz w:val="16"/>
                      <w:szCs w:val="16"/>
                    </w:rPr>
                  </w:pPr>
                </w:p>
                <w:p w14:paraId="45851026" w14:textId="0FBC9E9E" w:rsidR="000D7A8F" w:rsidRPr="00DE7E99" w:rsidRDefault="000D7A8F"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9D3EB1A" w14:textId="77777777" w:rsidR="00DB7E84" w:rsidRDefault="00DB7E84" w:rsidP="005C67F7">
                  <w:pPr>
                    <w:spacing w:before="60" w:after="60"/>
                    <w:ind w:left="-17"/>
                    <w:jc w:val="center"/>
                    <w:rPr>
                      <w:rFonts w:ascii="Arial" w:hAnsi="Arial" w:cs="Arial"/>
                      <w:b/>
                      <w:sz w:val="16"/>
                      <w:szCs w:val="16"/>
                    </w:rPr>
                  </w:pPr>
                </w:p>
                <w:p w14:paraId="627A0E03" w14:textId="77777777" w:rsidR="00DB7E84" w:rsidRDefault="00DB7E84" w:rsidP="005C67F7">
                  <w:pPr>
                    <w:spacing w:before="60" w:after="60"/>
                    <w:ind w:left="-17"/>
                    <w:jc w:val="center"/>
                    <w:rPr>
                      <w:rFonts w:ascii="Arial" w:hAnsi="Arial" w:cs="Arial"/>
                      <w:b/>
                      <w:sz w:val="16"/>
                      <w:szCs w:val="16"/>
                    </w:rPr>
                  </w:pPr>
                </w:p>
                <w:p w14:paraId="4DAAFA41" w14:textId="77777777" w:rsidR="00DB7E84" w:rsidRDefault="00DB7E84" w:rsidP="005C67F7">
                  <w:pPr>
                    <w:spacing w:before="60" w:after="60"/>
                    <w:ind w:left="-17"/>
                    <w:jc w:val="center"/>
                    <w:rPr>
                      <w:rFonts w:ascii="Arial" w:hAnsi="Arial" w:cs="Arial"/>
                      <w:b/>
                      <w:sz w:val="16"/>
                      <w:szCs w:val="16"/>
                    </w:rPr>
                  </w:pPr>
                </w:p>
                <w:p w14:paraId="1CC957D3" w14:textId="7F78859E" w:rsidR="000D7A8F" w:rsidRPr="00DE7E99" w:rsidRDefault="000D7A8F"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37" w:type="dxa"/>
                  <w:shd w:val="clear" w:color="auto" w:fill="auto"/>
                </w:tcPr>
                <w:p w14:paraId="22D60C09" w14:textId="77777777" w:rsidR="00DB7E84" w:rsidRDefault="00DB7E84" w:rsidP="005C67F7">
                  <w:pPr>
                    <w:spacing w:before="60" w:after="60"/>
                    <w:ind w:left="-17"/>
                    <w:jc w:val="center"/>
                    <w:rPr>
                      <w:rFonts w:ascii="Arial" w:hAnsi="Arial" w:cs="Arial"/>
                      <w:b/>
                      <w:sz w:val="16"/>
                      <w:szCs w:val="16"/>
                    </w:rPr>
                  </w:pPr>
                </w:p>
                <w:p w14:paraId="5EDC8F0F" w14:textId="77777777" w:rsidR="00DB7E84" w:rsidRDefault="00DB7E84" w:rsidP="005C67F7">
                  <w:pPr>
                    <w:spacing w:before="60" w:after="60"/>
                    <w:ind w:left="-17"/>
                    <w:jc w:val="center"/>
                    <w:rPr>
                      <w:rFonts w:ascii="Arial" w:hAnsi="Arial" w:cs="Arial"/>
                      <w:b/>
                      <w:sz w:val="16"/>
                      <w:szCs w:val="16"/>
                    </w:rPr>
                  </w:pPr>
                </w:p>
                <w:p w14:paraId="2F3182BF" w14:textId="77777777" w:rsidR="00DB7E84" w:rsidRDefault="00DB7E84" w:rsidP="005C67F7">
                  <w:pPr>
                    <w:spacing w:before="60" w:after="60"/>
                    <w:ind w:left="-17"/>
                    <w:jc w:val="center"/>
                    <w:rPr>
                      <w:rFonts w:ascii="Arial" w:hAnsi="Arial" w:cs="Arial"/>
                      <w:b/>
                      <w:sz w:val="16"/>
                      <w:szCs w:val="16"/>
                    </w:rPr>
                  </w:pPr>
                </w:p>
                <w:p w14:paraId="733B0135" w14:textId="4E690D56" w:rsidR="000D7A8F" w:rsidRPr="00DE7E99" w:rsidRDefault="000D7A8F"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3A1058" w:rsidRPr="00DE7E99" w14:paraId="325ED89B" w14:textId="77777777" w:rsidTr="00ED322C">
              <w:trPr>
                <w:trHeight w:val="178"/>
              </w:trPr>
              <w:tc>
                <w:tcPr>
                  <w:tcW w:w="541" w:type="dxa"/>
                  <w:shd w:val="clear" w:color="auto" w:fill="auto"/>
                </w:tcPr>
                <w:p w14:paraId="527FF3A1" w14:textId="5E6B8C9A" w:rsidR="003A1058" w:rsidRPr="00DE7E99" w:rsidRDefault="00324216"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1B25B55" w14:textId="70688554"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2667851" w14:textId="65868059"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37" w:type="dxa"/>
                  <w:shd w:val="clear" w:color="auto" w:fill="auto"/>
                </w:tcPr>
                <w:p w14:paraId="302263E3" w14:textId="1E07311F" w:rsidR="003A1058" w:rsidRPr="00DE7E99" w:rsidRDefault="00324216"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029C18D" w14:textId="238911A2" w:rsidR="000D7A8F" w:rsidRPr="00DE7E99" w:rsidRDefault="000D7A8F" w:rsidP="005C67F7">
            <w:pPr>
              <w:jc w:val="center"/>
              <w:rPr>
                <w:rFonts w:ascii="Arial" w:hAnsi="Arial" w:cs="Arial"/>
                <w:b/>
                <w:bCs/>
                <w:i/>
                <w:iCs/>
                <w:sz w:val="16"/>
                <w:szCs w:val="16"/>
                <w:lang w:val="en-US"/>
              </w:rPr>
            </w:pPr>
          </w:p>
        </w:tc>
        <w:tc>
          <w:tcPr>
            <w:tcW w:w="8255" w:type="dxa"/>
          </w:tcPr>
          <w:p w14:paraId="64450F9B" w14:textId="77777777" w:rsidR="000D7A8F" w:rsidRPr="000D7A8F" w:rsidRDefault="000D7A8F" w:rsidP="000D7A8F">
            <w:pPr>
              <w:rPr>
                <w:rStyle w:val="normaltextrun"/>
                <w:rFonts w:ascii="Arial" w:hAnsi="Arial" w:cs="Arial"/>
                <w:sz w:val="14"/>
                <w:szCs w:val="14"/>
                <w:shd w:val="clear" w:color="auto" w:fill="FFFFFF"/>
              </w:rPr>
            </w:pPr>
            <w:r w:rsidRPr="000D7A8F">
              <w:rPr>
                <w:rStyle w:val="normaltextrun"/>
                <w:rFonts w:ascii="Arial" w:hAnsi="Arial" w:cs="Arial"/>
                <w:sz w:val="14"/>
                <w:szCs w:val="14"/>
                <w:shd w:val="clear" w:color="auto" w:fill="FFFFFF"/>
              </w:rPr>
              <w:t>A validação de projeto e desenvolvimento deve ser executada de acordo com arranjos planejados e documentados, de modo a assegurar que o produto resultante seja capaz de atender aos requisitos para aplicação especificada ou uso pretendido.</w:t>
            </w:r>
          </w:p>
          <w:p w14:paraId="487492B0" w14:textId="77777777" w:rsidR="000D7A8F" w:rsidRPr="000D7A8F" w:rsidRDefault="000D7A8F" w:rsidP="000D7A8F">
            <w:pPr>
              <w:rPr>
                <w:rStyle w:val="normaltextrun"/>
                <w:rFonts w:ascii="Arial" w:hAnsi="Arial" w:cs="Arial"/>
                <w:sz w:val="14"/>
                <w:szCs w:val="14"/>
                <w:shd w:val="clear" w:color="auto" w:fill="FFFFFF"/>
              </w:rPr>
            </w:pPr>
            <w:r w:rsidRPr="000D7A8F">
              <w:rPr>
                <w:rStyle w:val="normaltextrun"/>
                <w:rFonts w:ascii="Arial" w:hAnsi="Arial" w:cs="Arial"/>
                <w:sz w:val="14"/>
                <w:szCs w:val="14"/>
                <w:shd w:val="clear" w:color="auto" w:fill="FFFFFF"/>
              </w:rPr>
              <w:t>A organização deve documentar planos de validação que incluam métodos, critérios de aceitação e, conforme apropriado, técnicas estatísticas com justificativas para o tamanho de amostra.</w:t>
            </w:r>
          </w:p>
          <w:p w14:paraId="3B2C3A90" w14:textId="77777777" w:rsidR="000D7A8F" w:rsidRPr="000D7A8F" w:rsidRDefault="000D7A8F" w:rsidP="000D7A8F">
            <w:pPr>
              <w:rPr>
                <w:rStyle w:val="normaltextrun"/>
                <w:rFonts w:ascii="Arial" w:hAnsi="Arial" w:cs="Arial"/>
                <w:sz w:val="14"/>
                <w:szCs w:val="14"/>
                <w:shd w:val="clear" w:color="auto" w:fill="FFFFFF"/>
              </w:rPr>
            </w:pPr>
            <w:r w:rsidRPr="000D7A8F">
              <w:rPr>
                <w:rStyle w:val="normaltextrun"/>
                <w:rFonts w:ascii="Arial" w:hAnsi="Arial" w:cs="Arial"/>
                <w:sz w:val="14"/>
                <w:szCs w:val="14"/>
                <w:shd w:val="clear" w:color="auto" w:fill="FFFFFF"/>
              </w:rPr>
              <w:t>A validação do projeto deve ser conduzida em produto representativo. Produto representativo inclui unidades iniciais de produção, lotes iniciais de produção ou seus equivalentes. As justificativas para a escolha de produto usado para a validação devem ser registradas (ver 4.2.5).</w:t>
            </w:r>
          </w:p>
          <w:p w14:paraId="2ACF6AE0" w14:textId="77777777" w:rsidR="000D7A8F" w:rsidRPr="000D7A8F" w:rsidRDefault="000D7A8F" w:rsidP="000D7A8F">
            <w:pPr>
              <w:rPr>
                <w:rStyle w:val="normaltextrun"/>
                <w:rFonts w:ascii="Arial" w:hAnsi="Arial" w:cs="Arial"/>
                <w:sz w:val="14"/>
                <w:szCs w:val="14"/>
                <w:shd w:val="clear" w:color="auto" w:fill="FFFFFF"/>
              </w:rPr>
            </w:pPr>
            <w:r w:rsidRPr="000D7A8F">
              <w:rPr>
                <w:rStyle w:val="normaltextrun"/>
                <w:rFonts w:ascii="Arial" w:hAnsi="Arial" w:cs="Arial"/>
                <w:sz w:val="14"/>
                <w:szCs w:val="14"/>
                <w:shd w:val="clear" w:color="auto" w:fill="FFFFFF"/>
              </w:rPr>
              <w:t xml:space="preserve">Como parte da validação de projeto e desenvolvimento, a organização deve realizar avaliações </w:t>
            </w:r>
            <w:proofErr w:type="gramStart"/>
            <w:r w:rsidRPr="000D7A8F">
              <w:rPr>
                <w:rStyle w:val="normaltextrun"/>
                <w:rFonts w:ascii="Arial" w:hAnsi="Arial" w:cs="Arial"/>
                <w:sz w:val="14"/>
                <w:szCs w:val="14"/>
                <w:shd w:val="clear" w:color="auto" w:fill="FFFFFF"/>
              </w:rPr>
              <w:t>clinicas</w:t>
            </w:r>
            <w:proofErr w:type="gramEnd"/>
            <w:r w:rsidRPr="000D7A8F">
              <w:rPr>
                <w:rStyle w:val="normaltextrun"/>
                <w:rFonts w:ascii="Arial" w:hAnsi="Arial" w:cs="Arial"/>
                <w:sz w:val="14"/>
                <w:szCs w:val="14"/>
                <w:shd w:val="clear" w:color="auto" w:fill="FFFFFF"/>
              </w:rPr>
              <w:t xml:space="preserve"> ou avaliações de desempenho do produto para saúde de acordo com os requisitos regulatórios aplicáveis. Um produto para saúde usado para avaliação </w:t>
            </w:r>
            <w:proofErr w:type="spellStart"/>
            <w:proofErr w:type="gramStart"/>
            <w:r w:rsidRPr="000D7A8F">
              <w:rPr>
                <w:rStyle w:val="normaltextrun"/>
                <w:rFonts w:ascii="Arial" w:hAnsi="Arial" w:cs="Arial"/>
                <w:sz w:val="14"/>
                <w:szCs w:val="14"/>
                <w:shd w:val="clear" w:color="auto" w:fill="FFFFFF"/>
              </w:rPr>
              <w:t>clinica</w:t>
            </w:r>
            <w:proofErr w:type="spellEnd"/>
            <w:proofErr w:type="gramEnd"/>
            <w:r w:rsidRPr="000D7A8F">
              <w:rPr>
                <w:rStyle w:val="normaltextrun"/>
                <w:rFonts w:ascii="Arial" w:hAnsi="Arial" w:cs="Arial"/>
                <w:sz w:val="14"/>
                <w:szCs w:val="14"/>
                <w:shd w:val="clear" w:color="auto" w:fill="FFFFFF"/>
              </w:rPr>
              <w:t xml:space="preserve"> ou avaliação de desempenho não é considerado liberado para uso do cliente.</w:t>
            </w:r>
          </w:p>
          <w:p w14:paraId="7243CE91" w14:textId="77777777" w:rsidR="000D7A8F" w:rsidRPr="000D7A8F" w:rsidRDefault="000D7A8F" w:rsidP="000D7A8F">
            <w:pPr>
              <w:rPr>
                <w:rStyle w:val="normaltextrun"/>
                <w:rFonts w:ascii="Arial" w:hAnsi="Arial" w:cs="Arial"/>
                <w:sz w:val="14"/>
                <w:szCs w:val="14"/>
                <w:shd w:val="clear" w:color="auto" w:fill="FFFFFF"/>
              </w:rPr>
            </w:pPr>
            <w:r w:rsidRPr="000D7A8F">
              <w:rPr>
                <w:rStyle w:val="normaltextrun"/>
                <w:rFonts w:ascii="Arial" w:hAnsi="Arial" w:cs="Arial"/>
                <w:sz w:val="14"/>
                <w:szCs w:val="14"/>
                <w:shd w:val="clear" w:color="auto" w:fill="FFFFFF"/>
              </w:rPr>
              <w:t>Se o uso pretendido requerer que o produto para saúde seja conectado ou possua uma interface com outro(s) produto(s) para saúde, a validação deve incluir a confirmação de que os requisitos para aplicação especificada ou o uso pretendido são atendidos quando estes produtos estiverem conectados ou em interface.</w:t>
            </w:r>
          </w:p>
          <w:p w14:paraId="13D53ADB" w14:textId="77777777" w:rsidR="000D7A8F" w:rsidRPr="000D7A8F" w:rsidRDefault="000D7A8F" w:rsidP="000D7A8F">
            <w:pPr>
              <w:rPr>
                <w:rStyle w:val="normaltextrun"/>
                <w:rFonts w:ascii="Arial" w:hAnsi="Arial" w:cs="Arial"/>
                <w:sz w:val="14"/>
                <w:szCs w:val="14"/>
                <w:shd w:val="clear" w:color="auto" w:fill="FFFFFF"/>
              </w:rPr>
            </w:pPr>
            <w:r w:rsidRPr="000D7A8F">
              <w:rPr>
                <w:rStyle w:val="normaltextrun"/>
                <w:rFonts w:ascii="Arial" w:hAnsi="Arial" w:cs="Arial"/>
                <w:sz w:val="14"/>
                <w:szCs w:val="14"/>
                <w:shd w:val="clear" w:color="auto" w:fill="FFFFFF"/>
              </w:rPr>
              <w:t>A validação deve ser finalizada antes da liberação do produto para uso do cliente.</w:t>
            </w:r>
          </w:p>
          <w:p w14:paraId="12C06078" w14:textId="77777777" w:rsidR="000D7A8F" w:rsidRDefault="000D7A8F" w:rsidP="000D7A8F">
            <w:pPr>
              <w:jc w:val="both"/>
              <w:rPr>
                <w:rStyle w:val="normaltextrun"/>
                <w:rFonts w:ascii="Arial" w:hAnsi="Arial" w:cs="Arial"/>
                <w:sz w:val="14"/>
                <w:szCs w:val="14"/>
                <w:shd w:val="clear" w:color="auto" w:fill="FFFFFF"/>
              </w:rPr>
            </w:pPr>
            <w:r w:rsidRPr="000D7A8F">
              <w:rPr>
                <w:rStyle w:val="normaltextrun"/>
                <w:rFonts w:ascii="Arial" w:hAnsi="Arial" w:cs="Arial"/>
                <w:sz w:val="14"/>
                <w:szCs w:val="14"/>
                <w:shd w:val="clear" w:color="auto" w:fill="FFFFFF"/>
              </w:rPr>
              <w:t>Devem ser mantidos registros dos resultados e das conclusões da validação, bem como das ações necessárias (ver 4.2.4 4.2.5).</w:t>
            </w:r>
          </w:p>
          <w:p w14:paraId="333ADD57" w14:textId="77777777" w:rsidR="000D7A8F" w:rsidRPr="000D7A8F" w:rsidRDefault="000D7A8F" w:rsidP="000D7A8F">
            <w:pPr>
              <w:jc w:val="both"/>
              <w:rPr>
                <w:rFonts w:ascii="Arial" w:hAnsi="Arial" w:cs="Arial"/>
                <w:b/>
                <w:bCs/>
                <w:i/>
                <w:iCs/>
                <w:color w:val="808080" w:themeColor="background1" w:themeShade="80"/>
                <w:sz w:val="14"/>
                <w:szCs w:val="14"/>
                <w:lang w:val="en-US"/>
              </w:rPr>
            </w:pPr>
            <w:r w:rsidRPr="000D7A8F">
              <w:rPr>
                <w:rFonts w:ascii="Arial" w:hAnsi="Arial" w:cs="Arial"/>
                <w:b/>
                <w:bCs/>
                <w:i/>
                <w:iCs/>
                <w:color w:val="808080" w:themeColor="background1" w:themeShade="80"/>
                <w:sz w:val="14"/>
                <w:szCs w:val="14"/>
                <w:lang w:val="en-US"/>
              </w:rPr>
              <w:t xml:space="preserve">Design and development validation shall be performed in accordance with planned and documented arrangements to ensure that the resulting product </w:t>
            </w:r>
            <w:proofErr w:type="gramStart"/>
            <w:r w:rsidRPr="000D7A8F">
              <w:rPr>
                <w:rFonts w:ascii="Arial" w:hAnsi="Arial" w:cs="Arial"/>
                <w:b/>
                <w:bCs/>
                <w:i/>
                <w:iCs/>
                <w:color w:val="808080" w:themeColor="background1" w:themeShade="80"/>
                <w:sz w:val="14"/>
                <w:szCs w:val="14"/>
                <w:lang w:val="en-US"/>
              </w:rPr>
              <w:t>is capable of meeting</w:t>
            </w:r>
            <w:proofErr w:type="gramEnd"/>
            <w:r w:rsidRPr="000D7A8F">
              <w:rPr>
                <w:rFonts w:ascii="Arial" w:hAnsi="Arial" w:cs="Arial"/>
                <w:b/>
                <w:bCs/>
                <w:i/>
                <w:iCs/>
                <w:color w:val="808080" w:themeColor="background1" w:themeShade="80"/>
                <w:sz w:val="14"/>
                <w:szCs w:val="14"/>
                <w:lang w:val="en-US"/>
              </w:rPr>
              <w:t xml:space="preserve"> the requirements for the specified application or intended use.</w:t>
            </w:r>
          </w:p>
          <w:p w14:paraId="5DC2D5A2" w14:textId="77777777" w:rsidR="000D7A8F" w:rsidRPr="000D7A8F" w:rsidRDefault="000D7A8F" w:rsidP="000D7A8F">
            <w:pPr>
              <w:jc w:val="both"/>
              <w:rPr>
                <w:rFonts w:ascii="Arial" w:hAnsi="Arial" w:cs="Arial"/>
                <w:b/>
                <w:bCs/>
                <w:i/>
                <w:iCs/>
                <w:color w:val="808080" w:themeColor="background1" w:themeShade="80"/>
                <w:sz w:val="14"/>
                <w:szCs w:val="14"/>
                <w:lang w:val="en-US"/>
              </w:rPr>
            </w:pPr>
            <w:r w:rsidRPr="000D7A8F">
              <w:rPr>
                <w:rFonts w:ascii="Arial" w:hAnsi="Arial" w:cs="Arial"/>
                <w:b/>
                <w:bCs/>
                <w:i/>
                <w:iCs/>
                <w:color w:val="808080" w:themeColor="background1" w:themeShade="80"/>
                <w:sz w:val="14"/>
                <w:szCs w:val="14"/>
                <w:lang w:val="en-US"/>
              </w:rPr>
              <w:t>The organization shall document validation plans that include methods, acceptance criteria and, as appropriate, statistical techniques with rationale for sample size.</w:t>
            </w:r>
          </w:p>
          <w:p w14:paraId="5F557EA7" w14:textId="77777777" w:rsidR="000D7A8F" w:rsidRPr="000D7A8F" w:rsidRDefault="000D7A8F" w:rsidP="000D7A8F">
            <w:pPr>
              <w:jc w:val="both"/>
              <w:rPr>
                <w:rFonts w:ascii="Arial" w:hAnsi="Arial" w:cs="Arial"/>
                <w:b/>
                <w:bCs/>
                <w:i/>
                <w:iCs/>
                <w:color w:val="808080" w:themeColor="background1" w:themeShade="80"/>
                <w:sz w:val="14"/>
                <w:szCs w:val="14"/>
                <w:lang w:val="en-US"/>
              </w:rPr>
            </w:pPr>
            <w:r w:rsidRPr="000D7A8F">
              <w:rPr>
                <w:rFonts w:ascii="Arial" w:hAnsi="Arial" w:cs="Arial"/>
                <w:b/>
                <w:bCs/>
                <w:i/>
                <w:iCs/>
                <w:color w:val="808080" w:themeColor="background1" w:themeShade="80"/>
                <w:sz w:val="14"/>
                <w:szCs w:val="14"/>
                <w:lang w:val="en-US"/>
              </w:rPr>
              <w:t xml:space="preserve">Design validation shall be conducted on representative product. Representative product includes initial production units, </w:t>
            </w:r>
            <w:proofErr w:type="gramStart"/>
            <w:r w:rsidRPr="000D7A8F">
              <w:rPr>
                <w:rFonts w:ascii="Arial" w:hAnsi="Arial" w:cs="Arial"/>
                <w:b/>
                <w:bCs/>
                <w:i/>
                <w:iCs/>
                <w:color w:val="808080" w:themeColor="background1" w:themeShade="80"/>
                <w:sz w:val="14"/>
                <w:szCs w:val="14"/>
                <w:lang w:val="en-US"/>
              </w:rPr>
              <w:t>batches</w:t>
            </w:r>
            <w:proofErr w:type="gramEnd"/>
            <w:r w:rsidRPr="000D7A8F">
              <w:rPr>
                <w:rFonts w:ascii="Arial" w:hAnsi="Arial" w:cs="Arial"/>
                <w:b/>
                <w:bCs/>
                <w:i/>
                <w:iCs/>
                <w:color w:val="808080" w:themeColor="background1" w:themeShade="80"/>
                <w:sz w:val="14"/>
                <w:szCs w:val="14"/>
                <w:lang w:val="en-US"/>
              </w:rPr>
              <w:t xml:space="preserve"> or their equivalents. The rationale for the choice of product used for validation shall be recorded (see 4.2.5).</w:t>
            </w:r>
          </w:p>
          <w:p w14:paraId="6DE8C7EC" w14:textId="77777777" w:rsidR="000D7A8F" w:rsidRPr="000D7A8F" w:rsidRDefault="000D7A8F" w:rsidP="000D7A8F">
            <w:pPr>
              <w:jc w:val="both"/>
              <w:rPr>
                <w:rFonts w:ascii="Arial" w:hAnsi="Arial" w:cs="Arial"/>
                <w:b/>
                <w:bCs/>
                <w:i/>
                <w:iCs/>
                <w:color w:val="808080" w:themeColor="background1" w:themeShade="80"/>
                <w:sz w:val="14"/>
                <w:szCs w:val="14"/>
                <w:lang w:val="en-US"/>
              </w:rPr>
            </w:pPr>
            <w:r w:rsidRPr="000D7A8F">
              <w:rPr>
                <w:rFonts w:ascii="Arial" w:hAnsi="Arial" w:cs="Arial"/>
                <w:b/>
                <w:bCs/>
                <w:i/>
                <w:iCs/>
                <w:color w:val="808080" w:themeColor="background1" w:themeShade="80"/>
                <w:sz w:val="14"/>
                <w:szCs w:val="14"/>
                <w:lang w:val="en-US"/>
              </w:rPr>
              <w:t>As part of design and development validation, the organization shall perform clinical evaluations or performance evaluations of the medical device in accordance with applicable regulatory requirements.</w:t>
            </w:r>
          </w:p>
          <w:p w14:paraId="164AA139" w14:textId="77777777" w:rsidR="000D7A8F" w:rsidRPr="000D7A8F" w:rsidRDefault="000D7A8F" w:rsidP="000D7A8F">
            <w:pPr>
              <w:jc w:val="both"/>
              <w:rPr>
                <w:rFonts w:ascii="Arial" w:hAnsi="Arial" w:cs="Arial"/>
                <w:b/>
                <w:bCs/>
                <w:i/>
                <w:iCs/>
                <w:color w:val="808080" w:themeColor="background1" w:themeShade="80"/>
                <w:sz w:val="14"/>
                <w:szCs w:val="14"/>
                <w:lang w:val="en-US"/>
              </w:rPr>
            </w:pPr>
            <w:r w:rsidRPr="000D7A8F">
              <w:rPr>
                <w:rFonts w:ascii="Arial" w:hAnsi="Arial" w:cs="Arial"/>
                <w:b/>
                <w:bCs/>
                <w:i/>
                <w:iCs/>
                <w:color w:val="808080" w:themeColor="background1" w:themeShade="80"/>
                <w:sz w:val="14"/>
                <w:szCs w:val="14"/>
                <w:lang w:val="en-US"/>
              </w:rPr>
              <w:t>A medical device used for clinical evaluation or performance evaluation is not considered to be released for use to the customer.</w:t>
            </w:r>
          </w:p>
          <w:p w14:paraId="4817BE2E" w14:textId="77777777" w:rsidR="000D7A8F" w:rsidRPr="000D7A8F" w:rsidRDefault="000D7A8F" w:rsidP="000D7A8F">
            <w:pPr>
              <w:jc w:val="both"/>
              <w:rPr>
                <w:rFonts w:ascii="Arial" w:hAnsi="Arial" w:cs="Arial"/>
                <w:b/>
                <w:bCs/>
                <w:i/>
                <w:iCs/>
                <w:color w:val="808080" w:themeColor="background1" w:themeShade="80"/>
                <w:sz w:val="14"/>
                <w:szCs w:val="14"/>
                <w:lang w:val="en-US"/>
              </w:rPr>
            </w:pPr>
            <w:r w:rsidRPr="000D7A8F">
              <w:rPr>
                <w:rFonts w:ascii="Arial" w:hAnsi="Arial" w:cs="Arial"/>
                <w:b/>
                <w:bCs/>
                <w:i/>
                <w:iCs/>
                <w:color w:val="808080" w:themeColor="background1" w:themeShade="80"/>
                <w:sz w:val="14"/>
                <w:szCs w:val="14"/>
                <w:lang w:val="en-US"/>
              </w:rPr>
              <w:t>If the intended use requires that the medical device be connected to, or have an interface with, other medical device(s), validation shall include confirmation that the requirements for the specified application or intended use have been met when so connected or interfaced.</w:t>
            </w:r>
          </w:p>
          <w:p w14:paraId="51E7C692" w14:textId="77777777" w:rsidR="000D7A8F" w:rsidRPr="000D7A8F" w:rsidRDefault="000D7A8F" w:rsidP="000D7A8F">
            <w:pPr>
              <w:jc w:val="both"/>
              <w:rPr>
                <w:rFonts w:ascii="Arial" w:hAnsi="Arial" w:cs="Arial"/>
                <w:b/>
                <w:bCs/>
                <w:i/>
                <w:iCs/>
                <w:color w:val="808080" w:themeColor="background1" w:themeShade="80"/>
                <w:sz w:val="14"/>
                <w:szCs w:val="14"/>
                <w:lang w:val="en-US"/>
              </w:rPr>
            </w:pPr>
            <w:r w:rsidRPr="000D7A8F">
              <w:rPr>
                <w:rFonts w:ascii="Arial" w:hAnsi="Arial" w:cs="Arial"/>
                <w:b/>
                <w:bCs/>
                <w:i/>
                <w:iCs/>
                <w:color w:val="808080" w:themeColor="background1" w:themeShade="80"/>
                <w:sz w:val="14"/>
                <w:szCs w:val="14"/>
                <w:lang w:val="en-US"/>
              </w:rPr>
              <w:t>Validation shall be completed prior to release for use of the product to the customer.</w:t>
            </w:r>
          </w:p>
          <w:p w14:paraId="6F9ECDED" w14:textId="77777777" w:rsidR="000D7A8F" w:rsidRDefault="000D7A8F" w:rsidP="000D7A8F">
            <w:pPr>
              <w:jc w:val="both"/>
              <w:rPr>
                <w:rFonts w:ascii="Arial" w:hAnsi="Arial" w:cs="Arial"/>
                <w:b/>
                <w:bCs/>
                <w:i/>
                <w:iCs/>
                <w:color w:val="808080" w:themeColor="background1" w:themeShade="80"/>
                <w:sz w:val="14"/>
                <w:szCs w:val="14"/>
                <w:lang w:val="en-US"/>
              </w:rPr>
            </w:pPr>
            <w:r w:rsidRPr="000D7A8F">
              <w:rPr>
                <w:rFonts w:ascii="Arial" w:hAnsi="Arial" w:cs="Arial"/>
                <w:b/>
                <w:bCs/>
                <w:i/>
                <w:iCs/>
                <w:color w:val="808080" w:themeColor="background1" w:themeShade="80"/>
                <w:sz w:val="14"/>
                <w:szCs w:val="14"/>
                <w:lang w:val="en-US"/>
              </w:rPr>
              <w:t xml:space="preserve">Records of the results and conclusion of validation and necessary actions </w:t>
            </w:r>
            <w:r>
              <w:rPr>
                <w:rFonts w:ascii="Arial" w:hAnsi="Arial" w:cs="Arial"/>
                <w:b/>
                <w:bCs/>
                <w:i/>
                <w:iCs/>
                <w:color w:val="808080" w:themeColor="background1" w:themeShade="80"/>
                <w:sz w:val="14"/>
                <w:szCs w:val="14"/>
                <w:lang w:val="en-US"/>
              </w:rPr>
              <w:t xml:space="preserve">shall be maintained (see 4.2.4 </w:t>
            </w:r>
            <w:r w:rsidRPr="000D7A8F">
              <w:rPr>
                <w:rFonts w:ascii="Arial" w:hAnsi="Arial" w:cs="Arial"/>
                <w:b/>
                <w:bCs/>
                <w:i/>
                <w:iCs/>
                <w:color w:val="808080" w:themeColor="background1" w:themeShade="80"/>
                <w:sz w:val="14"/>
                <w:szCs w:val="14"/>
                <w:lang w:val="en-US"/>
              </w:rPr>
              <w:t>and 4.2.5).</w:t>
            </w:r>
          </w:p>
          <w:p w14:paraId="67AE8EC5" w14:textId="3A4EF7C2" w:rsidR="000B7203" w:rsidRPr="00A92B65" w:rsidRDefault="000B7203" w:rsidP="000D7A8F">
            <w:pPr>
              <w:jc w:val="both"/>
              <w:rPr>
                <w:rFonts w:ascii="Arial" w:hAnsi="Arial" w:cs="Arial"/>
                <w:b/>
                <w:bCs/>
                <w:i/>
                <w:iCs/>
                <w:color w:val="808080" w:themeColor="background1" w:themeShade="80"/>
                <w:sz w:val="14"/>
                <w:szCs w:val="14"/>
              </w:rPr>
            </w:pPr>
            <w:r w:rsidRPr="00DE7E99">
              <w:rPr>
                <w:rFonts w:ascii="Arial" w:hAnsi="Arial" w:cs="Arial"/>
                <w:b/>
                <w:sz w:val="16"/>
                <w:szCs w:val="16"/>
              </w:rPr>
              <w:t>Evidência objetiva:</w:t>
            </w:r>
          </w:p>
          <w:p w14:paraId="1F7D8BC8" w14:textId="5563D912" w:rsidR="000B7203" w:rsidRPr="00A92B65" w:rsidRDefault="000B7203" w:rsidP="007D490E">
            <w:pPr>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33B6127E" w14:textId="77777777" w:rsidR="00F533A4" w:rsidRDefault="00F533A4" w:rsidP="00F533A4">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6AF04922" w14:textId="77777777" w:rsidR="00F533A4" w:rsidRPr="00F533A4" w:rsidRDefault="00F533A4" w:rsidP="00F533A4">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p w14:paraId="401FC61B" w14:textId="46A623CF" w:rsidR="006E62FF" w:rsidRPr="009900C1" w:rsidRDefault="00F533A4" w:rsidP="00F533A4">
            <w:pPr>
              <w:pStyle w:val="PargrafodaLista"/>
              <w:numPr>
                <w:ilvl w:val="0"/>
                <w:numId w:val="13"/>
              </w:numPr>
              <w:spacing w:line="276" w:lineRule="auto"/>
              <w:ind w:left="496" w:hanging="284"/>
              <w:jc w:val="both"/>
              <w:rPr>
                <w:rFonts w:ascii="Arial" w:hAnsi="Arial" w:cs="Arial"/>
                <w:b/>
                <w:bCs/>
                <w:sz w:val="16"/>
                <w:szCs w:val="16"/>
              </w:rPr>
            </w:pPr>
            <w:r>
              <w:rPr>
                <w:rFonts w:ascii="Arial" w:hAnsi="Arial" w:cs="Arial"/>
                <w:bCs/>
                <w:i/>
                <w:iCs/>
                <w:sz w:val="18"/>
                <w:szCs w:val="18"/>
              </w:rPr>
              <w:t>RVLP n. 01/2018 – Validação e Liberação de Projeto de 28/01/2018.</w:t>
            </w:r>
          </w:p>
        </w:tc>
      </w:tr>
      <w:tr w:rsidR="000B7203" w:rsidRPr="00DE7E99" w14:paraId="2C5EA555" w14:textId="77777777" w:rsidTr="009900C1">
        <w:trPr>
          <w:trHeight w:val="5040"/>
        </w:trPr>
        <w:tc>
          <w:tcPr>
            <w:tcW w:w="2235" w:type="dxa"/>
            <w:vAlign w:val="center"/>
          </w:tcPr>
          <w:p w14:paraId="372CDE79" w14:textId="77777777" w:rsidR="000B7203" w:rsidRPr="00DE7E99" w:rsidRDefault="000B7203"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7.3.9 Controle de alterações de projeto e desenvolvimento</w:t>
            </w:r>
          </w:p>
          <w:p w14:paraId="70DFA827" w14:textId="77777777" w:rsidR="000B7203" w:rsidRDefault="000B7203" w:rsidP="005C67F7">
            <w:pPr>
              <w:jc w:val="center"/>
              <w:rPr>
                <w:rFonts w:ascii="Arial" w:hAnsi="Arial" w:cs="Arial"/>
                <w:b/>
                <w:bCs/>
                <w:i/>
                <w:iCs/>
                <w:color w:val="767171"/>
                <w:sz w:val="16"/>
                <w:szCs w:val="16"/>
                <w:lang w:val="en-US"/>
              </w:rPr>
            </w:pPr>
            <w:r w:rsidRPr="00DE7E99">
              <w:rPr>
                <w:rFonts w:ascii="Arial" w:hAnsi="Arial" w:cs="Arial"/>
                <w:b/>
                <w:bCs/>
                <w:i/>
                <w:iCs/>
                <w:color w:val="767171"/>
                <w:sz w:val="16"/>
                <w:szCs w:val="16"/>
                <w:lang w:val="en-US"/>
              </w:rPr>
              <w:t>Control of design and development changes</w:t>
            </w:r>
          </w:p>
          <w:p w14:paraId="0B3AB39E" w14:textId="745A208C" w:rsidR="000B7203" w:rsidRDefault="000B7203" w:rsidP="005C67F7">
            <w:pPr>
              <w:jc w:val="center"/>
              <w:rPr>
                <w:rFonts w:ascii="Arial" w:hAnsi="Arial" w:cs="Arial"/>
                <w:b/>
                <w:bCs/>
                <w:i/>
                <w:iCs/>
                <w:color w:val="767171"/>
                <w:sz w:val="16"/>
                <w:szCs w:val="16"/>
                <w:lang w:val="en-US"/>
              </w:rPr>
            </w:pPr>
          </w:p>
          <w:p w14:paraId="409F8A5A" w14:textId="77777777" w:rsidR="00662C48" w:rsidRDefault="00662C48" w:rsidP="005C67F7">
            <w:pPr>
              <w:jc w:val="center"/>
              <w:rPr>
                <w:rFonts w:ascii="Arial" w:hAnsi="Arial" w:cs="Arial"/>
                <w:b/>
                <w:bCs/>
                <w:i/>
                <w:iCs/>
                <w:color w:val="767171"/>
                <w:sz w:val="16"/>
                <w:szCs w:val="16"/>
                <w:lang w:val="en-US"/>
              </w:rPr>
            </w:pPr>
          </w:p>
          <w:p w14:paraId="144FB21E" w14:textId="77777777" w:rsidR="000B7203" w:rsidRDefault="000B7203" w:rsidP="005C67F7">
            <w:pPr>
              <w:jc w:val="center"/>
              <w:rPr>
                <w:rFonts w:ascii="Arial" w:hAnsi="Arial" w:cs="Arial"/>
                <w:b/>
                <w:bCs/>
                <w:i/>
                <w:iCs/>
                <w:color w:val="767171"/>
                <w:sz w:val="16"/>
                <w:szCs w:val="16"/>
                <w:lang w:val="en-US"/>
              </w:rPr>
            </w:pPr>
          </w:p>
          <w:p w14:paraId="1386EEC7" w14:textId="77777777" w:rsidR="000B7203" w:rsidRDefault="000B7203" w:rsidP="005C67F7">
            <w:pPr>
              <w:jc w:val="center"/>
              <w:rPr>
                <w:rFonts w:ascii="Arial" w:hAnsi="Arial" w:cs="Arial"/>
                <w:b/>
                <w:bCs/>
                <w:i/>
                <w:iCs/>
                <w:color w:val="767171"/>
                <w:sz w:val="16"/>
                <w:szCs w:val="16"/>
                <w:lang w:val="en-US"/>
              </w:rPr>
            </w:pPr>
          </w:p>
          <w:p w14:paraId="4CE2132C" w14:textId="77777777" w:rsidR="000B7203" w:rsidRDefault="000B7203" w:rsidP="005C67F7">
            <w:pPr>
              <w:jc w:val="center"/>
              <w:rPr>
                <w:rFonts w:ascii="Arial" w:hAnsi="Arial" w:cs="Arial"/>
                <w:b/>
                <w:bCs/>
                <w:i/>
                <w:iCs/>
                <w:color w:val="767171"/>
                <w:sz w:val="16"/>
                <w:szCs w:val="16"/>
                <w:lang w:val="en-US"/>
              </w:rPr>
            </w:pPr>
          </w:p>
          <w:p w14:paraId="44FDBA2C" w14:textId="77777777" w:rsidR="000B7203" w:rsidRDefault="000B7203" w:rsidP="005C67F7">
            <w:pPr>
              <w:jc w:val="center"/>
              <w:rPr>
                <w:rFonts w:ascii="Arial" w:hAnsi="Arial" w:cs="Arial"/>
                <w:b/>
                <w:bCs/>
                <w:i/>
                <w:iCs/>
                <w:color w:val="767171"/>
                <w:sz w:val="16"/>
                <w:szCs w:val="16"/>
                <w:lang w:val="en-US"/>
              </w:rPr>
            </w:pPr>
          </w:p>
          <w:p w14:paraId="167793BE" w14:textId="77777777" w:rsidR="000B7203" w:rsidRDefault="000B7203" w:rsidP="005C67F7">
            <w:pPr>
              <w:jc w:val="center"/>
              <w:rPr>
                <w:rFonts w:ascii="Arial" w:hAnsi="Arial" w:cs="Arial"/>
                <w:b/>
                <w:bCs/>
                <w:i/>
                <w:iCs/>
                <w:color w:val="767171"/>
                <w:sz w:val="16"/>
                <w:szCs w:val="16"/>
                <w:lang w:val="en-US"/>
              </w:rPr>
            </w:pPr>
          </w:p>
          <w:tbl>
            <w:tblPr>
              <w:tblpPr w:leftFromText="141" w:rightFromText="141" w:vertAnchor="text" w:horzAnchor="margin" w:tblpY="187"/>
              <w:tblOverlap w:val="never"/>
              <w:tblW w:w="2410" w:type="dxa"/>
              <w:tblLayout w:type="fixed"/>
              <w:tblLook w:val="04A0" w:firstRow="1" w:lastRow="0" w:firstColumn="1" w:lastColumn="0" w:noHBand="0" w:noVBand="1"/>
            </w:tblPr>
            <w:tblGrid>
              <w:gridCol w:w="541"/>
              <w:gridCol w:w="540"/>
              <w:gridCol w:w="540"/>
              <w:gridCol w:w="789"/>
            </w:tblGrid>
            <w:tr w:rsidR="000B7203" w:rsidRPr="00DE7E99" w14:paraId="61107219" w14:textId="77777777" w:rsidTr="000B7203">
              <w:trPr>
                <w:trHeight w:val="178"/>
              </w:trPr>
              <w:tc>
                <w:tcPr>
                  <w:tcW w:w="541" w:type="dxa"/>
                  <w:shd w:val="clear" w:color="auto" w:fill="auto"/>
                </w:tcPr>
                <w:p w14:paraId="75676DD4" w14:textId="5801F7A6" w:rsidR="000B7203" w:rsidRPr="00DE7E99" w:rsidRDefault="000B7203"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BED5648"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B13B82F"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789" w:type="dxa"/>
                  <w:shd w:val="clear" w:color="auto" w:fill="auto"/>
                </w:tcPr>
                <w:p w14:paraId="3E8DCD79"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3A1058" w:rsidRPr="00DE7E99" w14:paraId="4FA47D4E" w14:textId="77777777" w:rsidTr="000B7203">
              <w:trPr>
                <w:trHeight w:val="178"/>
              </w:trPr>
              <w:tc>
                <w:tcPr>
                  <w:tcW w:w="541" w:type="dxa"/>
                  <w:shd w:val="clear" w:color="auto" w:fill="auto"/>
                </w:tcPr>
                <w:p w14:paraId="4EF60C70" w14:textId="10099535" w:rsidR="003A1058" w:rsidRPr="00DE7E99" w:rsidRDefault="00324216"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047F8FB" w14:textId="05D73EED"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4279C48" w14:textId="6576B7FC"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789" w:type="dxa"/>
                  <w:shd w:val="clear" w:color="auto" w:fill="auto"/>
                </w:tcPr>
                <w:p w14:paraId="2EA373F6" w14:textId="436AC224" w:rsidR="003A1058" w:rsidRPr="00DE7E99" w:rsidRDefault="00324216"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F5FA923" w14:textId="54DBFCA1" w:rsidR="000B7203" w:rsidRPr="00DE7E99" w:rsidRDefault="000B7203" w:rsidP="005C67F7">
            <w:pPr>
              <w:jc w:val="center"/>
              <w:rPr>
                <w:rFonts w:ascii="Arial" w:hAnsi="Arial" w:cs="Arial"/>
                <w:b/>
                <w:bCs/>
                <w:i/>
                <w:iCs/>
                <w:sz w:val="16"/>
                <w:szCs w:val="16"/>
                <w:lang w:val="en-US"/>
              </w:rPr>
            </w:pPr>
          </w:p>
        </w:tc>
        <w:tc>
          <w:tcPr>
            <w:tcW w:w="8255" w:type="dxa"/>
          </w:tcPr>
          <w:p w14:paraId="39EDE72F"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A organização deve documentar procedimentos para controlar alterações de projeto e desenvolvimento. A organização deve determinar a significância da alteração com relação aos requisitos de função, desempenho, usabilidade, segurança e requisitos regulatórios aplicáveis para o produto para saúde e seu uso pretendido. </w:t>
            </w:r>
          </w:p>
          <w:p w14:paraId="76CAD155"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Alterações de projeto e desenvolvimento devem ser identificadas. Antes da implementação, as alterações devem ser: </w:t>
            </w:r>
          </w:p>
          <w:p w14:paraId="5DCDB339"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a) analisadas criticamente; </w:t>
            </w:r>
          </w:p>
          <w:p w14:paraId="37616999"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b) verificadas; </w:t>
            </w:r>
          </w:p>
          <w:p w14:paraId="2F1CEEE5"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c) validadas, conforme apropriado; </w:t>
            </w:r>
          </w:p>
          <w:p w14:paraId="040598A4"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d) aprovadas. </w:t>
            </w:r>
          </w:p>
          <w:p w14:paraId="65BD9010"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A análise crítica de alterações de projeto e desenvolvimento deve incluir a avaliação dos efeitos das </w:t>
            </w:r>
          </w:p>
          <w:p w14:paraId="344C9067"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alterações nas partes constituintes e no produto em processo ou já entregue, nas entradas ou saídas </w:t>
            </w:r>
          </w:p>
          <w:p w14:paraId="784C8A0B" w14:textId="77777777" w:rsidR="000B7203" w:rsidRPr="00DE7E99" w:rsidRDefault="000B7203" w:rsidP="009900C1">
            <w:pPr>
              <w:jc w:val="both"/>
              <w:rPr>
                <w:rStyle w:val="normaltextrun"/>
                <w:rFonts w:ascii="Arial" w:hAnsi="Arial" w:cs="Arial"/>
                <w:sz w:val="14"/>
                <w:szCs w:val="14"/>
                <w:shd w:val="clear" w:color="auto" w:fill="FFFFFF"/>
              </w:rPr>
            </w:pPr>
            <w:r w:rsidRPr="00DE7E99">
              <w:rPr>
                <w:rStyle w:val="normaltextrun"/>
                <w:rFonts w:ascii="Arial" w:hAnsi="Arial" w:cs="Arial"/>
                <w:sz w:val="14"/>
                <w:szCs w:val="14"/>
                <w:shd w:val="clear" w:color="auto" w:fill="FFFFFF"/>
              </w:rPr>
              <w:t>do gerenciamento de risco e nos processos de realização do produto. Devem ser mantidos registros das alterações, de sua análise crítica e de quaisquer ações necessárias.</w:t>
            </w:r>
          </w:p>
          <w:p w14:paraId="464E1901" w14:textId="77777777" w:rsidR="006E62FF" w:rsidRPr="006E62FF" w:rsidRDefault="006E62FF" w:rsidP="006E62FF">
            <w:pPr>
              <w:spacing w:before="60" w:after="60"/>
              <w:jc w:val="both"/>
              <w:rPr>
                <w:rStyle w:val="normaltextrun"/>
                <w:rFonts w:ascii="Arial" w:hAnsi="Arial" w:cs="Arial"/>
                <w:b/>
                <w:bCs/>
                <w:i/>
                <w:iCs/>
                <w:color w:val="808080" w:themeColor="background1" w:themeShade="80"/>
                <w:sz w:val="14"/>
                <w:szCs w:val="14"/>
                <w:shd w:val="clear" w:color="auto" w:fill="FFFFFF"/>
                <w:lang w:val="en-US"/>
              </w:rPr>
            </w:pPr>
            <w:r w:rsidRPr="006E62FF">
              <w:rPr>
                <w:rStyle w:val="normaltextrun"/>
                <w:rFonts w:ascii="Arial" w:hAnsi="Arial" w:cs="Arial"/>
                <w:b/>
                <w:bCs/>
                <w:i/>
                <w:iCs/>
                <w:color w:val="808080" w:themeColor="background1" w:themeShade="80"/>
                <w:sz w:val="14"/>
                <w:szCs w:val="14"/>
                <w:shd w:val="clear" w:color="auto" w:fill="FFFFFF"/>
                <w:lang w:val="en-US"/>
              </w:rPr>
              <w:t>The organization shall document procedures to control design and development changes. The organization shall determine the significance of the change to function, performance, usability, safety and applicable regulatory requirements for the medical device and its intended use.</w:t>
            </w:r>
          </w:p>
          <w:p w14:paraId="3D2211D5" w14:textId="77777777" w:rsidR="006E62FF" w:rsidRPr="006E62FF" w:rsidRDefault="006E62FF" w:rsidP="009900C1">
            <w:pPr>
              <w:jc w:val="both"/>
              <w:rPr>
                <w:rStyle w:val="normaltextrun"/>
                <w:rFonts w:ascii="Arial" w:hAnsi="Arial" w:cs="Arial"/>
                <w:b/>
                <w:bCs/>
                <w:i/>
                <w:iCs/>
                <w:color w:val="808080" w:themeColor="background1" w:themeShade="80"/>
                <w:sz w:val="14"/>
                <w:szCs w:val="14"/>
                <w:shd w:val="clear" w:color="auto" w:fill="FFFFFF"/>
                <w:lang w:val="en-US"/>
              </w:rPr>
            </w:pPr>
            <w:r w:rsidRPr="006E62FF">
              <w:rPr>
                <w:rStyle w:val="normaltextrun"/>
                <w:rFonts w:ascii="Arial" w:hAnsi="Arial" w:cs="Arial"/>
                <w:b/>
                <w:bCs/>
                <w:i/>
                <w:iCs/>
                <w:color w:val="808080" w:themeColor="background1" w:themeShade="80"/>
                <w:sz w:val="14"/>
                <w:szCs w:val="14"/>
                <w:shd w:val="clear" w:color="auto" w:fill="FFFFFF"/>
                <w:lang w:val="en-US"/>
              </w:rPr>
              <w:t>Design and development changes shall be identified. Before implementation, the changes shall be:</w:t>
            </w:r>
          </w:p>
          <w:p w14:paraId="5F12E361" w14:textId="77777777" w:rsidR="006E62FF" w:rsidRPr="006E62FF" w:rsidRDefault="006E62FF" w:rsidP="009900C1">
            <w:pPr>
              <w:jc w:val="both"/>
              <w:rPr>
                <w:rStyle w:val="normaltextrun"/>
                <w:rFonts w:ascii="Arial" w:hAnsi="Arial" w:cs="Arial"/>
                <w:b/>
                <w:bCs/>
                <w:i/>
                <w:iCs/>
                <w:color w:val="808080" w:themeColor="background1" w:themeShade="80"/>
                <w:sz w:val="14"/>
                <w:szCs w:val="14"/>
                <w:shd w:val="clear" w:color="auto" w:fill="FFFFFF"/>
                <w:lang w:val="en-US"/>
              </w:rPr>
            </w:pPr>
            <w:r w:rsidRPr="006E62FF">
              <w:rPr>
                <w:rStyle w:val="normaltextrun"/>
                <w:rFonts w:ascii="Arial" w:hAnsi="Arial" w:cs="Arial"/>
                <w:b/>
                <w:bCs/>
                <w:i/>
                <w:iCs/>
                <w:color w:val="808080" w:themeColor="background1" w:themeShade="80"/>
                <w:sz w:val="14"/>
                <w:szCs w:val="14"/>
                <w:shd w:val="clear" w:color="auto" w:fill="FFFFFF"/>
                <w:lang w:val="en-US"/>
              </w:rPr>
              <w:t xml:space="preserve">a) </w:t>
            </w:r>
            <w:proofErr w:type="gramStart"/>
            <w:r w:rsidRPr="006E62FF">
              <w:rPr>
                <w:rStyle w:val="normaltextrun"/>
                <w:rFonts w:ascii="Arial" w:hAnsi="Arial" w:cs="Arial"/>
                <w:b/>
                <w:bCs/>
                <w:i/>
                <w:iCs/>
                <w:color w:val="808080" w:themeColor="background1" w:themeShade="80"/>
                <w:sz w:val="14"/>
                <w:szCs w:val="14"/>
                <w:shd w:val="clear" w:color="auto" w:fill="FFFFFF"/>
                <w:lang w:val="en-US"/>
              </w:rPr>
              <w:t>reviewed;</w:t>
            </w:r>
            <w:proofErr w:type="gramEnd"/>
          </w:p>
          <w:p w14:paraId="72A9F99F" w14:textId="77777777" w:rsidR="006E62FF" w:rsidRPr="006E62FF" w:rsidRDefault="006E62FF" w:rsidP="009900C1">
            <w:pPr>
              <w:jc w:val="both"/>
              <w:rPr>
                <w:rStyle w:val="normaltextrun"/>
                <w:rFonts w:ascii="Arial" w:hAnsi="Arial" w:cs="Arial"/>
                <w:b/>
                <w:bCs/>
                <w:i/>
                <w:iCs/>
                <w:color w:val="808080" w:themeColor="background1" w:themeShade="80"/>
                <w:sz w:val="14"/>
                <w:szCs w:val="14"/>
                <w:shd w:val="clear" w:color="auto" w:fill="FFFFFF"/>
                <w:lang w:val="en-US"/>
              </w:rPr>
            </w:pPr>
            <w:r w:rsidRPr="006E62FF">
              <w:rPr>
                <w:rStyle w:val="normaltextrun"/>
                <w:rFonts w:ascii="Arial" w:hAnsi="Arial" w:cs="Arial"/>
                <w:b/>
                <w:bCs/>
                <w:i/>
                <w:iCs/>
                <w:color w:val="808080" w:themeColor="background1" w:themeShade="80"/>
                <w:sz w:val="14"/>
                <w:szCs w:val="14"/>
                <w:shd w:val="clear" w:color="auto" w:fill="FFFFFF"/>
                <w:lang w:val="en-US"/>
              </w:rPr>
              <w:t xml:space="preserve">b) </w:t>
            </w:r>
            <w:proofErr w:type="gramStart"/>
            <w:r w:rsidRPr="006E62FF">
              <w:rPr>
                <w:rStyle w:val="normaltextrun"/>
                <w:rFonts w:ascii="Arial" w:hAnsi="Arial" w:cs="Arial"/>
                <w:b/>
                <w:bCs/>
                <w:i/>
                <w:iCs/>
                <w:color w:val="808080" w:themeColor="background1" w:themeShade="80"/>
                <w:sz w:val="14"/>
                <w:szCs w:val="14"/>
                <w:shd w:val="clear" w:color="auto" w:fill="FFFFFF"/>
                <w:lang w:val="en-US"/>
              </w:rPr>
              <w:t>verified;</w:t>
            </w:r>
            <w:proofErr w:type="gramEnd"/>
          </w:p>
          <w:p w14:paraId="7DDA2C7D" w14:textId="77777777" w:rsidR="006E62FF" w:rsidRPr="006E62FF" w:rsidRDefault="006E62FF" w:rsidP="009900C1">
            <w:pPr>
              <w:jc w:val="both"/>
              <w:rPr>
                <w:rStyle w:val="normaltextrun"/>
                <w:rFonts w:ascii="Arial" w:hAnsi="Arial" w:cs="Arial"/>
                <w:b/>
                <w:bCs/>
                <w:i/>
                <w:iCs/>
                <w:color w:val="808080" w:themeColor="background1" w:themeShade="80"/>
                <w:sz w:val="14"/>
                <w:szCs w:val="14"/>
                <w:shd w:val="clear" w:color="auto" w:fill="FFFFFF"/>
                <w:lang w:val="en-US"/>
              </w:rPr>
            </w:pPr>
            <w:r w:rsidRPr="006E62FF">
              <w:rPr>
                <w:rStyle w:val="normaltextrun"/>
                <w:rFonts w:ascii="Arial" w:hAnsi="Arial" w:cs="Arial"/>
                <w:b/>
                <w:bCs/>
                <w:i/>
                <w:iCs/>
                <w:color w:val="808080" w:themeColor="background1" w:themeShade="80"/>
                <w:sz w:val="14"/>
                <w:szCs w:val="14"/>
                <w:shd w:val="clear" w:color="auto" w:fill="FFFFFF"/>
                <w:lang w:val="en-US"/>
              </w:rPr>
              <w:t xml:space="preserve">c) validated, as </w:t>
            </w:r>
            <w:proofErr w:type="gramStart"/>
            <w:r w:rsidRPr="006E62FF">
              <w:rPr>
                <w:rStyle w:val="normaltextrun"/>
                <w:rFonts w:ascii="Arial" w:hAnsi="Arial" w:cs="Arial"/>
                <w:b/>
                <w:bCs/>
                <w:i/>
                <w:iCs/>
                <w:color w:val="808080" w:themeColor="background1" w:themeShade="80"/>
                <w:sz w:val="14"/>
                <w:szCs w:val="14"/>
                <w:shd w:val="clear" w:color="auto" w:fill="FFFFFF"/>
                <w:lang w:val="en-US"/>
              </w:rPr>
              <w:t>appropriate;</w:t>
            </w:r>
            <w:proofErr w:type="gramEnd"/>
          </w:p>
          <w:p w14:paraId="35E9AE9F" w14:textId="77777777" w:rsidR="006E62FF" w:rsidRPr="006E62FF" w:rsidRDefault="006E62FF" w:rsidP="009900C1">
            <w:pPr>
              <w:jc w:val="both"/>
              <w:rPr>
                <w:rStyle w:val="normaltextrun"/>
                <w:rFonts w:ascii="Arial" w:hAnsi="Arial" w:cs="Arial"/>
                <w:b/>
                <w:bCs/>
                <w:i/>
                <w:iCs/>
                <w:color w:val="808080" w:themeColor="background1" w:themeShade="80"/>
                <w:sz w:val="14"/>
                <w:szCs w:val="14"/>
                <w:shd w:val="clear" w:color="auto" w:fill="FFFFFF"/>
                <w:lang w:val="en-US"/>
              </w:rPr>
            </w:pPr>
            <w:r w:rsidRPr="006E62FF">
              <w:rPr>
                <w:rStyle w:val="normaltextrun"/>
                <w:rFonts w:ascii="Arial" w:hAnsi="Arial" w:cs="Arial"/>
                <w:b/>
                <w:bCs/>
                <w:i/>
                <w:iCs/>
                <w:color w:val="808080" w:themeColor="background1" w:themeShade="80"/>
                <w:sz w:val="14"/>
                <w:szCs w:val="14"/>
                <w:shd w:val="clear" w:color="auto" w:fill="FFFFFF"/>
                <w:lang w:val="en-US"/>
              </w:rPr>
              <w:t>d) approved.</w:t>
            </w:r>
          </w:p>
          <w:p w14:paraId="60DCE34D" w14:textId="77777777" w:rsidR="006E62FF" w:rsidRPr="006E62FF" w:rsidRDefault="006E62FF" w:rsidP="009900C1">
            <w:pPr>
              <w:jc w:val="both"/>
              <w:rPr>
                <w:rStyle w:val="normaltextrun"/>
                <w:rFonts w:ascii="Arial" w:hAnsi="Arial" w:cs="Arial"/>
                <w:b/>
                <w:bCs/>
                <w:i/>
                <w:iCs/>
                <w:color w:val="808080" w:themeColor="background1" w:themeShade="80"/>
                <w:sz w:val="14"/>
                <w:szCs w:val="14"/>
                <w:shd w:val="clear" w:color="auto" w:fill="FFFFFF"/>
                <w:lang w:val="en-US"/>
              </w:rPr>
            </w:pPr>
            <w:r w:rsidRPr="006E62FF">
              <w:rPr>
                <w:rStyle w:val="normaltextrun"/>
                <w:rFonts w:ascii="Arial" w:hAnsi="Arial" w:cs="Arial"/>
                <w:b/>
                <w:bCs/>
                <w:i/>
                <w:iCs/>
                <w:color w:val="808080" w:themeColor="background1" w:themeShade="80"/>
                <w:sz w:val="14"/>
                <w:szCs w:val="14"/>
                <w:shd w:val="clear" w:color="auto" w:fill="FFFFFF"/>
                <w:lang w:val="en-US"/>
              </w:rPr>
              <w:t>The review of design and development changes shall include evaluation of the effect of the changes on constituent parts and product in process or already delivered, inputs or outputs of risk management and product realization processes.</w:t>
            </w:r>
          </w:p>
          <w:p w14:paraId="10184B3A" w14:textId="77777777" w:rsidR="006E62FF" w:rsidRDefault="006E62FF" w:rsidP="009900C1">
            <w:pPr>
              <w:rPr>
                <w:rStyle w:val="normaltextrun"/>
                <w:rFonts w:ascii="Arial" w:hAnsi="Arial" w:cs="Arial"/>
                <w:b/>
                <w:bCs/>
                <w:i/>
                <w:iCs/>
                <w:color w:val="808080" w:themeColor="background1" w:themeShade="80"/>
                <w:sz w:val="14"/>
                <w:szCs w:val="14"/>
                <w:shd w:val="clear" w:color="auto" w:fill="FFFFFF"/>
                <w:lang w:val="en-US"/>
              </w:rPr>
            </w:pPr>
            <w:r w:rsidRPr="006E62FF">
              <w:rPr>
                <w:rStyle w:val="normaltextrun"/>
                <w:rFonts w:ascii="Arial" w:hAnsi="Arial" w:cs="Arial"/>
                <w:b/>
                <w:bCs/>
                <w:i/>
                <w:iCs/>
                <w:color w:val="808080" w:themeColor="background1" w:themeShade="80"/>
                <w:sz w:val="14"/>
                <w:szCs w:val="14"/>
                <w:shd w:val="clear" w:color="auto" w:fill="FFFFFF"/>
                <w:lang w:val="en-US"/>
              </w:rPr>
              <w:t>Records of changes, their review and any necessary actions shall be maintained (see 4.2.5).</w:t>
            </w:r>
          </w:p>
          <w:p w14:paraId="043F9AA5" w14:textId="0F0ABCCD" w:rsidR="000B7203" w:rsidRPr="00DE7E99" w:rsidRDefault="000B7203" w:rsidP="006E62FF">
            <w:pPr>
              <w:spacing w:before="60" w:after="60"/>
              <w:rPr>
                <w:rFonts w:ascii="Arial" w:hAnsi="Arial" w:cs="Arial"/>
                <w:b/>
                <w:sz w:val="16"/>
                <w:szCs w:val="16"/>
              </w:rPr>
            </w:pPr>
            <w:r w:rsidRPr="00DE7E99">
              <w:rPr>
                <w:rFonts w:ascii="Arial" w:hAnsi="Arial" w:cs="Arial"/>
                <w:b/>
                <w:sz w:val="16"/>
                <w:szCs w:val="16"/>
              </w:rPr>
              <w:t>Evidência objetiva:</w:t>
            </w:r>
          </w:p>
          <w:p w14:paraId="171C4D4A" w14:textId="1D28546F" w:rsidR="000B7203" w:rsidRPr="00A92B65" w:rsidRDefault="000B7203" w:rsidP="000B7203">
            <w:pPr>
              <w:jc w:val="both"/>
              <w:rPr>
                <w:rFonts w:ascii="Arial" w:hAnsi="Arial" w:cs="Arial"/>
                <w:bCs/>
                <w:i/>
                <w:iCs/>
                <w:color w:val="A6A6A6" w:themeColor="background1" w:themeShade="A6"/>
                <w:sz w:val="14"/>
                <w:szCs w:val="14"/>
              </w:rPr>
            </w:pPr>
            <w:proofErr w:type="spellStart"/>
            <w:r w:rsidRPr="00A92B65">
              <w:rPr>
                <w:rFonts w:ascii="Arial" w:hAnsi="Arial" w:cs="Arial"/>
                <w:bCs/>
                <w:i/>
                <w:iCs/>
                <w:color w:val="A6A6A6" w:themeColor="background1" w:themeShade="A6"/>
                <w:sz w:val="14"/>
                <w:szCs w:val="14"/>
              </w:rPr>
              <w:t>Objective</w:t>
            </w:r>
            <w:proofErr w:type="spellEnd"/>
            <w:r w:rsidRPr="00A92B65">
              <w:rPr>
                <w:rFonts w:ascii="Arial" w:hAnsi="Arial" w:cs="Arial"/>
                <w:bCs/>
                <w:i/>
                <w:iCs/>
                <w:color w:val="A6A6A6" w:themeColor="background1" w:themeShade="A6"/>
                <w:sz w:val="14"/>
                <w:szCs w:val="14"/>
              </w:rPr>
              <w:t xml:space="preserve"> </w:t>
            </w:r>
            <w:proofErr w:type="spellStart"/>
            <w:r w:rsidRPr="00A92B65">
              <w:rPr>
                <w:rFonts w:ascii="Arial" w:hAnsi="Arial" w:cs="Arial"/>
                <w:bCs/>
                <w:i/>
                <w:iCs/>
                <w:color w:val="A6A6A6" w:themeColor="background1" w:themeShade="A6"/>
                <w:sz w:val="14"/>
                <w:szCs w:val="14"/>
              </w:rPr>
              <w:t>evidence</w:t>
            </w:r>
            <w:proofErr w:type="spellEnd"/>
            <w:r w:rsidRPr="00A92B65">
              <w:rPr>
                <w:rFonts w:ascii="Arial" w:hAnsi="Arial" w:cs="Arial"/>
                <w:bCs/>
                <w:i/>
                <w:iCs/>
                <w:color w:val="A6A6A6" w:themeColor="background1" w:themeShade="A6"/>
                <w:sz w:val="14"/>
                <w:szCs w:val="14"/>
              </w:rPr>
              <w:t>:</w:t>
            </w:r>
          </w:p>
          <w:p w14:paraId="1F2634CF" w14:textId="77777777" w:rsidR="00324216" w:rsidRDefault="00324216" w:rsidP="00324216">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7011F0A7" w14:textId="77777777" w:rsidR="00540581" w:rsidRDefault="00540581" w:rsidP="00540581">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p w14:paraId="7E7367B6" w14:textId="3632E49F" w:rsidR="00324216" w:rsidRPr="00324216" w:rsidRDefault="00324216" w:rsidP="00324216">
            <w:pPr>
              <w:spacing w:line="276" w:lineRule="auto"/>
              <w:jc w:val="both"/>
              <w:rPr>
                <w:rFonts w:ascii="Arial" w:hAnsi="Arial" w:cs="Arial"/>
                <w:bCs/>
                <w:i/>
                <w:iCs/>
                <w:color w:val="A6A6A6" w:themeColor="background1" w:themeShade="A6"/>
                <w:sz w:val="14"/>
                <w:szCs w:val="14"/>
              </w:rPr>
            </w:pPr>
            <w:r w:rsidRPr="00324216">
              <w:rPr>
                <w:rFonts w:ascii="Arial" w:hAnsi="Arial" w:cs="Arial"/>
                <w:bCs/>
                <w:i/>
                <w:iCs/>
                <w:sz w:val="18"/>
                <w:szCs w:val="18"/>
              </w:rPr>
              <w:t>Nota: não foram realizadas alterações no projeto dos equipamentos</w:t>
            </w:r>
            <w:r w:rsidR="00F533A4">
              <w:rPr>
                <w:rFonts w:ascii="Arial" w:hAnsi="Arial" w:cs="Arial"/>
                <w:bCs/>
                <w:i/>
                <w:iCs/>
                <w:sz w:val="18"/>
                <w:szCs w:val="18"/>
              </w:rPr>
              <w:t xml:space="preserve"> desde a última auditoria. </w:t>
            </w:r>
          </w:p>
        </w:tc>
      </w:tr>
      <w:tr w:rsidR="000B7203" w:rsidRPr="00DE7E99" w14:paraId="46AE9E17" w14:textId="77777777" w:rsidTr="00BB5A8B">
        <w:trPr>
          <w:trHeight w:val="1255"/>
        </w:trPr>
        <w:tc>
          <w:tcPr>
            <w:tcW w:w="2235" w:type="dxa"/>
            <w:vAlign w:val="center"/>
          </w:tcPr>
          <w:p w14:paraId="45F97D3A" w14:textId="77777777" w:rsidR="000B7203" w:rsidRPr="00DE7E99" w:rsidRDefault="000B7203"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7.4.3 Verificação de Produto Adquirido</w:t>
            </w:r>
          </w:p>
          <w:p w14:paraId="260D2CC5" w14:textId="6FC05B86" w:rsidR="000B7203" w:rsidRDefault="00461B86" w:rsidP="005C67F7">
            <w:pPr>
              <w:jc w:val="center"/>
              <w:rPr>
                <w:rFonts w:ascii="Arial" w:hAnsi="Arial" w:cs="Arial"/>
                <w:b/>
                <w:bCs/>
                <w:i/>
                <w:iCs/>
                <w:sz w:val="16"/>
                <w:szCs w:val="16"/>
                <w:lang w:val="en-US"/>
              </w:rPr>
            </w:pPr>
            <w:proofErr w:type="spellStart"/>
            <w:r w:rsidRPr="00461B86">
              <w:rPr>
                <w:rFonts w:ascii="Arial" w:hAnsi="Arial" w:cs="Arial"/>
                <w:b/>
                <w:bCs/>
                <w:i/>
                <w:iCs/>
                <w:color w:val="767171"/>
                <w:sz w:val="16"/>
                <w:szCs w:val="16"/>
              </w:rPr>
              <w:t>Verification</w:t>
            </w:r>
            <w:proofErr w:type="spellEnd"/>
            <w:r w:rsidRPr="00461B86">
              <w:rPr>
                <w:rFonts w:ascii="Arial" w:hAnsi="Arial" w:cs="Arial"/>
                <w:b/>
                <w:bCs/>
                <w:i/>
                <w:iCs/>
                <w:color w:val="767171"/>
                <w:sz w:val="16"/>
                <w:szCs w:val="16"/>
              </w:rPr>
              <w:t xml:space="preserve"> </w:t>
            </w:r>
            <w:proofErr w:type="spellStart"/>
            <w:r w:rsidRPr="00461B86">
              <w:rPr>
                <w:rFonts w:ascii="Arial" w:hAnsi="Arial" w:cs="Arial"/>
                <w:b/>
                <w:bCs/>
                <w:i/>
                <w:iCs/>
                <w:color w:val="767171"/>
                <w:sz w:val="16"/>
                <w:szCs w:val="16"/>
              </w:rPr>
              <w:t>of</w:t>
            </w:r>
            <w:proofErr w:type="spellEnd"/>
            <w:r w:rsidRPr="00461B86">
              <w:rPr>
                <w:rFonts w:ascii="Arial" w:hAnsi="Arial" w:cs="Arial"/>
                <w:b/>
                <w:bCs/>
                <w:i/>
                <w:iCs/>
                <w:color w:val="767171"/>
                <w:sz w:val="16"/>
                <w:szCs w:val="16"/>
              </w:rPr>
              <w:t xml:space="preserve"> </w:t>
            </w:r>
            <w:proofErr w:type="spellStart"/>
            <w:r w:rsidRPr="00461B86">
              <w:rPr>
                <w:rFonts w:ascii="Arial" w:hAnsi="Arial" w:cs="Arial"/>
                <w:b/>
                <w:bCs/>
                <w:i/>
                <w:iCs/>
                <w:color w:val="767171"/>
                <w:sz w:val="16"/>
                <w:szCs w:val="16"/>
              </w:rPr>
              <w:t>purchased</w:t>
            </w:r>
            <w:proofErr w:type="spellEnd"/>
            <w:r w:rsidRPr="00461B86">
              <w:rPr>
                <w:rFonts w:ascii="Arial" w:hAnsi="Arial" w:cs="Arial"/>
                <w:b/>
                <w:bCs/>
                <w:i/>
                <w:iCs/>
                <w:color w:val="767171"/>
                <w:sz w:val="16"/>
                <w:szCs w:val="16"/>
              </w:rPr>
              <w:t xml:space="preserve"> </w:t>
            </w:r>
            <w:proofErr w:type="spellStart"/>
            <w:r w:rsidRPr="00461B86">
              <w:rPr>
                <w:rFonts w:ascii="Arial" w:hAnsi="Arial" w:cs="Arial"/>
                <w:b/>
                <w:bCs/>
                <w:i/>
                <w:iCs/>
                <w:color w:val="767171"/>
                <w:sz w:val="16"/>
                <w:szCs w:val="16"/>
              </w:rPr>
              <w:t>product</w:t>
            </w:r>
            <w:proofErr w:type="spellEnd"/>
          </w:p>
          <w:tbl>
            <w:tblPr>
              <w:tblpPr w:leftFromText="141" w:rightFromText="141" w:vertAnchor="text" w:horzAnchor="margin" w:tblpY="187"/>
              <w:tblOverlap w:val="never"/>
              <w:tblW w:w="2410" w:type="dxa"/>
              <w:tblLayout w:type="fixed"/>
              <w:tblLook w:val="04A0" w:firstRow="1" w:lastRow="0" w:firstColumn="1" w:lastColumn="0" w:noHBand="0" w:noVBand="1"/>
            </w:tblPr>
            <w:tblGrid>
              <w:gridCol w:w="541"/>
              <w:gridCol w:w="540"/>
              <w:gridCol w:w="540"/>
              <w:gridCol w:w="789"/>
            </w:tblGrid>
            <w:tr w:rsidR="000B7203" w:rsidRPr="00DE7E99" w14:paraId="54594040" w14:textId="77777777" w:rsidTr="00336563">
              <w:trPr>
                <w:trHeight w:val="178"/>
              </w:trPr>
              <w:tc>
                <w:tcPr>
                  <w:tcW w:w="541" w:type="dxa"/>
                  <w:shd w:val="clear" w:color="auto" w:fill="auto"/>
                </w:tcPr>
                <w:p w14:paraId="627B5675" w14:textId="6A371C5B" w:rsidR="000B7203" w:rsidRPr="00DE7E99" w:rsidRDefault="000B7203"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0B0BEFD"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79BCCC0"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789" w:type="dxa"/>
                  <w:shd w:val="clear" w:color="auto" w:fill="auto"/>
                </w:tcPr>
                <w:p w14:paraId="7F0A973F" w14:textId="77777777" w:rsidR="000B7203" w:rsidRPr="00DE7E99" w:rsidRDefault="000B7203"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0B7203" w:rsidRPr="00DE7E99" w14:paraId="6E0DD699" w14:textId="77777777" w:rsidTr="00336563">
              <w:trPr>
                <w:trHeight w:val="178"/>
              </w:trPr>
              <w:tc>
                <w:tcPr>
                  <w:tcW w:w="541" w:type="dxa"/>
                  <w:shd w:val="clear" w:color="auto" w:fill="auto"/>
                </w:tcPr>
                <w:p w14:paraId="7F02B488" w14:textId="4A929DB4" w:rsidR="000B7203" w:rsidRPr="00DE7E99" w:rsidRDefault="00594FC0"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5D4CB15" w14:textId="77777777" w:rsidR="000B7203" w:rsidRPr="00DE7E99" w:rsidRDefault="000B7203"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F7F99E6" w14:textId="77777777" w:rsidR="000B7203" w:rsidRPr="00DE7E99" w:rsidRDefault="000B7203"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789" w:type="dxa"/>
                  <w:shd w:val="clear" w:color="auto" w:fill="auto"/>
                </w:tcPr>
                <w:p w14:paraId="56E83328" w14:textId="492D5B91" w:rsidR="000B7203" w:rsidRDefault="00594FC0" w:rsidP="005C67F7">
                  <w:pPr>
                    <w:spacing w:before="60" w:after="60"/>
                    <w:ind w:left="-17"/>
                    <w:jc w:val="center"/>
                    <w:rPr>
                      <w:rFonts w:ascii="Arial" w:hAnsi="Arial" w:cs="Arial"/>
                      <w:sz w:val="16"/>
                      <w:szCs w:val="18"/>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p w14:paraId="73149B87" w14:textId="77777777" w:rsidR="009900C1" w:rsidRDefault="009900C1" w:rsidP="005C67F7">
                  <w:pPr>
                    <w:spacing w:before="60" w:after="60"/>
                    <w:ind w:left="-17"/>
                    <w:jc w:val="center"/>
                    <w:rPr>
                      <w:rFonts w:ascii="Arial" w:hAnsi="Arial" w:cs="Arial"/>
                      <w:sz w:val="16"/>
                      <w:szCs w:val="18"/>
                    </w:rPr>
                  </w:pPr>
                </w:p>
                <w:p w14:paraId="19204050" w14:textId="77777777" w:rsidR="009900C1" w:rsidRDefault="009900C1" w:rsidP="005C67F7">
                  <w:pPr>
                    <w:spacing w:before="60" w:after="60"/>
                    <w:ind w:left="-17"/>
                    <w:jc w:val="center"/>
                    <w:rPr>
                      <w:rFonts w:ascii="Arial" w:hAnsi="Arial" w:cs="Arial"/>
                      <w:sz w:val="16"/>
                      <w:szCs w:val="18"/>
                    </w:rPr>
                  </w:pPr>
                </w:p>
                <w:p w14:paraId="0D401261" w14:textId="062431A0" w:rsidR="009900C1" w:rsidRPr="00DE7E99" w:rsidRDefault="009900C1" w:rsidP="005C67F7">
                  <w:pPr>
                    <w:spacing w:before="60" w:after="60"/>
                    <w:ind w:left="-17"/>
                    <w:jc w:val="center"/>
                    <w:rPr>
                      <w:rFonts w:ascii="Arial" w:hAnsi="Arial" w:cs="Arial"/>
                      <w:sz w:val="16"/>
                      <w:szCs w:val="16"/>
                    </w:rPr>
                  </w:pPr>
                </w:p>
              </w:tc>
            </w:tr>
          </w:tbl>
          <w:p w14:paraId="2B965077" w14:textId="77777777" w:rsidR="005C67F7" w:rsidRDefault="005C67F7" w:rsidP="005C67F7">
            <w:pPr>
              <w:jc w:val="center"/>
              <w:rPr>
                <w:rFonts w:ascii="Arial" w:hAnsi="Arial" w:cs="Arial"/>
                <w:b/>
                <w:bCs/>
                <w:i/>
                <w:iCs/>
                <w:sz w:val="16"/>
                <w:szCs w:val="16"/>
                <w:lang w:val="en-US"/>
              </w:rPr>
            </w:pPr>
          </w:p>
          <w:p w14:paraId="13DE7382" w14:textId="77777777" w:rsidR="005C67F7" w:rsidRDefault="005C67F7" w:rsidP="005C67F7">
            <w:pPr>
              <w:jc w:val="center"/>
              <w:rPr>
                <w:rFonts w:ascii="Arial" w:hAnsi="Arial" w:cs="Arial"/>
                <w:b/>
                <w:bCs/>
                <w:i/>
                <w:iCs/>
                <w:sz w:val="16"/>
                <w:szCs w:val="16"/>
                <w:lang w:val="en-US"/>
              </w:rPr>
            </w:pPr>
          </w:p>
          <w:p w14:paraId="650789ED" w14:textId="77777777" w:rsidR="005C67F7" w:rsidRDefault="005C67F7" w:rsidP="005C67F7">
            <w:pPr>
              <w:jc w:val="center"/>
              <w:rPr>
                <w:rFonts w:ascii="Arial" w:hAnsi="Arial" w:cs="Arial"/>
                <w:b/>
                <w:bCs/>
                <w:i/>
                <w:iCs/>
                <w:sz w:val="16"/>
                <w:szCs w:val="16"/>
                <w:lang w:val="en-US"/>
              </w:rPr>
            </w:pPr>
          </w:p>
          <w:p w14:paraId="6D432C4D" w14:textId="77777777" w:rsidR="005C67F7" w:rsidRDefault="005C67F7" w:rsidP="005C67F7">
            <w:pPr>
              <w:jc w:val="center"/>
              <w:rPr>
                <w:rFonts w:ascii="Arial" w:hAnsi="Arial" w:cs="Arial"/>
                <w:b/>
                <w:bCs/>
                <w:i/>
                <w:iCs/>
                <w:sz w:val="16"/>
                <w:szCs w:val="16"/>
                <w:lang w:val="en-US"/>
              </w:rPr>
            </w:pPr>
          </w:p>
          <w:p w14:paraId="450772B2" w14:textId="77777777" w:rsidR="005C67F7" w:rsidRDefault="005C67F7" w:rsidP="005C67F7">
            <w:pPr>
              <w:jc w:val="center"/>
              <w:rPr>
                <w:rFonts w:ascii="Arial" w:hAnsi="Arial" w:cs="Arial"/>
                <w:b/>
                <w:bCs/>
                <w:i/>
                <w:iCs/>
                <w:sz w:val="16"/>
                <w:szCs w:val="16"/>
                <w:lang w:val="en-US"/>
              </w:rPr>
            </w:pPr>
          </w:p>
          <w:p w14:paraId="49C7DFB8" w14:textId="77777777" w:rsidR="005C67F7" w:rsidRDefault="005C67F7" w:rsidP="005C67F7">
            <w:pPr>
              <w:jc w:val="center"/>
              <w:rPr>
                <w:rFonts w:ascii="Arial" w:hAnsi="Arial" w:cs="Arial"/>
                <w:b/>
                <w:bCs/>
                <w:i/>
                <w:iCs/>
                <w:sz w:val="16"/>
                <w:szCs w:val="16"/>
                <w:lang w:val="en-US"/>
              </w:rPr>
            </w:pPr>
          </w:p>
          <w:p w14:paraId="0F4601A0" w14:textId="44204BEA" w:rsidR="005C67F7" w:rsidRPr="00DE7E99" w:rsidRDefault="005C67F7" w:rsidP="005C67F7">
            <w:pPr>
              <w:jc w:val="center"/>
              <w:rPr>
                <w:rFonts w:ascii="Arial" w:hAnsi="Arial" w:cs="Arial"/>
                <w:b/>
                <w:bCs/>
                <w:i/>
                <w:iCs/>
                <w:sz w:val="16"/>
                <w:szCs w:val="16"/>
                <w:lang w:val="en-US"/>
              </w:rPr>
            </w:pPr>
          </w:p>
        </w:tc>
        <w:tc>
          <w:tcPr>
            <w:tcW w:w="8255" w:type="dxa"/>
          </w:tcPr>
          <w:p w14:paraId="2CBF37FB" w14:textId="670A0837" w:rsidR="006E62FF" w:rsidRPr="006E62FF" w:rsidRDefault="006E62FF" w:rsidP="009900C1">
            <w:pPr>
              <w:jc w:val="both"/>
              <w:rPr>
                <w:rStyle w:val="normaltextrun"/>
                <w:rFonts w:ascii="Arial" w:hAnsi="Arial" w:cs="Arial"/>
                <w:sz w:val="14"/>
                <w:szCs w:val="14"/>
                <w:shd w:val="clear" w:color="auto" w:fill="FFFFFF"/>
              </w:rPr>
            </w:pPr>
            <w:r w:rsidRPr="006E62FF">
              <w:rPr>
                <w:rStyle w:val="normaltextrun"/>
                <w:rFonts w:ascii="Arial" w:hAnsi="Arial" w:cs="Arial"/>
                <w:sz w:val="14"/>
                <w:szCs w:val="14"/>
                <w:shd w:val="clear" w:color="auto" w:fill="FFFFFF"/>
              </w:rPr>
              <w:t>A organização deve estabelecer e implementar atividades de inspeção ou outras atividades necessárias para assegurar que o produto adquirido atenda aos requisitos de aquisição especificados. A extensão das atividades de verificação deve ser baseada nos resultados de avaliação do fornecedor e ser proporcional aos riscos a</w:t>
            </w:r>
            <w:r>
              <w:rPr>
                <w:rStyle w:val="normaltextrun"/>
                <w:rFonts w:ascii="Arial" w:hAnsi="Arial" w:cs="Arial"/>
                <w:sz w:val="14"/>
                <w:szCs w:val="14"/>
                <w:shd w:val="clear" w:color="auto" w:fill="FFFFFF"/>
              </w:rPr>
              <w:t>ssociados ao produto adquirido.</w:t>
            </w:r>
          </w:p>
          <w:p w14:paraId="4DFE620E" w14:textId="5EBC56C6" w:rsidR="006E62FF" w:rsidRPr="006E62FF" w:rsidRDefault="006E62FF" w:rsidP="009900C1">
            <w:pPr>
              <w:jc w:val="both"/>
              <w:rPr>
                <w:rStyle w:val="normaltextrun"/>
                <w:rFonts w:ascii="Arial" w:hAnsi="Arial" w:cs="Arial"/>
                <w:sz w:val="14"/>
                <w:szCs w:val="14"/>
                <w:shd w:val="clear" w:color="auto" w:fill="FFFFFF"/>
              </w:rPr>
            </w:pPr>
            <w:r w:rsidRPr="006E62FF">
              <w:rPr>
                <w:rStyle w:val="normaltextrun"/>
                <w:rFonts w:ascii="Arial" w:hAnsi="Arial" w:cs="Arial"/>
                <w:sz w:val="14"/>
                <w:szCs w:val="14"/>
                <w:shd w:val="clear" w:color="auto" w:fill="FFFFFF"/>
              </w:rPr>
              <w:t>Quando a organização tomar ciência de quaisquer alterações no produto adquirido, ela deve determinar se essas alterações afetam o processo de realização do pr</w:t>
            </w:r>
            <w:r>
              <w:rPr>
                <w:rStyle w:val="normaltextrun"/>
                <w:rFonts w:ascii="Arial" w:hAnsi="Arial" w:cs="Arial"/>
                <w:sz w:val="14"/>
                <w:szCs w:val="14"/>
                <w:shd w:val="clear" w:color="auto" w:fill="FFFFFF"/>
              </w:rPr>
              <w:t>oduto ou do produto para saúde.</w:t>
            </w:r>
          </w:p>
          <w:p w14:paraId="4F1B233A" w14:textId="4708AF3A" w:rsidR="006E62FF" w:rsidRPr="006E62FF" w:rsidRDefault="006E62FF" w:rsidP="009900C1">
            <w:pPr>
              <w:jc w:val="both"/>
              <w:rPr>
                <w:rStyle w:val="normaltextrun"/>
                <w:rFonts w:ascii="Arial" w:hAnsi="Arial" w:cs="Arial"/>
                <w:sz w:val="14"/>
                <w:szCs w:val="14"/>
                <w:shd w:val="clear" w:color="auto" w:fill="FFFFFF"/>
              </w:rPr>
            </w:pPr>
            <w:r w:rsidRPr="006E62FF">
              <w:rPr>
                <w:rStyle w:val="normaltextrun"/>
                <w:rFonts w:ascii="Arial" w:hAnsi="Arial" w:cs="Arial"/>
                <w:sz w:val="14"/>
                <w:szCs w:val="14"/>
                <w:shd w:val="clear" w:color="auto" w:fill="FFFFFF"/>
              </w:rPr>
              <w:t>Quando a organização ou seu cliente pretende executar a verificação nas instalações do fornecedor, a organização deve declarar, nas informações de aquisição, atividades de verificação e método para a li</w:t>
            </w:r>
            <w:r>
              <w:rPr>
                <w:rStyle w:val="normaltextrun"/>
                <w:rFonts w:ascii="Arial" w:hAnsi="Arial" w:cs="Arial"/>
                <w:sz w:val="14"/>
                <w:szCs w:val="14"/>
                <w:shd w:val="clear" w:color="auto" w:fill="FFFFFF"/>
              </w:rPr>
              <w:t>beração do produto pretendidos.</w:t>
            </w:r>
          </w:p>
          <w:p w14:paraId="6975D8DA" w14:textId="77777777" w:rsidR="006E62FF" w:rsidRDefault="006E62FF" w:rsidP="009900C1">
            <w:pPr>
              <w:jc w:val="both"/>
              <w:rPr>
                <w:rStyle w:val="normaltextrun"/>
                <w:rFonts w:ascii="Arial" w:hAnsi="Arial" w:cs="Arial"/>
                <w:sz w:val="14"/>
                <w:szCs w:val="14"/>
                <w:shd w:val="clear" w:color="auto" w:fill="FFFFFF"/>
              </w:rPr>
            </w:pPr>
            <w:r w:rsidRPr="006E62FF">
              <w:rPr>
                <w:rStyle w:val="normaltextrun"/>
                <w:rFonts w:ascii="Arial" w:hAnsi="Arial" w:cs="Arial"/>
                <w:sz w:val="14"/>
                <w:szCs w:val="14"/>
                <w:shd w:val="clear" w:color="auto" w:fill="FFFFFF"/>
              </w:rPr>
              <w:t>Registros da verificação devem ser mantidos (ver 4.2.5).</w:t>
            </w:r>
          </w:p>
          <w:p w14:paraId="7BBCCC27" w14:textId="77777777" w:rsidR="006E62FF" w:rsidRDefault="000B7203" w:rsidP="006E62FF">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The organization must establish and implement inspection activities or other activities necessary to ensure that the purchased product meets specified procurement requirements. The extent of verification activities must be based on the supplier's evaluation results and be proportional to the risks associated with the purchased product. </w:t>
            </w:r>
          </w:p>
          <w:p w14:paraId="7740FBD8" w14:textId="77777777" w:rsidR="006E62FF" w:rsidRDefault="000B7203" w:rsidP="006E62FF">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When the organization becomes aware of any changes to the purchased product, it must determine whether those changes affect the process of making the product or the health product. </w:t>
            </w:r>
          </w:p>
          <w:p w14:paraId="61C8793A" w14:textId="130A874E" w:rsidR="000B7203" w:rsidRPr="00DE7E99" w:rsidRDefault="000B7203" w:rsidP="006E62FF">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When the organization or its customer intends to perform the verification at the supplier's premises, the organization must declare, in the purchase information, verification activities and method for the release of the intended product. </w:t>
            </w:r>
          </w:p>
          <w:p w14:paraId="368AD92B" w14:textId="77777777" w:rsidR="000B7203" w:rsidRDefault="000B7203" w:rsidP="007D490E">
            <w:pPr>
              <w:jc w:val="both"/>
              <w:rPr>
                <w:rFonts w:ascii="Arial" w:hAnsi="Arial" w:cs="Arial"/>
                <w:b/>
                <w:bCs/>
                <w:i/>
                <w:iCs/>
                <w:color w:val="808080" w:themeColor="background1" w:themeShade="80"/>
                <w:sz w:val="14"/>
                <w:szCs w:val="14"/>
              </w:rPr>
            </w:pPr>
            <w:r w:rsidRPr="00DE7E99">
              <w:rPr>
                <w:rFonts w:ascii="Arial" w:hAnsi="Arial" w:cs="Arial"/>
                <w:b/>
                <w:bCs/>
                <w:i/>
                <w:iCs/>
                <w:color w:val="808080" w:themeColor="background1" w:themeShade="80"/>
                <w:sz w:val="14"/>
                <w:szCs w:val="14"/>
                <w:lang w:val="en-US"/>
              </w:rPr>
              <w:t xml:space="preserve">Records of the verification must be kept (see 4.2. </w:t>
            </w:r>
            <w:r w:rsidRPr="00DE7E99">
              <w:rPr>
                <w:rFonts w:ascii="Arial" w:hAnsi="Arial" w:cs="Arial"/>
                <w:b/>
                <w:bCs/>
                <w:i/>
                <w:iCs/>
                <w:color w:val="808080" w:themeColor="background1" w:themeShade="80"/>
                <w:sz w:val="14"/>
                <w:szCs w:val="14"/>
              </w:rPr>
              <w:t>5 ).</w:t>
            </w:r>
          </w:p>
          <w:p w14:paraId="0F69951D" w14:textId="77777777" w:rsidR="000B7203" w:rsidRPr="00DE7E99" w:rsidRDefault="000B7203" w:rsidP="009975D2">
            <w:pPr>
              <w:rPr>
                <w:rFonts w:ascii="Arial" w:hAnsi="Arial" w:cs="Arial"/>
                <w:b/>
                <w:sz w:val="16"/>
                <w:szCs w:val="16"/>
              </w:rPr>
            </w:pPr>
            <w:r w:rsidRPr="00DE7E99">
              <w:rPr>
                <w:rFonts w:ascii="Arial" w:hAnsi="Arial" w:cs="Arial"/>
                <w:b/>
                <w:sz w:val="16"/>
                <w:szCs w:val="16"/>
              </w:rPr>
              <w:t>Evidência objetiva:</w:t>
            </w:r>
          </w:p>
          <w:p w14:paraId="1B93D78A" w14:textId="2E1DFDE4" w:rsidR="000B7203" w:rsidRPr="009900C1" w:rsidRDefault="000B7203" w:rsidP="009975D2">
            <w:pPr>
              <w:rPr>
                <w:rFonts w:ascii="Arial" w:hAnsi="Arial" w:cs="Arial"/>
                <w:bCs/>
                <w:i/>
                <w:iCs/>
                <w:color w:val="A6A6A6" w:themeColor="background1" w:themeShade="A6"/>
                <w:sz w:val="14"/>
                <w:szCs w:val="14"/>
              </w:rPr>
            </w:pPr>
            <w:proofErr w:type="spellStart"/>
            <w:r w:rsidRPr="009900C1">
              <w:rPr>
                <w:rFonts w:ascii="Arial" w:hAnsi="Arial" w:cs="Arial"/>
                <w:bCs/>
                <w:i/>
                <w:iCs/>
                <w:color w:val="A6A6A6" w:themeColor="background1" w:themeShade="A6"/>
                <w:sz w:val="14"/>
                <w:szCs w:val="14"/>
              </w:rPr>
              <w:t>Objective</w:t>
            </w:r>
            <w:proofErr w:type="spellEnd"/>
            <w:r w:rsidRPr="009900C1">
              <w:rPr>
                <w:rFonts w:ascii="Arial" w:hAnsi="Arial" w:cs="Arial"/>
                <w:bCs/>
                <w:i/>
                <w:iCs/>
                <w:color w:val="A6A6A6" w:themeColor="background1" w:themeShade="A6"/>
                <w:sz w:val="14"/>
                <w:szCs w:val="14"/>
              </w:rPr>
              <w:t xml:space="preserve"> </w:t>
            </w:r>
            <w:proofErr w:type="spellStart"/>
            <w:r w:rsidRPr="009900C1">
              <w:rPr>
                <w:rFonts w:ascii="Arial" w:hAnsi="Arial" w:cs="Arial"/>
                <w:bCs/>
                <w:i/>
                <w:iCs/>
                <w:color w:val="A6A6A6" w:themeColor="background1" w:themeShade="A6"/>
                <w:sz w:val="14"/>
                <w:szCs w:val="14"/>
              </w:rPr>
              <w:t>evidence</w:t>
            </w:r>
            <w:proofErr w:type="spellEnd"/>
          </w:p>
          <w:p w14:paraId="4FC4D150" w14:textId="77777777" w:rsidR="00594FC0" w:rsidRDefault="00594FC0" w:rsidP="00594FC0">
            <w:pPr>
              <w:spacing w:line="276" w:lineRule="auto"/>
              <w:jc w:val="both"/>
              <w:rPr>
                <w:rFonts w:ascii="Arial" w:hAnsi="Arial" w:cs="Arial"/>
                <w:bCs/>
                <w:i/>
                <w:iCs/>
                <w:sz w:val="18"/>
                <w:szCs w:val="18"/>
              </w:rPr>
            </w:pPr>
            <w:r w:rsidRPr="00B13081">
              <w:rPr>
                <w:rFonts w:ascii="Arial" w:hAnsi="Arial" w:cs="Arial"/>
                <w:bCs/>
                <w:i/>
                <w:iCs/>
                <w:sz w:val="18"/>
                <w:szCs w:val="18"/>
              </w:rPr>
              <w:t xml:space="preserve">Verificados: </w:t>
            </w:r>
          </w:p>
          <w:p w14:paraId="33379939" w14:textId="436E98A7" w:rsidR="00540581" w:rsidRPr="00540581" w:rsidRDefault="00540581" w:rsidP="008B391C">
            <w:pPr>
              <w:pStyle w:val="PargrafodaLista"/>
              <w:numPr>
                <w:ilvl w:val="0"/>
                <w:numId w:val="14"/>
              </w:numPr>
              <w:tabs>
                <w:tab w:val="left" w:pos="921"/>
              </w:tabs>
              <w:spacing w:line="276" w:lineRule="auto"/>
              <w:ind w:firstLine="59"/>
              <w:jc w:val="both"/>
              <w:rPr>
                <w:rFonts w:ascii="Arial" w:hAnsi="Arial" w:cs="Arial"/>
                <w:sz w:val="30"/>
                <w:szCs w:val="30"/>
              </w:rPr>
            </w:pPr>
            <w:r>
              <w:rPr>
                <w:rFonts w:ascii="Arial" w:hAnsi="Arial" w:cs="Arial"/>
                <w:bCs/>
                <w:i/>
                <w:iCs/>
                <w:sz w:val="18"/>
                <w:szCs w:val="18"/>
              </w:rPr>
              <w:t>PQ 06.000 – Controle de Compras – REV02</w:t>
            </w:r>
          </w:p>
          <w:p w14:paraId="4E8DE102" w14:textId="77777777" w:rsidR="00540581" w:rsidRPr="00F04073" w:rsidRDefault="00540581" w:rsidP="008B391C">
            <w:pPr>
              <w:pStyle w:val="PargrafodaLista"/>
              <w:numPr>
                <w:ilvl w:val="0"/>
                <w:numId w:val="14"/>
              </w:numPr>
              <w:tabs>
                <w:tab w:val="left" w:pos="921"/>
              </w:tabs>
              <w:spacing w:line="276" w:lineRule="auto"/>
              <w:ind w:firstLine="59"/>
              <w:jc w:val="both"/>
              <w:rPr>
                <w:rFonts w:ascii="Arial" w:hAnsi="Arial" w:cs="Arial"/>
                <w:sz w:val="30"/>
                <w:szCs w:val="30"/>
              </w:rPr>
            </w:pPr>
            <w:r>
              <w:rPr>
                <w:rFonts w:ascii="Arial" w:hAnsi="Arial" w:cs="Arial"/>
                <w:bCs/>
                <w:i/>
                <w:iCs/>
                <w:sz w:val="18"/>
                <w:szCs w:val="18"/>
              </w:rPr>
              <w:t>PO 06.001 – Avaliação de Fornecedores – REV03.</w:t>
            </w:r>
          </w:p>
          <w:p w14:paraId="3065F585" w14:textId="58C17F7F" w:rsidR="00F04073" w:rsidRDefault="00F04073" w:rsidP="00F04073">
            <w:pPr>
              <w:tabs>
                <w:tab w:val="left" w:pos="921"/>
              </w:tabs>
              <w:spacing w:line="276" w:lineRule="auto"/>
              <w:jc w:val="both"/>
              <w:rPr>
                <w:rFonts w:ascii="Arial" w:hAnsi="Arial" w:cs="Arial"/>
                <w:bCs/>
                <w:i/>
                <w:iCs/>
                <w:sz w:val="18"/>
                <w:szCs w:val="18"/>
              </w:rPr>
            </w:pPr>
            <w:r w:rsidRPr="00F04073">
              <w:rPr>
                <w:rFonts w:ascii="Arial" w:hAnsi="Arial" w:cs="Arial"/>
                <w:bCs/>
                <w:i/>
                <w:iCs/>
                <w:sz w:val="18"/>
                <w:szCs w:val="18"/>
              </w:rPr>
              <w:t xml:space="preserve">Registros: </w:t>
            </w:r>
          </w:p>
          <w:p w14:paraId="03FD717D" w14:textId="3E949B2F" w:rsidR="00F04073" w:rsidRPr="00F04073" w:rsidRDefault="00F04073" w:rsidP="00F04073">
            <w:pPr>
              <w:pStyle w:val="PargrafodaLista"/>
              <w:numPr>
                <w:ilvl w:val="0"/>
                <w:numId w:val="14"/>
              </w:numPr>
              <w:tabs>
                <w:tab w:val="left" w:pos="921"/>
              </w:tabs>
              <w:ind w:left="492" w:hanging="142"/>
              <w:jc w:val="both"/>
              <w:rPr>
                <w:rFonts w:ascii="Arial" w:hAnsi="Arial" w:cs="Arial"/>
                <w:b/>
                <w:i/>
                <w:iCs/>
                <w:sz w:val="18"/>
                <w:szCs w:val="18"/>
              </w:rPr>
            </w:pPr>
            <w:r w:rsidRPr="00F04073">
              <w:rPr>
                <w:rFonts w:ascii="Arial" w:hAnsi="Arial" w:cs="Arial"/>
                <w:b/>
                <w:i/>
                <w:iCs/>
                <w:sz w:val="18"/>
                <w:szCs w:val="18"/>
              </w:rPr>
              <w:t>PEDIDO DE COMPRAS N. 4381 DE 25/08/2023.</w:t>
            </w:r>
          </w:p>
          <w:p w14:paraId="3E40A3F6" w14:textId="5E086756" w:rsidR="00F04073" w:rsidRDefault="00F04073" w:rsidP="00F04073">
            <w:pPr>
              <w:pStyle w:val="PargrafodaLista"/>
              <w:numPr>
                <w:ilvl w:val="0"/>
                <w:numId w:val="14"/>
              </w:numPr>
              <w:tabs>
                <w:tab w:val="left" w:pos="921"/>
              </w:tabs>
              <w:ind w:firstLine="59"/>
              <w:jc w:val="both"/>
              <w:rPr>
                <w:rFonts w:ascii="Arial" w:hAnsi="Arial" w:cs="Arial"/>
                <w:bCs/>
                <w:i/>
                <w:iCs/>
                <w:sz w:val="18"/>
                <w:szCs w:val="18"/>
              </w:rPr>
            </w:pPr>
            <w:r>
              <w:rPr>
                <w:rFonts w:ascii="Arial" w:hAnsi="Arial" w:cs="Arial"/>
                <w:bCs/>
                <w:i/>
                <w:iCs/>
                <w:sz w:val="18"/>
                <w:szCs w:val="18"/>
              </w:rPr>
              <w:t>Fornecedor: Só Esferas Com. de Esferas Ltda.</w:t>
            </w:r>
          </w:p>
          <w:p w14:paraId="26E4E1C3" w14:textId="438D7164" w:rsidR="00F04073" w:rsidRDefault="00F04073" w:rsidP="00F04073">
            <w:pPr>
              <w:pStyle w:val="PargrafodaLista"/>
              <w:numPr>
                <w:ilvl w:val="0"/>
                <w:numId w:val="14"/>
              </w:numPr>
              <w:tabs>
                <w:tab w:val="left" w:pos="921"/>
              </w:tabs>
              <w:spacing w:line="276" w:lineRule="auto"/>
              <w:ind w:firstLine="59"/>
              <w:jc w:val="both"/>
              <w:rPr>
                <w:rFonts w:ascii="Arial" w:hAnsi="Arial" w:cs="Arial"/>
                <w:bCs/>
                <w:i/>
                <w:iCs/>
                <w:sz w:val="18"/>
                <w:szCs w:val="18"/>
              </w:rPr>
            </w:pPr>
            <w:r>
              <w:rPr>
                <w:rFonts w:ascii="Arial" w:hAnsi="Arial" w:cs="Arial"/>
                <w:bCs/>
                <w:i/>
                <w:iCs/>
                <w:sz w:val="18"/>
                <w:szCs w:val="18"/>
              </w:rPr>
              <w:t>Produto: Esfera de Aço 1.58mm</w:t>
            </w:r>
          </w:p>
          <w:p w14:paraId="695D9875" w14:textId="2B394873" w:rsidR="008B391C" w:rsidRPr="00540581" w:rsidRDefault="00F04073" w:rsidP="00F04073">
            <w:pPr>
              <w:pStyle w:val="PargrafodaLista"/>
              <w:numPr>
                <w:ilvl w:val="0"/>
                <w:numId w:val="14"/>
              </w:numPr>
              <w:tabs>
                <w:tab w:val="left" w:pos="921"/>
              </w:tabs>
              <w:spacing w:line="276" w:lineRule="auto"/>
              <w:ind w:firstLine="59"/>
              <w:jc w:val="both"/>
              <w:rPr>
                <w:rFonts w:ascii="Arial" w:hAnsi="Arial" w:cs="Arial"/>
                <w:b/>
                <w:sz w:val="30"/>
                <w:szCs w:val="30"/>
              </w:rPr>
            </w:pPr>
            <w:r>
              <w:rPr>
                <w:rFonts w:ascii="Arial" w:hAnsi="Arial" w:cs="Arial"/>
                <w:bCs/>
                <w:i/>
                <w:iCs/>
                <w:sz w:val="18"/>
                <w:szCs w:val="18"/>
              </w:rPr>
              <w:t xml:space="preserve">Registro de Entrada de Materiais de 25/08/2023. </w:t>
            </w:r>
          </w:p>
        </w:tc>
      </w:tr>
      <w:tr w:rsidR="000B7203" w:rsidRPr="009900C1" w14:paraId="508B6EDC" w14:textId="77777777" w:rsidTr="00BB5A8B">
        <w:trPr>
          <w:trHeight w:val="983"/>
        </w:trPr>
        <w:tc>
          <w:tcPr>
            <w:tcW w:w="2235" w:type="dxa"/>
            <w:vAlign w:val="center"/>
          </w:tcPr>
          <w:p w14:paraId="33F3AD2D" w14:textId="77777777" w:rsidR="000B7203" w:rsidRPr="00DE7E99" w:rsidRDefault="000B7203"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7.5.1 Controle de Produção e Fornecimento de serviço</w:t>
            </w:r>
          </w:p>
          <w:p w14:paraId="12C7C812" w14:textId="3C1CE41B" w:rsidR="000329ED" w:rsidRDefault="006E62FF" w:rsidP="005C67F7">
            <w:pPr>
              <w:jc w:val="center"/>
              <w:rPr>
                <w:rFonts w:ascii="Arial" w:hAnsi="Arial" w:cs="Arial"/>
                <w:b/>
                <w:bCs/>
                <w:i/>
                <w:iCs/>
                <w:color w:val="767171"/>
                <w:sz w:val="16"/>
                <w:szCs w:val="16"/>
                <w:lang w:val="en-US"/>
              </w:rPr>
            </w:pPr>
            <w:r w:rsidRPr="006E62FF">
              <w:rPr>
                <w:rFonts w:ascii="Arial" w:hAnsi="Arial" w:cs="Arial"/>
                <w:b/>
                <w:bCs/>
                <w:i/>
                <w:iCs/>
                <w:color w:val="767171"/>
                <w:sz w:val="16"/>
                <w:szCs w:val="16"/>
                <w:lang w:val="en-US"/>
              </w:rPr>
              <w:t>Control of production and service provision</w:t>
            </w:r>
          </w:p>
          <w:p w14:paraId="3B67B766" w14:textId="77777777" w:rsidR="006E62FF" w:rsidRDefault="006E62FF" w:rsidP="007D490E">
            <w:pPr>
              <w:rPr>
                <w:rFonts w:ascii="Arial" w:hAnsi="Arial" w:cs="Arial"/>
                <w:b/>
                <w:bCs/>
                <w:i/>
                <w:iCs/>
                <w:color w:val="767171"/>
                <w:sz w:val="16"/>
                <w:szCs w:val="16"/>
                <w:lang w:val="en-US"/>
              </w:rPr>
            </w:pPr>
          </w:p>
          <w:p w14:paraId="14F3AADC" w14:textId="77777777" w:rsidR="006E62FF" w:rsidRDefault="006E62FF" w:rsidP="007D490E">
            <w:pPr>
              <w:rPr>
                <w:rFonts w:ascii="Arial" w:hAnsi="Arial" w:cs="Arial"/>
                <w:b/>
                <w:bCs/>
                <w:i/>
                <w:iCs/>
                <w:color w:val="767171"/>
                <w:sz w:val="16"/>
                <w:szCs w:val="16"/>
                <w:lang w:val="en-US"/>
              </w:rPr>
            </w:pPr>
          </w:p>
          <w:p w14:paraId="304D2A1B" w14:textId="77777777" w:rsidR="000329ED" w:rsidRDefault="000329ED" w:rsidP="007D490E">
            <w:pPr>
              <w:rPr>
                <w:rFonts w:ascii="Arial" w:hAnsi="Arial" w:cs="Arial"/>
                <w:b/>
                <w:bCs/>
                <w:i/>
                <w:iCs/>
                <w:color w:val="767171"/>
                <w:sz w:val="16"/>
                <w:szCs w:val="16"/>
                <w:lang w:val="en-US"/>
              </w:rPr>
            </w:pPr>
          </w:p>
          <w:p w14:paraId="2C1B65C6" w14:textId="77777777" w:rsidR="000329ED" w:rsidRDefault="000329ED" w:rsidP="007D490E">
            <w:pPr>
              <w:rPr>
                <w:rFonts w:ascii="Arial" w:hAnsi="Arial" w:cs="Arial"/>
                <w:b/>
                <w:bCs/>
                <w:i/>
                <w:iCs/>
                <w:color w:val="767171"/>
                <w:sz w:val="16"/>
                <w:szCs w:val="16"/>
                <w:lang w:val="en-US"/>
              </w:rPr>
            </w:pPr>
          </w:p>
          <w:p w14:paraId="7B5D640D" w14:textId="77777777" w:rsidR="000329ED" w:rsidRDefault="000329ED" w:rsidP="007D490E">
            <w:pPr>
              <w:rPr>
                <w:rFonts w:ascii="Arial" w:hAnsi="Arial" w:cs="Arial"/>
                <w:b/>
                <w:bCs/>
                <w:i/>
                <w:iCs/>
                <w:color w:val="767171"/>
                <w:sz w:val="16"/>
                <w:szCs w:val="16"/>
                <w:lang w:val="en-US"/>
              </w:rPr>
            </w:pPr>
          </w:p>
          <w:tbl>
            <w:tblPr>
              <w:tblpPr w:leftFromText="141" w:rightFromText="141" w:vertAnchor="text" w:horzAnchor="margin" w:tblpY="187"/>
              <w:tblOverlap w:val="never"/>
              <w:tblW w:w="2127" w:type="dxa"/>
              <w:tblLayout w:type="fixed"/>
              <w:tblLook w:val="04A0" w:firstRow="1" w:lastRow="0" w:firstColumn="1" w:lastColumn="0" w:noHBand="0" w:noVBand="1"/>
            </w:tblPr>
            <w:tblGrid>
              <w:gridCol w:w="541"/>
              <w:gridCol w:w="540"/>
              <w:gridCol w:w="540"/>
              <w:gridCol w:w="506"/>
            </w:tblGrid>
            <w:tr w:rsidR="000329ED" w:rsidRPr="00DE7E99" w14:paraId="656209C5" w14:textId="77777777" w:rsidTr="000329ED">
              <w:trPr>
                <w:trHeight w:val="178"/>
              </w:trPr>
              <w:tc>
                <w:tcPr>
                  <w:tcW w:w="541" w:type="dxa"/>
                  <w:shd w:val="clear" w:color="auto" w:fill="auto"/>
                </w:tcPr>
                <w:p w14:paraId="48D44221" w14:textId="77777777" w:rsidR="000329ED" w:rsidRPr="00DE7E99" w:rsidRDefault="000329ED" w:rsidP="000329ED">
                  <w:pPr>
                    <w:spacing w:before="60" w:after="60"/>
                    <w:rPr>
                      <w:rFonts w:ascii="Arial" w:hAnsi="Arial" w:cs="Arial"/>
                      <w:b/>
                      <w:sz w:val="16"/>
                      <w:szCs w:val="16"/>
                    </w:rPr>
                  </w:pPr>
                  <w:r w:rsidRPr="008D4629">
                    <w:rPr>
                      <w:rFonts w:ascii="Arial" w:hAnsi="Arial" w:cs="Arial"/>
                      <w:b/>
                      <w:sz w:val="16"/>
                      <w:szCs w:val="16"/>
                      <w:lang w:val="en-US"/>
                    </w:rPr>
                    <w:t xml:space="preserve">  </w:t>
                  </w:r>
                  <w:r w:rsidRPr="00DE7E99">
                    <w:rPr>
                      <w:rFonts w:ascii="Arial" w:hAnsi="Arial" w:cs="Arial"/>
                      <w:b/>
                      <w:sz w:val="16"/>
                      <w:szCs w:val="16"/>
                    </w:rPr>
                    <w:t>C</w:t>
                  </w:r>
                </w:p>
              </w:tc>
              <w:tc>
                <w:tcPr>
                  <w:tcW w:w="540" w:type="dxa"/>
                  <w:shd w:val="clear" w:color="auto" w:fill="auto"/>
                </w:tcPr>
                <w:p w14:paraId="11F9CC20" w14:textId="77777777" w:rsidR="000329ED" w:rsidRPr="00DE7E99" w:rsidRDefault="000329ED" w:rsidP="000329ED">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7189CD3" w14:textId="77777777" w:rsidR="000329ED" w:rsidRPr="00DE7E99" w:rsidRDefault="000329ED" w:rsidP="000329ED">
                  <w:pPr>
                    <w:spacing w:before="60" w:after="60"/>
                    <w:ind w:left="-17"/>
                    <w:jc w:val="center"/>
                    <w:rPr>
                      <w:rFonts w:ascii="Arial" w:hAnsi="Arial" w:cs="Arial"/>
                      <w:b/>
                      <w:sz w:val="16"/>
                      <w:szCs w:val="16"/>
                    </w:rPr>
                  </w:pPr>
                  <w:r w:rsidRPr="00DE7E99">
                    <w:rPr>
                      <w:rFonts w:ascii="Arial" w:hAnsi="Arial" w:cs="Arial"/>
                      <w:b/>
                      <w:sz w:val="16"/>
                      <w:szCs w:val="16"/>
                    </w:rPr>
                    <w:t>OM</w:t>
                  </w:r>
                </w:p>
              </w:tc>
              <w:tc>
                <w:tcPr>
                  <w:tcW w:w="506" w:type="dxa"/>
                  <w:shd w:val="clear" w:color="auto" w:fill="auto"/>
                </w:tcPr>
                <w:p w14:paraId="46452325" w14:textId="77777777" w:rsidR="000329ED" w:rsidRPr="00DE7E99" w:rsidRDefault="000329ED" w:rsidP="000329ED">
                  <w:pPr>
                    <w:spacing w:before="60" w:after="60"/>
                    <w:ind w:left="-17"/>
                    <w:jc w:val="center"/>
                    <w:rPr>
                      <w:rFonts w:ascii="Arial" w:hAnsi="Arial" w:cs="Arial"/>
                      <w:b/>
                      <w:sz w:val="16"/>
                      <w:szCs w:val="16"/>
                    </w:rPr>
                  </w:pPr>
                  <w:r w:rsidRPr="00DE7E99">
                    <w:rPr>
                      <w:rFonts w:ascii="Arial" w:hAnsi="Arial" w:cs="Arial"/>
                      <w:b/>
                      <w:sz w:val="16"/>
                      <w:szCs w:val="16"/>
                    </w:rPr>
                    <w:t>N/A</w:t>
                  </w:r>
                </w:p>
              </w:tc>
            </w:tr>
            <w:tr w:rsidR="003A1058" w:rsidRPr="00DE7E99" w14:paraId="48CA297F" w14:textId="77777777" w:rsidTr="000329ED">
              <w:trPr>
                <w:trHeight w:val="178"/>
              </w:trPr>
              <w:tc>
                <w:tcPr>
                  <w:tcW w:w="541" w:type="dxa"/>
                  <w:shd w:val="clear" w:color="auto" w:fill="auto"/>
                </w:tcPr>
                <w:p w14:paraId="7D1DC7C5" w14:textId="76978F79" w:rsidR="003A1058" w:rsidRPr="00DE7E99" w:rsidRDefault="003758B3"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7A85BE68" w14:textId="07DAD093"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7E6A712" w14:textId="0543E5B9"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06" w:type="dxa"/>
                  <w:shd w:val="clear" w:color="auto" w:fill="auto"/>
                </w:tcPr>
                <w:p w14:paraId="66A45127" w14:textId="6F093F08" w:rsidR="003A1058" w:rsidRPr="00DE7E99" w:rsidRDefault="003758B3"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6476281" w14:textId="321C1BA5" w:rsidR="000329ED" w:rsidRPr="00DE7E99" w:rsidRDefault="000329ED" w:rsidP="007D490E">
            <w:pPr>
              <w:rPr>
                <w:rFonts w:ascii="Arial" w:hAnsi="Arial" w:cs="Arial"/>
                <w:b/>
                <w:bCs/>
                <w:i/>
                <w:iCs/>
                <w:sz w:val="16"/>
                <w:szCs w:val="16"/>
                <w:lang w:val="en-US"/>
              </w:rPr>
            </w:pPr>
          </w:p>
        </w:tc>
        <w:tc>
          <w:tcPr>
            <w:tcW w:w="8255" w:type="dxa"/>
            <w:vAlign w:val="center"/>
          </w:tcPr>
          <w:p w14:paraId="2823EF9A" w14:textId="77777777" w:rsidR="000B7203" w:rsidRPr="00DE7E99" w:rsidRDefault="000B7203" w:rsidP="007D490E">
            <w:pPr>
              <w:jc w:val="both"/>
              <w:textAlignment w:val="baseline"/>
              <w:rPr>
                <w:rFonts w:ascii="Segoe UI" w:hAnsi="Segoe UI" w:cs="Segoe UI"/>
                <w:sz w:val="18"/>
                <w:szCs w:val="18"/>
              </w:rPr>
            </w:pPr>
            <w:r w:rsidRPr="00DE7E99">
              <w:rPr>
                <w:rFonts w:ascii="Arial" w:hAnsi="Arial" w:cs="Arial"/>
                <w:sz w:val="14"/>
                <w:szCs w:val="14"/>
              </w:rPr>
              <w:t>Produção e fornecimento de serviço devem ser planejados, executados, monitorados e controlados para assegurar que o produto esteja em conformidade com as especificações. Os controles de produção devem incluir, mas não estar limitados a: </w:t>
            </w:r>
          </w:p>
          <w:p w14:paraId="05ABACEF" w14:textId="77777777" w:rsidR="000B7203" w:rsidRPr="00DE7E99" w:rsidRDefault="000B7203" w:rsidP="007D490E">
            <w:pPr>
              <w:jc w:val="both"/>
              <w:textAlignment w:val="baseline"/>
              <w:rPr>
                <w:rFonts w:ascii="Segoe UI" w:hAnsi="Segoe UI" w:cs="Segoe UI"/>
                <w:sz w:val="18"/>
                <w:szCs w:val="18"/>
              </w:rPr>
            </w:pPr>
            <w:r w:rsidRPr="00DE7E99">
              <w:rPr>
                <w:rFonts w:ascii="Arial" w:hAnsi="Arial" w:cs="Arial"/>
                <w:sz w:val="14"/>
                <w:szCs w:val="14"/>
              </w:rPr>
              <w:t>a) documentação de procedimentos e métodos para o controle de produção; </w:t>
            </w:r>
          </w:p>
          <w:p w14:paraId="2615F2F7" w14:textId="77777777" w:rsidR="000B7203" w:rsidRPr="00DE7E99" w:rsidRDefault="000B7203" w:rsidP="007D490E">
            <w:pPr>
              <w:jc w:val="both"/>
              <w:textAlignment w:val="baseline"/>
              <w:rPr>
                <w:rFonts w:ascii="Segoe UI" w:hAnsi="Segoe UI" w:cs="Segoe UI"/>
                <w:sz w:val="18"/>
                <w:szCs w:val="18"/>
              </w:rPr>
            </w:pPr>
            <w:r w:rsidRPr="00DE7E99">
              <w:rPr>
                <w:rFonts w:ascii="Arial" w:hAnsi="Arial" w:cs="Arial"/>
                <w:sz w:val="14"/>
                <w:szCs w:val="14"/>
              </w:rPr>
              <w:t>b) qualificação da infraestrutura; </w:t>
            </w:r>
          </w:p>
          <w:p w14:paraId="3316B2AA" w14:textId="77777777" w:rsidR="000B7203" w:rsidRPr="00DE7E99" w:rsidRDefault="000B7203" w:rsidP="007D490E">
            <w:pPr>
              <w:jc w:val="both"/>
              <w:textAlignment w:val="baseline"/>
              <w:rPr>
                <w:rFonts w:ascii="Segoe UI" w:hAnsi="Segoe UI" w:cs="Segoe UI"/>
                <w:sz w:val="18"/>
                <w:szCs w:val="18"/>
              </w:rPr>
            </w:pPr>
            <w:r w:rsidRPr="00DE7E99">
              <w:rPr>
                <w:rFonts w:ascii="Arial" w:hAnsi="Arial" w:cs="Arial"/>
                <w:sz w:val="14"/>
                <w:szCs w:val="14"/>
              </w:rPr>
              <w:t>c) implementação de monitoramento e medições de parâmetros de processo e características de produto; </w:t>
            </w:r>
          </w:p>
          <w:p w14:paraId="08D101CC" w14:textId="77777777" w:rsidR="000B7203" w:rsidRPr="00DE7E99" w:rsidRDefault="000B7203" w:rsidP="007D490E">
            <w:pPr>
              <w:jc w:val="both"/>
              <w:textAlignment w:val="baseline"/>
              <w:rPr>
                <w:rFonts w:ascii="Segoe UI" w:hAnsi="Segoe UI" w:cs="Segoe UI"/>
                <w:sz w:val="18"/>
                <w:szCs w:val="18"/>
              </w:rPr>
            </w:pPr>
            <w:r w:rsidRPr="00DE7E99">
              <w:rPr>
                <w:rFonts w:ascii="Arial" w:hAnsi="Arial" w:cs="Arial"/>
                <w:sz w:val="14"/>
                <w:szCs w:val="14"/>
              </w:rPr>
              <w:t>d) disponibilidade e uso de equipamentos de monitoramento e medição; </w:t>
            </w:r>
          </w:p>
          <w:p w14:paraId="553EA103" w14:textId="77777777" w:rsidR="000B7203" w:rsidRPr="00DE7E99" w:rsidRDefault="000B7203" w:rsidP="007D490E">
            <w:pPr>
              <w:jc w:val="both"/>
              <w:textAlignment w:val="baseline"/>
              <w:rPr>
                <w:rFonts w:ascii="Segoe UI" w:hAnsi="Segoe UI" w:cs="Segoe UI"/>
                <w:sz w:val="18"/>
                <w:szCs w:val="18"/>
              </w:rPr>
            </w:pPr>
            <w:r w:rsidRPr="00DE7E99">
              <w:rPr>
                <w:rFonts w:ascii="Arial" w:hAnsi="Arial" w:cs="Arial"/>
                <w:sz w:val="14"/>
                <w:szCs w:val="14"/>
              </w:rPr>
              <w:t>e) implementação de operações definidas para rotulagem e embalagem; </w:t>
            </w:r>
          </w:p>
          <w:p w14:paraId="5EB3C8E1" w14:textId="77777777" w:rsidR="000B7203" w:rsidRPr="00DE7E99" w:rsidRDefault="000B7203" w:rsidP="007D490E">
            <w:pPr>
              <w:jc w:val="both"/>
              <w:textAlignment w:val="baseline"/>
              <w:rPr>
                <w:rFonts w:ascii="Segoe UI" w:hAnsi="Segoe UI" w:cs="Segoe UI"/>
                <w:sz w:val="18"/>
                <w:szCs w:val="18"/>
              </w:rPr>
            </w:pPr>
            <w:r w:rsidRPr="00DE7E99">
              <w:rPr>
                <w:rFonts w:ascii="Arial" w:hAnsi="Arial" w:cs="Arial"/>
                <w:sz w:val="14"/>
                <w:szCs w:val="14"/>
              </w:rPr>
              <w:t>f) implementação de atividades de liberação, entrega e pós-entrega do produto. </w:t>
            </w:r>
          </w:p>
          <w:p w14:paraId="322E42F2" w14:textId="77777777" w:rsidR="000B7203" w:rsidRDefault="000B7203" w:rsidP="007D490E">
            <w:pPr>
              <w:pStyle w:val="NormalWeb"/>
              <w:spacing w:before="0" w:beforeAutospacing="0" w:after="0" w:afterAutospacing="0"/>
              <w:jc w:val="both"/>
              <w:rPr>
                <w:rFonts w:ascii="Arial" w:hAnsi="Arial" w:cs="Arial"/>
                <w:sz w:val="14"/>
                <w:szCs w:val="14"/>
                <w:lang w:val="en-US"/>
              </w:rPr>
            </w:pPr>
            <w:r w:rsidRPr="00DE7E99">
              <w:rPr>
                <w:rFonts w:ascii="Arial" w:hAnsi="Arial" w:cs="Arial"/>
                <w:sz w:val="14"/>
                <w:szCs w:val="14"/>
              </w:rPr>
              <w:t xml:space="preserve">A organização deve estabelecer e manter um registro para cada produto para saúde ou lote de produtos para saúde que forneça rastreabilidade na extensão e que identifique a quantidade fabricada e a quantidade aprovada para distribuição. </w:t>
            </w:r>
            <w:r w:rsidRPr="00DE7E99">
              <w:rPr>
                <w:rFonts w:ascii="Arial" w:hAnsi="Arial" w:cs="Arial"/>
                <w:sz w:val="14"/>
                <w:szCs w:val="14"/>
                <w:lang w:val="en-US"/>
              </w:rPr>
              <w:t xml:space="preserve">O </w:t>
            </w:r>
            <w:proofErr w:type="spellStart"/>
            <w:r w:rsidRPr="00DE7E99">
              <w:rPr>
                <w:rFonts w:ascii="Arial" w:hAnsi="Arial" w:cs="Arial"/>
                <w:sz w:val="14"/>
                <w:szCs w:val="14"/>
                <w:lang w:val="en-US"/>
              </w:rPr>
              <w:t>registro</w:t>
            </w:r>
            <w:proofErr w:type="spellEnd"/>
            <w:r w:rsidRPr="00DE7E99">
              <w:rPr>
                <w:rFonts w:ascii="Arial" w:hAnsi="Arial" w:cs="Arial"/>
                <w:sz w:val="14"/>
                <w:szCs w:val="14"/>
                <w:lang w:val="en-US"/>
              </w:rPr>
              <w:t xml:space="preserve"> </w:t>
            </w:r>
            <w:proofErr w:type="spellStart"/>
            <w:r w:rsidRPr="00DE7E99">
              <w:rPr>
                <w:rFonts w:ascii="Arial" w:hAnsi="Arial" w:cs="Arial"/>
                <w:sz w:val="14"/>
                <w:szCs w:val="14"/>
                <w:lang w:val="en-US"/>
              </w:rPr>
              <w:t>deve</w:t>
            </w:r>
            <w:proofErr w:type="spellEnd"/>
            <w:r w:rsidRPr="00DE7E99">
              <w:rPr>
                <w:rFonts w:ascii="Arial" w:hAnsi="Arial" w:cs="Arial"/>
                <w:sz w:val="14"/>
                <w:szCs w:val="14"/>
                <w:lang w:val="en-US"/>
              </w:rPr>
              <w:t xml:space="preserve"> ser </w:t>
            </w:r>
            <w:proofErr w:type="spellStart"/>
            <w:r w:rsidRPr="00DE7E99">
              <w:rPr>
                <w:rFonts w:ascii="Arial" w:hAnsi="Arial" w:cs="Arial"/>
                <w:sz w:val="14"/>
                <w:szCs w:val="14"/>
                <w:lang w:val="en-US"/>
              </w:rPr>
              <w:t>verificado</w:t>
            </w:r>
            <w:proofErr w:type="spellEnd"/>
            <w:r w:rsidRPr="00DE7E99">
              <w:rPr>
                <w:rFonts w:ascii="Arial" w:hAnsi="Arial" w:cs="Arial"/>
                <w:sz w:val="14"/>
                <w:szCs w:val="14"/>
                <w:lang w:val="en-US"/>
              </w:rPr>
              <w:t xml:space="preserve"> e </w:t>
            </w:r>
            <w:proofErr w:type="spellStart"/>
            <w:r w:rsidRPr="00DE7E99">
              <w:rPr>
                <w:rFonts w:ascii="Arial" w:hAnsi="Arial" w:cs="Arial"/>
                <w:sz w:val="14"/>
                <w:szCs w:val="14"/>
                <w:lang w:val="en-US"/>
              </w:rPr>
              <w:t>aprovado</w:t>
            </w:r>
            <w:proofErr w:type="spellEnd"/>
            <w:r w:rsidRPr="00DE7E99">
              <w:rPr>
                <w:rFonts w:ascii="Arial" w:hAnsi="Arial" w:cs="Arial"/>
                <w:sz w:val="14"/>
                <w:szCs w:val="14"/>
                <w:lang w:val="en-US"/>
              </w:rPr>
              <w:t>. </w:t>
            </w:r>
          </w:p>
          <w:p w14:paraId="33CB0446" w14:textId="77777777" w:rsidR="000B7203" w:rsidRPr="00DE7E99" w:rsidRDefault="000B7203" w:rsidP="007D490E">
            <w:pPr>
              <w:pStyle w:val="NormalWeb"/>
              <w:spacing w:before="0" w:beforeAutospacing="0" w:after="0" w:afterAutospacing="0"/>
              <w:jc w:val="both"/>
              <w:rPr>
                <w:b/>
                <w:bCs/>
                <w:i/>
                <w:iCs/>
                <w:color w:val="808080" w:themeColor="background1" w:themeShade="80"/>
                <w:lang w:val="en-US"/>
              </w:rPr>
            </w:pPr>
            <w:r w:rsidRPr="00DE7E99">
              <w:rPr>
                <w:rFonts w:ascii="Arial" w:hAnsi="Arial" w:cs="Arial"/>
                <w:b/>
                <w:bCs/>
                <w:i/>
                <w:iCs/>
                <w:color w:val="808080" w:themeColor="background1" w:themeShade="80"/>
                <w:sz w:val="14"/>
                <w:szCs w:val="14"/>
                <w:lang w:val="en-US"/>
              </w:rPr>
              <w:t xml:space="preserve">Production and service provision must be planned, executed, </w:t>
            </w:r>
            <w:proofErr w:type="gramStart"/>
            <w:r w:rsidRPr="00DE7E99">
              <w:rPr>
                <w:rFonts w:ascii="Arial" w:hAnsi="Arial" w:cs="Arial"/>
                <w:b/>
                <w:bCs/>
                <w:i/>
                <w:iCs/>
                <w:color w:val="808080" w:themeColor="background1" w:themeShade="80"/>
                <w:sz w:val="14"/>
                <w:szCs w:val="14"/>
                <w:lang w:val="en-US"/>
              </w:rPr>
              <w:t>monitored</w:t>
            </w:r>
            <w:proofErr w:type="gramEnd"/>
            <w:r w:rsidRPr="00DE7E99">
              <w:rPr>
                <w:rFonts w:ascii="Arial" w:hAnsi="Arial" w:cs="Arial"/>
                <w:b/>
                <w:bCs/>
                <w:i/>
                <w:iCs/>
                <w:color w:val="808080" w:themeColor="background1" w:themeShade="80"/>
                <w:sz w:val="14"/>
                <w:szCs w:val="14"/>
                <w:lang w:val="en-US"/>
              </w:rPr>
              <w:t xml:space="preserve"> and controlled to ensure that the product conforms to specifications. Production controls must include, but are not limited to:  </w:t>
            </w:r>
          </w:p>
          <w:p w14:paraId="0E6FBA6A" w14:textId="77777777" w:rsidR="000B7203" w:rsidRPr="00DE7E99" w:rsidRDefault="000B7203" w:rsidP="007D490E">
            <w:pPr>
              <w:pStyle w:val="NormalWeb"/>
              <w:spacing w:before="0" w:beforeAutospacing="0" w:after="0" w:afterAutospacing="0"/>
              <w:jc w:val="both"/>
              <w:rPr>
                <w:b/>
                <w:bCs/>
                <w:i/>
                <w:iCs/>
                <w:color w:val="808080" w:themeColor="background1" w:themeShade="80"/>
                <w:lang w:val="en-US"/>
              </w:rPr>
            </w:pPr>
            <w:r w:rsidRPr="00DE7E99">
              <w:rPr>
                <w:rFonts w:ascii="Arial" w:hAnsi="Arial" w:cs="Arial"/>
                <w:b/>
                <w:bCs/>
                <w:i/>
                <w:iCs/>
                <w:color w:val="808080" w:themeColor="background1" w:themeShade="80"/>
                <w:sz w:val="14"/>
                <w:szCs w:val="14"/>
                <w:lang w:val="en-US"/>
              </w:rPr>
              <w:t xml:space="preserve">a) documentation of procedures and methods for production </w:t>
            </w:r>
            <w:proofErr w:type="gramStart"/>
            <w:r w:rsidRPr="00DE7E99">
              <w:rPr>
                <w:rFonts w:ascii="Arial" w:hAnsi="Arial" w:cs="Arial"/>
                <w:b/>
                <w:bCs/>
                <w:i/>
                <w:iCs/>
                <w:color w:val="808080" w:themeColor="background1" w:themeShade="80"/>
                <w:sz w:val="14"/>
                <w:szCs w:val="14"/>
                <w:lang w:val="en-US"/>
              </w:rPr>
              <w:t>control;</w:t>
            </w:r>
            <w:proofErr w:type="gramEnd"/>
            <w:r w:rsidRPr="00DE7E99">
              <w:rPr>
                <w:rFonts w:ascii="Arial" w:hAnsi="Arial" w:cs="Arial"/>
                <w:b/>
                <w:bCs/>
                <w:i/>
                <w:iCs/>
                <w:color w:val="808080" w:themeColor="background1" w:themeShade="80"/>
                <w:sz w:val="14"/>
                <w:szCs w:val="14"/>
                <w:lang w:val="en-US"/>
              </w:rPr>
              <w:t> </w:t>
            </w:r>
          </w:p>
          <w:p w14:paraId="6F4F24D6" w14:textId="77777777" w:rsidR="000B7203" w:rsidRPr="00DE7E99" w:rsidRDefault="000B7203" w:rsidP="007D490E">
            <w:pPr>
              <w:pStyle w:val="NormalWeb"/>
              <w:spacing w:before="0" w:beforeAutospacing="0" w:after="0" w:afterAutospacing="0"/>
              <w:jc w:val="both"/>
              <w:rPr>
                <w:b/>
                <w:bCs/>
                <w:i/>
                <w:iCs/>
                <w:color w:val="808080" w:themeColor="background1" w:themeShade="80"/>
                <w:lang w:val="en-US"/>
              </w:rPr>
            </w:pPr>
            <w:r w:rsidRPr="00DE7E99">
              <w:rPr>
                <w:rFonts w:ascii="Arial" w:hAnsi="Arial" w:cs="Arial"/>
                <w:b/>
                <w:bCs/>
                <w:i/>
                <w:iCs/>
                <w:color w:val="808080" w:themeColor="background1" w:themeShade="80"/>
                <w:sz w:val="14"/>
                <w:szCs w:val="14"/>
                <w:lang w:val="en-US"/>
              </w:rPr>
              <w:t xml:space="preserve">b) infrastructure </w:t>
            </w:r>
            <w:proofErr w:type="gramStart"/>
            <w:r w:rsidRPr="00DE7E99">
              <w:rPr>
                <w:rFonts w:ascii="Arial" w:hAnsi="Arial" w:cs="Arial"/>
                <w:b/>
                <w:bCs/>
                <w:i/>
                <w:iCs/>
                <w:color w:val="808080" w:themeColor="background1" w:themeShade="80"/>
                <w:sz w:val="14"/>
                <w:szCs w:val="14"/>
                <w:lang w:val="en-US"/>
              </w:rPr>
              <w:t>qualification;</w:t>
            </w:r>
            <w:proofErr w:type="gramEnd"/>
            <w:r w:rsidRPr="00DE7E99">
              <w:rPr>
                <w:rFonts w:ascii="Arial" w:hAnsi="Arial" w:cs="Arial"/>
                <w:b/>
                <w:bCs/>
                <w:i/>
                <w:iCs/>
                <w:color w:val="808080" w:themeColor="background1" w:themeShade="80"/>
                <w:sz w:val="14"/>
                <w:szCs w:val="14"/>
                <w:lang w:val="en-US"/>
              </w:rPr>
              <w:t> </w:t>
            </w:r>
          </w:p>
          <w:p w14:paraId="4A4505A6" w14:textId="77777777" w:rsidR="000B7203" w:rsidRPr="00DE7E99" w:rsidRDefault="000B7203" w:rsidP="007D490E">
            <w:pPr>
              <w:pStyle w:val="NormalWeb"/>
              <w:spacing w:before="0" w:beforeAutospacing="0" w:after="0" w:afterAutospacing="0"/>
              <w:jc w:val="both"/>
              <w:rPr>
                <w:b/>
                <w:bCs/>
                <w:i/>
                <w:iCs/>
                <w:color w:val="808080" w:themeColor="background1" w:themeShade="80"/>
                <w:lang w:val="en-US"/>
              </w:rPr>
            </w:pPr>
            <w:r w:rsidRPr="00DE7E99">
              <w:rPr>
                <w:rFonts w:ascii="Arial" w:hAnsi="Arial" w:cs="Arial"/>
                <w:b/>
                <w:bCs/>
                <w:i/>
                <w:iCs/>
                <w:color w:val="808080" w:themeColor="background1" w:themeShade="80"/>
                <w:sz w:val="14"/>
                <w:szCs w:val="14"/>
                <w:lang w:val="en-US"/>
              </w:rPr>
              <w:t xml:space="preserve">c) implementation of monitoring and measurement of process parameters and product </w:t>
            </w:r>
            <w:proofErr w:type="gramStart"/>
            <w:r w:rsidRPr="00DE7E99">
              <w:rPr>
                <w:rFonts w:ascii="Arial" w:hAnsi="Arial" w:cs="Arial"/>
                <w:b/>
                <w:bCs/>
                <w:i/>
                <w:iCs/>
                <w:color w:val="808080" w:themeColor="background1" w:themeShade="80"/>
                <w:sz w:val="14"/>
                <w:szCs w:val="14"/>
                <w:lang w:val="en-US"/>
              </w:rPr>
              <w:t>characteristics;</w:t>
            </w:r>
            <w:proofErr w:type="gramEnd"/>
            <w:r w:rsidRPr="00DE7E99">
              <w:rPr>
                <w:rFonts w:ascii="Arial" w:hAnsi="Arial" w:cs="Arial"/>
                <w:b/>
                <w:bCs/>
                <w:i/>
                <w:iCs/>
                <w:color w:val="808080" w:themeColor="background1" w:themeShade="80"/>
                <w:sz w:val="14"/>
                <w:szCs w:val="14"/>
                <w:lang w:val="en-US"/>
              </w:rPr>
              <w:t> </w:t>
            </w:r>
          </w:p>
          <w:p w14:paraId="54F69E53" w14:textId="77777777" w:rsidR="000B7203" w:rsidRPr="00DE7E99" w:rsidRDefault="000B7203" w:rsidP="007D490E">
            <w:pPr>
              <w:pStyle w:val="NormalWeb"/>
              <w:spacing w:before="0" w:beforeAutospacing="0" w:after="0" w:afterAutospacing="0"/>
              <w:jc w:val="both"/>
              <w:rPr>
                <w:b/>
                <w:bCs/>
                <w:i/>
                <w:iCs/>
                <w:color w:val="808080" w:themeColor="background1" w:themeShade="80"/>
                <w:lang w:val="en-US"/>
              </w:rPr>
            </w:pPr>
            <w:r w:rsidRPr="00DE7E99">
              <w:rPr>
                <w:rFonts w:ascii="Arial" w:hAnsi="Arial" w:cs="Arial"/>
                <w:b/>
                <w:bCs/>
                <w:i/>
                <w:iCs/>
                <w:color w:val="808080" w:themeColor="background1" w:themeShade="80"/>
                <w:sz w:val="14"/>
                <w:szCs w:val="14"/>
                <w:lang w:val="en-US"/>
              </w:rPr>
              <w:t xml:space="preserve">d) availability and use of monitoring and measurement </w:t>
            </w:r>
            <w:proofErr w:type="gramStart"/>
            <w:r w:rsidRPr="00DE7E99">
              <w:rPr>
                <w:rFonts w:ascii="Arial" w:hAnsi="Arial" w:cs="Arial"/>
                <w:b/>
                <w:bCs/>
                <w:i/>
                <w:iCs/>
                <w:color w:val="808080" w:themeColor="background1" w:themeShade="80"/>
                <w:sz w:val="14"/>
                <w:szCs w:val="14"/>
                <w:lang w:val="en-US"/>
              </w:rPr>
              <w:t>equipment;</w:t>
            </w:r>
            <w:proofErr w:type="gramEnd"/>
            <w:r w:rsidRPr="00DE7E99">
              <w:rPr>
                <w:rFonts w:ascii="Arial" w:hAnsi="Arial" w:cs="Arial"/>
                <w:b/>
                <w:bCs/>
                <w:i/>
                <w:iCs/>
                <w:color w:val="808080" w:themeColor="background1" w:themeShade="80"/>
                <w:sz w:val="14"/>
                <w:szCs w:val="14"/>
                <w:lang w:val="en-US"/>
              </w:rPr>
              <w:t> </w:t>
            </w:r>
          </w:p>
          <w:p w14:paraId="1424BB02" w14:textId="77777777" w:rsidR="000B7203" w:rsidRPr="00DE7E99" w:rsidRDefault="000B7203" w:rsidP="007D490E">
            <w:pPr>
              <w:pStyle w:val="NormalWeb"/>
              <w:spacing w:before="0" w:beforeAutospacing="0" w:after="0" w:afterAutospacing="0"/>
              <w:jc w:val="both"/>
              <w:rPr>
                <w:b/>
                <w:bCs/>
                <w:i/>
                <w:iCs/>
                <w:color w:val="808080" w:themeColor="background1" w:themeShade="80"/>
                <w:lang w:val="en-US"/>
              </w:rPr>
            </w:pPr>
            <w:r w:rsidRPr="00DE7E99">
              <w:rPr>
                <w:rFonts w:ascii="Arial" w:hAnsi="Arial" w:cs="Arial"/>
                <w:b/>
                <w:bCs/>
                <w:i/>
                <w:iCs/>
                <w:color w:val="808080" w:themeColor="background1" w:themeShade="80"/>
                <w:sz w:val="14"/>
                <w:szCs w:val="14"/>
                <w:lang w:val="en-US"/>
              </w:rPr>
              <w:t xml:space="preserve">e) implementation of defined operations for labeling and </w:t>
            </w:r>
            <w:proofErr w:type="gramStart"/>
            <w:r w:rsidRPr="00DE7E99">
              <w:rPr>
                <w:rFonts w:ascii="Arial" w:hAnsi="Arial" w:cs="Arial"/>
                <w:b/>
                <w:bCs/>
                <w:i/>
                <w:iCs/>
                <w:color w:val="808080" w:themeColor="background1" w:themeShade="80"/>
                <w:sz w:val="14"/>
                <w:szCs w:val="14"/>
                <w:lang w:val="en-US"/>
              </w:rPr>
              <w:t>packaging;</w:t>
            </w:r>
            <w:proofErr w:type="gramEnd"/>
            <w:r w:rsidRPr="00DE7E99">
              <w:rPr>
                <w:rFonts w:ascii="Arial" w:hAnsi="Arial" w:cs="Arial"/>
                <w:b/>
                <w:bCs/>
                <w:i/>
                <w:iCs/>
                <w:color w:val="808080" w:themeColor="background1" w:themeShade="80"/>
                <w:sz w:val="14"/>
                <w:szCs w:val="14"/>
                <w:lang w:val="en-US"/>
              </w:rPr>
              <w:t> </w:t>
            </w:r>
          </w:p>
          <w:p w14:paraId="602701EF" w14:textId="77777777" w:rsidR="000B7203" w:rsidRPr="00DE7E99" w:rsidRDefault="000B7203" w:rsidP="007D490E">
            <w:pPr>
              <w:pStyle w:val="NormalWeb"/>
              <w:spacing w:before="0" w:beforeAutospacing="0" w:after="0" w:afterAutospacing="0"/>
              <w:jc w:val="both"/>
              <w:rPr>
                <w:b/>
                <w:bCs/>
                <w:i/>
                <w:iCs/>
                <w:color w:val="808080" w:themeColor="background1" w:themeShade="80"/>
                <w:lang w:val="en-US"/>
              </w:rPr>
            </w:pPr>
            <w:r w:rsidRPr="00DE7E99">
              <w:rPr>
                <w:rFonts w:ascii="Arial" w:hAnsi="Arial" w:cs="Arial"/>
                <w:b/>
                <w:bCs/>
                <w:i/>
                <w:iCs/>
                <w:color w:val="808080" w:themeColor="background1" w:themeShade="80"/>
                <w:sz w:val="14"/>
                <w:szCs w:val="14"/>
                <w:lang w:val="en-US"/>
              </w:rPr>
              <w:t xml:space="preserve">f) implementation of product release, </w:t>
            </w:r>
            <w:proofErr w:type="gramStart"/>
            <w:r w:rsidRPr="00DE7E99">
              <w:rPr>
                <w:rFonts w:ascii="Arial" w:hAnsi="Arial" w:cs="Arial"/>
                <w:b/>
                <w:bCs/>
                <w:i/>
                <w:iCs/>
                <w:color w:val="808080" w:themeColor="background1" w:themeShade="80"/>
                <w:sz w:val="14"/>
                <w:szCs w:val="14"/>
                <w:lang w:val="en-US"/>
              </w:rPr>
              <w:t>delivery</w:t>
            </w:r>
            <w:proofErr w:type="gramEnd"/>
            <w:r w:rsidRPr="00DE7E99">
              <w:rPr>
                <w:rFonts w:ascii="Arial" w:hAnsi="Arial" w:cs="Arial"/>
                <w:b/>
                <w:bCs/>
                <w:i/>
                <w:iCs/>
                <w:color w:val="808080" w:themeColor="background1" w:themeShade="80"/>
                <w:sz w:val="14"/>
                <w:szCs w:val="14"/>
                <w:lang w:val="en-US"/>
              </w:rPr>
              <w:t xml:space="preserve"> and post-delivery activities. </w:t>
            </w:r>
          </w:p>
          <w:p w14:paraId="3F8F295E" w14:textId="1A452AD0" w:rsidR="000B7203" w:rsidRPr="00177046" w:rsidRDefault="000B7203" w:rsidP="007D490E">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The organization shall establish and maintain a record for each health product or batch of health products that provides traceability to the extent and that identifies the manufactured quantity and the approved quantity for distribution. </w:t>
            </w:r>
            <w:r w:rsidRPr="00177046">
              <w:rPr>
                <w:rFonts w:ascii="Arial" w:hAnsi="Arial" w:cs="Arial"/>
                <w:b/>
                <w:bCs/>
                <w:i/>
                <w:iCs/>
                <w:color w:val="808080" w:themeColor="background1" w:themeShade="80"/>
                <w:sz w:val="14"/>
                <w:szCs w:val="14"/>
                <w:lang w:val="en-US"/>
              </w:rPr>
              <w:t>The registration must be verified and approved.    </w:t>
            </w:r>
          </w:p>
          <w:p w14:paraId="0373CDCB" w14:textId="77777777" w:rsidR="000B7203" w:rsidRPr="00177046" w:rsidRDefault="000B7203" w:rsidP="000B7203">
            <w:pPr>
              <w:spacing w:before="60" w:after="60"/>
              <w:rPr>
                <w:rFonts w:ascii="Arial" w:hAnsi="Arial" w:cs="Arial"/>
                <w:b/>
                <w:sz w:val="16"/>
                <w:szCs w:val="16"/>
                <w:lang w:val="en-US"/>
              </w:rPr>
            </w:pPr>
            <w:proofErr w:type="spellStart"/>
            <w:r w:rsidRPr="00177046">
              <w:rPr>
                <w:rFonts w:ascii="Arial" w:hAnsi="Arial" w:cs="Arial"/>
                <w:b/>
                <w:sz w:val="16"/>
                <w:szCs w:val="16"/>
                <w:lang w:val="en-US"/>
              </w:rPr>
              <w:t>Evidência</w:t>
            </w:r>
            <w:proofErr w:type="spellEnd"/>
            <w:r w:rsidRPr="00177046">
              <w:rPr>
                <w:rFonts w:ascii="Arial" w:hAnsi="Arial" w:cs="Arial"/>
                <w:b/>
                <w:sz w:val="16"/>
                <w:szCs w:val="16"/>
                <w:lang w:val="en-US"/>
              </w:rPr>
              <w:t xml:space="preserve"> </w:t>
            </w:r>
            <w:proofErr w:type="spellStart"/>
            <w:r w:rsidRPr="00177046">
              <w:rPr>
                <w:rFonts w:ascii="Arial" w:hAnsi="Arial" w:cs="Arial"/>
                <w:b/>
                <w:sz w:val="16"/>
                <w:szCs w:val="16"/>
                <w:lang w:val="en-US"/>
              </w:rPr>
              <w:t>objetiva</w:t>
            </w:r>
            <w:proofErr w:type="spellEnd"/>
            <w:r w:rsidRPr="00177046">
              <w:rPr>
                <w:rFonts w:ascii="Arial" w:hAnsi="Arial" w:cs="Arial"/>
                <w:b/>
                <w:sz w:val="16"/>
                <w:szCs w:val="16"/>
                <w:lang w:val="en-US"/>
              </w:rPr>
              <w:t>:</w:t>
            </w:r>
          </w:p>
          <w:p w14:paraId="4A93CD5C" w14:textId="77777777" w:rsidR="000B7203" w:rsidRDefault="005C67F7" w:rsidP="005C67F7">
            <w:pPr>
              <w:pStyle w:val="NormalWeb"/>
              <w:spacing w:before="0" w:beforeAutospacing="0" w:after="0" w:afterAutospacing="0"/>
              <w:jc w:val="both"/>
              <w:rPr>
                <w:rFonts w:ascii="Arial" w:hAnsi="Arial" w:cs="Arial"/>
                <w:bCs/>
                <w:i/>
                <w:iCs/>
                <w:color w:val="A6A6A6" w:themeColor="background1" w:themeShade="A6"/>
                <w:sz w:val="14"/>
                <w:szCs w:val="14"/>
                <w:lang w:val="en-US"/>
              </w:rPr>
            </w:pPr>
            <w:r>
              <w:rPr>
                <w:rFonts w:ascii="Arial" w:hAnsi="Arial" w:cs="Arial"/>
                <w:bCs/>
                <w:i/>
                <w:iCs/>
                <w:color w:val="A6A6A6" w:themeColor="background1" w:themeShade="A6"/>
                <w:sz w:val="14"/>
                <w:szCs w:val="14"/>
                <w:lang w:val="en-US"/>
              </w:rPr>
              <w:t>Objective evidence</w:t>
            </w:r>
          </w:p>
          <w:p w14:paraId="4BF0546B" w14:textId="77777777" w:rsidR="00B72F63" w:rsidRPr="00635203" w:rsidRDefault="00B72F63" w:rsidP="00B72F63">
            <w:pPr>
              <w:spacing w:line="276" w:lineRule="auto"/>
              <w:jc w:val="both"/>
              <w:rPr>
                <w:rFonts w:ascii="Arial" w:hAnsi="Arial" w:cs="Arial"/>
                <w:sz w:val="16"/>
                <w:szCs w:val="16"/>
              </w:rPr>
            </w:pPr>
            <w:r w:rsidRPr="00635203">
              <w:rPr>
                <w:rFonts w:ascii="Arial" w:hAnsi="Arial" w:cs="Arial"/>
                <w:bCs/>
                <w:i/>
                <w:iCs/>
                <w:sz w:val="18"/>
                <w:szCs w:val="18"/>
              </w:rPr>
              <w:t>Verificados:</w:t>
            </w:r>
          </w:p>
          <w:p w14:paraId="5DE37625" w14:textId="77777777" w:rsidR="00B72F63" w:rsidRPr="00432952" w:rsidRDefault="00B72F63" w:rsidP="00B72F63">
            <w:pPr>
              <w:pStyle w:val="PargrafodaLista"/>
              <w:numPr>
                <w:ilvl w:val="0"/>
                <w:numId w:val="17"/>
              </w:numPr>
              <w:spacing w:line="276" w:lineRule="auto"/>
              <w:jc w:val="both"/>
              <w:rPr>
                <w:rFonts w:ascii="Arial" w:hAnsi="Arial" w:cs="Arial"/>
                <w:sz w:val="16"/>
                <w:szCs w:val="16"/>
              </w:rPr>
            </w:pPr>
            <w:r>
              <w:rPr>
                <w:rFonts w:ascii="Arial" w:hAnsi="Arial" w:cs="Arial"/>
                <w:bCs/>
                <w:i/>
                <w:iCs/>
                <w:sz w:val="18"/>
                <w:szCs w:val="18"/>
              </w:rPr>
              <w:t>PQ 08.000 – Controle de Processos de Produção – REV04;</w:t>
            </w:r>
          </w:p>
          <w:p w14:paraId="7A384B25" w14:textId="77777777" w:rsidR="00B72F63" w:rsidRPr="00432952" w:rsidRDefault="00B72F63" w:rsidP="00B72F63">
            <w:pPr>
              <w:pStyle w:val="PargrafodaLista"/>
              <w:numPr>
                <w:ilvl w:val="0"/>
                <w:numId w:val="17"/>
              </w:numPr>
              <w:spacing w:line="276" w:lineRule="auto"/>
              <w:jc w:val="both"/>
              <w:rPr>
                <w:rFonts w:ascii="Arial" w:hAnsi="Arial" w:cs="Arial"/>
                <w:sz w:val="16"/>
                <w:szCs w:val="16"/>
              </w:rPr>
            </w:pPr>
            <w:r>
              <w:rPr>
                <w:rFonts w:ascii="Arial" w:hAnsi="Arial" w:cs="Arial"/>
                <w:bCs/>
                <w:i/>
                <w:iCs/>
                <w:sz w:val="18"/>
                <w:szCs w:val="18"/>
              </w:rPr>
              <w:t>PO 08.001 – Planejamento de Produção – REV01</w:t>
            </w:r>
          </w:p>
          <w:p w14:paraId="5C7E912B" w14:textId="77777777" w:rsidR="00704849" w:rsidRPr="00B72F63" w:rsidRDefault="00B72F63" w:rsidP="00B72F63">
            <w:pPr>
              <w:pStyle w:val="PargrafodaLista"/>
              <w:numPr>
                <w:ilvl w:val="0"/>
                <w:numId w:val="17"/>
              </w:numPr>
              <w:spacing w:line="276" w:lineRule="auto"/>
              <w:jc w:val="both"/>
              <w:rPr>
                <w:b/>
                <w:bCs/>
                <w:i/>
                <w:iCs/>
                <w:color w:val="808080" w:themeColor="background1" w:themeShade="80"/>
              </w:rPr>
            </w:pPr>
            <w:r>
              <w:rPr>
                <w:rFonts w:ascii="Arial" w:hAnsi="Arial" w:cs="Arial"/>
                <w:bCs/>
                <w:i/>
                <w:iCs/>
                <w:sz w:val="18"/>
                <w:szCs w:val="18"/>
              </w:rPr>
              <w:t xml:space="preserve">PQ 04.000 – Controle de Projeto e Desenvolvimento – </w:t>
            </w:r>
            <w:r w:rsidRPr="00715910">
              <w:rPr>
                <w:rFonts w:ascii="Arial" w:hAnsi="Arial" w:cs="Arial"/>
                <w:bCs/>
                <w:i/>
                <w:iCs/>
                <w:sz w:val="18"/>
                <w:szCs w:val="18"/>
              </w:rPr>
              <w:t>REV1</w:t>
            </w:r>
            <w:r>
              <w:rPr>
                <w:rFonts w:ascii="Arial" w:hAnsi="Arial" w:cs="Arial"/>
                <w:bCs/>
                <w:i/>
                <w:iCs/>
                <w:sz w:val="18"/>
                <w:szCs w:val="18"/>
              </w:rPr>
              <w:t>0.</w:t>
            </w:r>
          </w:p>
          <w:p w14:paraId="14D47AE5" w14:textId="77777777" w:rsidR="006164AD" w:rsidRDefault="006164AD" w:rsidP="006164AD">
            <w:pPr>
              <w:tabs>
                <w:tab w:val="left" w:pos="921"/>
              </w:tabs>
              <w:spacing w:line="276" w:lineRule="auto"/>
              <w:jc w:val="both"/>
              <w:rPr>
                <w:rFonts w:ascii="Arial" w:hAnsi="Arial" w:cs="Arial"/>
                <w:bCs/>
                <w:i/>
                <w:iCs/>
                <w:sz w:val="18"/>
                <w:szCs w:val="18"/>
              </w:rPr>
            </w:pPr>
            <w:r w:rsidRPr="00F04073">
              <w:rPr>
                <w:rFonts w:ascii="Arial" w:hAnsi="Arial" w:cs="Arial"/>
                <w:bCs/>
                <w:i/>
                <w:iCs/>
                <w:sz w:val="18"/>
                <w:szCs w:val="18"/>
              </w:rPr>
              <w:t xml:space="preserve">Registros: </w:t>
            </w:r>
          </w:p>
          <w:p w14:paraId="367B522C" w14:textId="44FD6D15" w:rsidR="006164AD" w:rsidRPr="00F04073" w:rsidRDefault="006164AD" w:rsidP="006164AD">
            <w:pPr>
              <w:pStyle w:val="PargrafodaLista"/>
              <w:numPr>
                <w:ilvl w:val="0"/>
                <w:numId w:val="14"/>
              </w:numPr>
              <w:tabs>
                <w:tab w:val="left" w:pos="921"/>
              </w:tabs>
              <w:ind w:left="492" w:hanging="142"/>
              <w:jc w:val="both"/>
              <w:rPr>
                <w:rFonts w:ascii="Arial" w:hAnsi="Arial" w:cs="Arial"/>
                <w:b/>
                <w:i/>
                <w:iCs/>
                <w:sz w:val="18"/>
                <w:szCs w:val="18"/>
              </w:rPr>
            </w:pPr>
            <w:r>
              <w:rPr>
                <w:rFonts w:ascii="Arial" w:hAnsi="Arial" w:cs="Arial"/>
                <w:b/>
                <w:i/>
                <w:iCs/>
                <w:sz w:val="18"/>
                <w:szCs w:val="18"/>
              </w:rPr>
              <w:t>OPM n. 2573 de 29/11/2023</w:t>
            </w:r>
          </w:p>
          <w:p w14:paraId="340C378E" w14:textId="5E49015D" w:rsidR="006164AD" w:rsidRDefault="006164AD" w:rsidP="006164AD">
            <w:pPr>
              <w:pStyle w:val="PargrafodaLista"/>
              <w:numPr>
                <w:ilvl w:val="0"/>
                <w:numId w:val="14"/>
              </w:numPr>
              <w:tabs>
                <w:tab w:val="left" w:pos="921"/>
              </w:tabs>
              <w:ind w:firstLine="59"/>
              <w:jc w:val="both"/>
              <w:rPr>
                <w:rFonts w:ascii="Arial" w:hAnsi="Arial" w:cs="Arial"/>
                <w:bCs/>
                <w:i/>
                <w:iCs/>
                <w:sz w:val="18"/>
                <w:szCs w:val="18"/>
              </w:rPr>
            </w:pPr>
            <w:r>
              <w:rPr>
                <w:rFonts w:ascii="Arial" w:hAnsi="Arial" w:cs="Arial"/>
                <w:bCs/>
                <w:i/>
                <w:iCs/>
                <w:sz w:val="18"/>
                <w:szCs w:val="18"/>
              </w:rPr>
              <w:t xml:space="preserve">Equipamento: Micro </w:t>
            </w:r>
            <w:proofErr w:type="spellStart"/>
            <w:r>
              <w:rPr>
                <w:rFonts w:ascii="Arial" w:hAnsi="Arial" w:cs="Arial"/>
                <w:bCs/>
                <w:i/>
                <w:iCs/>
                <w:sz w:val="18"/>
                <w:szCs w:val="18"/>
              </w:rPr>
              <w:t>Intra</w:t>
            </w:r>
            <w:proofErr w:type="spellEnd"/>
            <w:r>
              <w:rPr>
                <w:rFonts w:ascii="Arial" w:hAnsi="Arial" w:cs="Arial"/>
                <w:bCs/>
                <w:i/>
                <w:iCs/>
                <w:sz w:val="18"/>
                <w:szCs w:val="18"/>
              </w:rPr>
              <w:t xml:space="preserve"> – código: 006</w:t>
            </w:r>
          </w:p>
          <w:p w14:paraId="58AF1A29" w14:textId="7B970AD9" w:rsidR="00B72F63" w:rsidRPr="00B72F63" w:rsidRDefault="006164AD" w:rsidP="006164AD">
            <w:pPr>
              <w:pStyle w:val="PargrafodaLista"/>
              <w:numPr>
                <w:ilvl w:val="0"/>
                <w:numId w:val="14"/>
              </w:numPr>
              <w:tabs>
                <w:tab w:val="left" w:pos="921"/>
              </w:tabs>
              <w:ind w:firstLine="59"/>
              <w:jc w:val="both"/>
              <w:rPr>
                <w:b/>
                <w:bCs/>
                <w:i/>
                <w:iCs/>
                <w:color w:val="808080" w:themeColor="background1" w:themeShade="80"/>
              </w:rPr>
            </w:pPr>
            <w:r>
              <w:rPr>
                <w:rFonts w:ascii="Arial" w:hAnsi="Arial" w:cs="Arial"/>
                <w:bCs/>
                <w:i/>
                <w:iCs/>
                <w:sz w:val="18"/>
                <w:szCs w:val="18"/>
              </w:rPr>
              <w:t>Qtde: 207</w:t>
            </w:r>
          </w:p>
        </w:tc>
      </w:tr>
      <w:tr w:rsidR="000329ED" w:rsidRPr="000329ED" w14:paraId="0A980417" w14:textId="77777777" w:rsidTr="00BB5A8B">
        <w:trPr>
          <w:trHeight w:val="416"/>
        </w:trPr>
        <w:tc>
          <w:tcPr>
            <w:tcW w:w="2235" w:type="dxa"/>
            <w:vAlign w:val="center"/>
          </w:tcPr>
          <w:p w14:paraId="1028D135" w14:textId="77777777" w:rsidR="000329ED" w:rsidRPr="0067179A" w:rsidRDefault="000329ED" w:rsidP="005C67F7">
            <w:pPr>
              <w:autoSpaceDE w:val="0"/>
              <w:adjustRightInd w:val="0"/>
              <w:spacing w:after="40"/>
              <w:jc w:val="center"/>
              <w:rPr>
                <w:rFonts w:ascii="Arial" w:hAnsi="Arial" w:cs="Arial"/>
                <w:b/>
                <w:bCs/>
                <w:i/>
                <w:iCs/>
                <w:sz w:val="16"/>
                <w:szCs w:val="16"/>
              </w:rPr>
            </w:pPr>
            <w:r w:rsidRPr="0067179A">
              <w:rPr>
                <w:rFonts w:ascii="Arial" w:hAnsi="Arial" w:cs="Arial"/>
                <w:b/>
                <w:bCs/>
                <w:i/>
                <w:iCs/>
                <w:sz w:val="16"/>
                <w:szCs w:val="16"/>
              </w:rPr>
              <w:t>7.5.2 Limpeza do produto</w:t>
            </w:r>
          </w:p>
          <w:p w14:paraId="56F30386" w14:textId="56576836" w:rsidR="000329ED" w:rsidRDefault="006E62FF" w:rsidP="005C67F7">
            <w:pPr>
              <w:jc w:val="center"/>
              <w:rPr>
                <w:rFonts w:ascii="Arial" w:hAnsi="Arial" w:cs="Arial"/>
                <w:b/>
                <w:bCs/>
                <w:i/>
                <w:iCs/>
                <w:color w:val="767171"/>
                <w:sz w:val="16"/>
                <w:szCs w:val="16"/>
              </w:rPr>
            </w:pPr>
            <w:proofErr w:type="spellStart"/>
            <w:r w:rsidRPr="0067179A">
              <w:rPr>
                <w:rFonts w:ascii="Arial" w:hAnsi="Arial" w:cs="Arial"/>
                <w:b/>
                <w:bCs/>
                <w:i/>
                <w:iCs/>
                <w:color w:val="767171"/>
                <w:sz w:val="16"/>
                <w:szCs w:val="16"/>
              </w:rPr>
              <w:t>Cleanliness</w:t>
            </w:r>
            <w:proofErr w:type="spellEnd"/>
            <w:r w:rsidRPr="0067179A">
              <w:rPr>
                <w:rFonts w:ascii="Arial" w:hAnsi="Arial" w:cs="Arial"/>
                <w:b/>
                <w:bCs/>
                <w:i/>
                <w:iCs/>
                <w:color w:val="767171"/>
                <w:sz w:val="16"/>
                <w:szCs w:val="16"/>
              </w:rPr>
              <w:t xml:space="preserve"> </w:t>
            </w:r>
            <w:proofErr w:type="spellStart"/>
            <w:r w:rsidRPr="0067179A">
              <w:rPr>
                <w:rFonts w:ascii="Arial" w:hAnsi="Arial" w:cs="Arial"/>
                <w:b/>
                <w:bCs/>
                <w:i/>
                <w:iCs/>
                <w:color w:val="767171"/>
                <w:sz w:val="16"/>
                <w:szCs w:val="16"/>
              </w:rPr>
              <w:t>of</w:t>
            </w:r>
            <w:proofErr w:type="spellEnd"/>
            <w:r w:rsidRPr="0067179A">
              <w:rPr>
                <w:rFonts w:ascii="Arial" w:hAnsi="Arial" w:cs="Arial"/>
                <w:b/>
                <w:bCs/>
                <w:i/>
                <w:iCs/>
                <w:color w:val="767171"/>
                <w:sz w:val="16"/>
                <w:szCs w:val="16"/>
              </w:rPr>
              <w:t xml:space="preserve"> </w:t>
            </w:r>
            <w:proofErr w:type="spellStart"/>
            <w:r w:rsidRPr="0067179A">
              <w:rPr>
                <w:rFonts w:ascii="Arial" w:hAnsi="Arial" w:cs="Arial"/>
                <w:b/>
                <w:bCs/>
                <w:i/>
                <w:iCs/>
                <w:color w:val="767171"/>
                <w:sz w:val="16"/>
                <w:szCs w:val="16"/>
              </w:rPr>
              <w:t>product</w:t>
            </w:r>
            <w:proofErr w:type="spellEnd"/>
          </w:p>
          <w:p w14:paraId="31BAD465" w14:textId="77777777" w:rsidR="006E62FF" w:rsidRDefault="006E62FF" w:rsidP="005C67F7">
            <w:pPr>
              <w:jc w:val="center"/>
              <w:rPr>
                <w:rFonts w:ascii="Arial" w:hAnsi="Arial" w:cs="Arial"/>
                <w:b/>
                <w:bCs/>
                <w:i/>
                <w:iCs/>
                <w:color w:val="767171"/>
                <w:sz w:val="16"/>
                <w:szCs w:val="16"/>
              </w:rPr>
            </w:pPr>
          </w:p>
          <w:p w14:paraId="6772E39B" w14:textId="77777777" w:rsidR="006E62FF" w:rsidRDefault="006E62FF" w:rsidP="005C67F7">
            <w:pPr>
              <w:jc w:val="center"/>
              <w:rPr>
                <w:rFonts w:ascii="Arial" w:hAnsi="Arial" w:cs="Arial"/>
                <w:b/>
                <w:bCs/>
                <w:i/>
                <w:iCs/>
                <w:color w:val="767171"/>
                <w:sz w:val="16"/>
                <w:szCs w:val="16"/>
              </w:rPr>
            </w:pPr>
          </w:p>
          <w:p w14:paraId="60899F8F" w14:textId="77777777" w:rsidR="000329ED" w:rsidRDefault="000329ED" w:rsidP="005C67F7">
            <w:pPr>
              <w:jc w:val="center"/>
              <w:rPr>
                <w:rFonts w:ascii="Arial" w:hAnsi="Arial" w:cs="Arial"/>
                <w:b/>
                <w:bCs/>
                <w:i/>
                <w:iCs/>
                <w:color w:val="767171"/>
                <w:sz w:val="16"/>
                <w:szCs w:val="16"/>
              </w:rPr>
            </w:pPr>
          </w:p>
          <w:p w14:paraId="15D30AF6" w14:textId="77777777" w:rsidR="000329ED" w:rsidRDefault="000329ED" w:rsidP="005C67F7">
            <w:pPr>
              <w:jc w:val="center"/>
              <w:rPr>
                <w:rFonts w:ascii="Arial" w:hAnsi="Arial" w:cs="Arial"/>
                <w:b/>
                <w:bCs/>
                <w:i/>
                <w:iCs/>
                <w:color w:val="767171"/>
                <w:sz w:val="16"/>
                <w:szCs w:val="16"/>
              </w:rPr>
            </w:pPr>
          </w:p>
          <w:p w14:paraId="403E67A6" w14:textId="77777777" w:rsidR="000329ED" w:rsidRDefault="000329ED" w:rsidP="005C67F7">
            <w:pPr>
              <w:jc w:val="center"/>
              <w:rPr>
                <w:rFonts w:ascii="Arial" w:hAnsi="Arial" w:cs="Arial"/>
                <w:b/>
                <w:bCs/>
                <w:i/>
                <w:iCs/>
                <w:color w:val="767171"/>
                <w:sz w:val="16"/>
                <w:szCs w:val="16"/>
              </w:rPr>
            </w:pPr>
          </w:p>
          <w:tbl>
            <w:tblPr>
              <w:tblpPr w:leftFromText="141" w:rightFromText="141" w:vertAnchor="text" w:horzAnchor="margin" w:tblpY="187"/>
              <w:tblOverlap w:val="never"/>
              <w:tblW w:w="2633" w:type="dxa"/>
              <w:tblLayout w:type="fixed"/>
              <w:tblLook w:val="04A0" w:firstRow="1" w:lastRow="0" w:firstColumn="1" w:lastColumn="0" w:noHBand="0" w:noVBand="1"/>
            </w:tblPr>
            <w:tblGrid>
              <w:gridCol w:w="541"/>
              <w:gridCol w:w="540"/>
              <w:gridCol w:w="540"/>
              <w:gridCol w:w="506"/>
              <w:gridCol w:w="506"/>
            </w:tblGrid>
            <w:tr w:rsidR="006E62FF" w:rsidRPr="00DE7E99" w14:paraId="2494952C" w14:textId="7865AC5D" w:rsidTr="006E62FF">
              <w:trPr>
                <w:trHeight w:val="178"/>
              </w:trPr>
              <w:tc>
                <w:tcPr>
                  <w:tcW w:w="541" w:type="dxa"/>
                  <w:shd w:val="clear" w:color="auto" w:fill="auto"/>
                </w:tcPr>
                <w:p w14:paraId="351B16D5" w14:textId="7245CAD6" w:rsidR="006E62FF" w:rsidRPr="00DE7E99" w:rsidRDefault="006E62FF"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B47C6D0" w14:textId="77777777" w:rsidR="006E62FF" w:rsidRPr="00DE7E99" w:rsidRDefault="006E62FF"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BA306CF" w14:textId="77777777" w:rsidR="006E62FF" w:rsidRPr="00DE7E99" w:rsidRDefault="006E62FF"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06" w:type="dxa"/>
                  <w:shd w:val="clear" w:color="auto" w:fill="auto"/>
                </w:tcPr>
                <w:p w14:paraId="784906BE" w14:textId="77777777" w:rsidR="006E62FF" w:rsidRPr="00DE7E99" w:rsidRDefault="006E62FF" w:rsidP="005C67F7">
                  <w:pPr>
                    <w:spacing w:before="60" w:after="60"/>
                    <w:ind w:left="-17"/>
                    <w:jc w:val="center"/>
                    <w:rPr>
                      <w:rFonts w:ascii="Arial" w:hAnsi="Arial" w:cs="Arial"/>
                      <w:b/>
                      <w:sz w:val="16"/>
                      <w:szCs w:val="16"/>
                    </w:rPr>
                  </w:pPr>
                  <w:r w:rsidRPr="00DE7E99">
                    <w:rPr>
                      <w:rFonts w:ascii="Arial" w:hAnsi="Arial" w:cs="Arial"/>
                      <w:b/>
                      <w:sz w:val="16"/>
                      <w:szCs w:val="16"/>
                    </w:rPr>
                    <w:t>N/A</w:t>
                  </w:r>
                </w:p>
              </w:tc>
              <w:tc>
                <w:tcPr>
                  <w:tcW w:w="506" w:type="dxa"/>
                </w:tcPr>
                <w:p w14:paraId="6F926684" w14:textId="77777777" w:rsidR="006E62FF" w:rsidRPr="00DE7E99" w:rsidRDefault="006E62FF" w:rsidP="005C67F7">
                  <w:pPr>
                    <w:spacing w:before="60" w:after="60"/>
                    <w:ind w:left="-17"/>
                    <w:jc w:val="center"/>
                    <w:rPr>
                      <w:rFonts w:ascii="Arial" w:hAnsi="Arial" w:cs="Arial"/>
                      <w:b/>
                      <w:sz w:val="16"/>
                      <w:szCs w:val="16"/>
                    </w:rPr>
                  </w:pPr>
                </w:p>
              </w:tc>
            </w:tr>
            <w:tr w:rsidR="003A1058" w:rsidRPr="00DE7E99" w14:paraId="0ABEE3EC" w14:textId="5E73C42C" w:rsidTr="006E62FF">
              <w:trPr>
                <w:trHeight w:val="178"/>
              </w:trPr>
              <w:tc>
                <w:tcPr>
                  <w:tcW w:w="541" w:type="dxa"/>
                  <w:shd w:val="clear" w:color="auto" w:fill="auto"/>
                </w:tcPr>
                <w:p w14:paraId="732B6D0F" w14:textId="5B41B357" w:rsidR="003A1058" w:rsidRPr="00DE7E99" w:rsidRDefault="003A1058"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403BB81" w14:textId="027AABFE"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E3D22CB" w14:textId="1C107473"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06" w:type="dxa"/>
                  <w:shd w:val="clear" w:color="auto" w:fill="auto"/>
                </w:tcPr>
                <w:p w14:paraId="0A6CCB46" w14:textId="241E9256" w:rsidR="003A1058" w:rsidRPr="00DE7E99" w:rsidRDefault="003A1058"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06" w:type="dxa"/>
                </w:tcPr>
                <w:p w14:paraId="1A39AD52" w14:textId="77777777" w:rsidR="003A1058" w:rsidRPr="00DE7E99" w:rsidRDefault="003A1058" w:rsidP="003A1058">
                  <w:pPr>
                    <w:spacing w:before="60" w:after="60"/>
                    <w:ind w:left="-17"/>
                    <w:jc w:val="center"/>
                    <w:rPr>
                      <w:rFonts w:ascii="Arial" w:hAnsi="Arial" w:cs="Arial"/>
                      <w:sz w:val="16"/>
                      <w:szCs w:val="18"/>
                    </w:rPr>
                  </w:pPr>
                </w:p>
              </w:tc>
            </w:tr>
          </w:tbl>
          <w:p w14:paraId="08EE8538" w14:textId="5C583D8E" w:rsidR="000329ED" w:rsidRPr="00DE7E99" w:rsidRDefault="000329ED" w:rsidP="005C67F7">
            <w:pPr>
              <w:jc w:val="center"/>
              <w:rPr>
                <w:rFonts w:ascii="Arial" w:hAnsi="Arial" w:cs="Arial"/>
                <w:b/>
                <w:bCs/>
                <w:i/>
                <w:iCs/>
                <w:sz w:val="16"/>
                <w:szCs w:val="16"/>
              </w:rPr>
            </w:pPr>
          </w:p>
        </w:tc>
        <w:tc>
          <w:tcPr>
            <w:tcW w:w="8255" w:type="dxa"/>
            <w:vAlign w:val="center"/>
          </w:tcPr>
          <w:p w14:paraId="5C88B8C2" w14:textId="77777777" w:rsidR="000329ED" w:rsidRPr="00DE7E99" w:rsidRDefault="000329ED" w:rsidP="007D490E">
            <w:pPr>
              <w:jc w:val="both"/>
              <w:textAlignment w:val="baseline"/>
              <w:rPr>
                <w:rFonts w:ascii="Segoe UI" w:hAnsi="Segoe UI" w:cs="Segoe UI"/>
                <w:sz w:val="18"/>
                <w:szCs w:val="18"/>
              </w:rPr>
            </w:pPr>
            <w:r w:rsidRPr="00DE7E99">
              <w:rPr>
                <w:rFonts w:ascii="Arial" w:hAnsi="Arial" w:cs="Arial"/>
                <w:sz w:val="14"/>
                <w:szCs w:val="14"/>
              </w:rPr>
              <w:t>A organização deve documentar os requisitos para a limpeza do produto ou controle de contaminação </w:t>
            </w:r>
          </w:p>
          <w:p w14:paraId="0424C512" w14:textId="77777777" w:rsidR="000329ED" w:rsidRPr="00DE7E99" w:rsidRDefault="000329ED" w:rsidP="007D490E">
            <w:pPr>
              <w:jc w:val="both"/>
              <w:textAlignment w:val="baseline"/>
              <w:rPr>
                <w:rFonts w:ascii="Segoe UI" w:hAnsi="Segoe UI" w:cs="Segoe UI"/>
                <w:sz w:val="18"/>
                <w:szCs w:val="18"/>
              </w:rPr>
            </w:pPr>
            <w:r w:rsidRPr="00DE7E99">
              <w:rPr>
                <w:rFonts w:ascii="Arial" w:hAnsi="Arial" w:cs="Arial"/>
                <w:sz w:val="14"/>
                <w:szCs w:val="14"/>
              </w:rPr>
              <w:t>do produto se: </w:t>
            </w:r>
          </w:p>
          <w:p w14:paraId="11A8E7CF" w14:textId="77777777" w:rsidR="000329ED" w:rsidRPr="00DE7E99" w:rsidRDefault="000329ED" w:rsidP="007D490E">
            <w:pPr>
              <w:jc w:val="both"/>
              <w:textAlignment w:val="baseline"/>
              <w:rPr>
                <w:rFonts w:ascii="Segoe UI" w:hAnsi="Segoe UI" w:cs="Segoe UI"/>
                <w:sz w:val="18"/>
                <w:szCs w:val="18"/>
              </w:rPr>
            </w:pPr>
            <w:r w:rsidRPr="00DE7E99">
              <w:rPr>
                <w:rFonts w:ascii="Arial" w:hAnsi="Arial" w:cs="Arial"/>
                <w:sz w:val="14"/>
                <w:szCs w:val="14"/>
              </w:rPr>
              <w:t>a) o produto for limpo pela organização antes da esterilização ou de seu uso; </w:t>
            </w:r>
          </w:p>
          <w:p w14:paraId="17D1A062" w14:textId="77777777" w:rsidR="000329ED" w:rsidRPr="00DE7E99" w:rsidRDefault="000329ED" w:rsidP="007D490E">
            <w:pPr>
              <w:jc w:val="both"/>
              <w:textAlignment w:val="baseline"/>
              <w:rPr>
                <w:rFonts w:ascii="Segoe UI" w:hAnsi="Segoe UI" w:cs="Segoe UI"/>
                <w:sz w:val="18"/>
                <w:szCs w:val="18"/>
              </w:rPr>
            </w:pPr>
            <w:r w:rsidRPr="00DE7E99">
              <w:rPr>
                <w:rFonts w:ascii="Arial" w:hAnsi="Arial" w:cs="Arial"/>
                <w:sz w:val="14"/>
                <w:szCs w:val="14"/>
              </w:rPr>
              <w:t>b) o produto for fornecido não estéril e estiver sujeito ao processo de limpeza antes da esterilização ou de seu uso; </w:t>
            </w:r>
          </w:p>
          <w:p w14:paraId="60027B35" w14:textId="77777777" w:rsidR="000329ED" w:rsidRPr="00DE7E99" w:rsidRDefault="000329ED" w:rsidP="007D490E">
            <w:pPr>
              <w:jc w:val="both"/>
              <w:textAlignment w:val="baseline"/>
              <w:rPr>
                <w:rFonts w:ascii="Segoe UI" w:hAnsi="Segoe UI" w:cs="Segoe UI"/>
                <w:sz w:val="18"/>
                <w:szCs w:val="18"/>
              </w:rPr>
            </w:pPr>
            <w:r w:rsidRPr="00DE7E99">
              <w:rPr>
                <w:rFonts w:ascii="Arial" w:hAnsi="Arial" w:cs="Arial"/>
                <w:sz w:val="14"/>
                <w:szCs w:val="14"/>
              </w:rPr>
              <w:t>c) o produto não puder ser limpo antes da esterilização ou de seu uso e sua limpeza for significante para o uso; </w:t>
            </w:r>
          </w:p>
          <w:p w14:paraId="5A3D9584" w14:textId="77777777" w:rsidR="000329ED" w:rsidRPr="00DE7E99" w:rsidRDefault="000329ED" w:rsidP="007D490E">
            <w:pPr>
              <w:jc w:val="both"/>
              <w:textAlignment w:val="baseline"/>
              <w:rPr>
                <w:rFonts w:ascii="Segoe UI" w:hAnsi="Segoe UI" w:cs="Segoe UI"/>
                <w:sz w:val="18"/>
                <w:szCs w:val="18"/>
              </w:rPr>
            </w:pPr>
            <w:r w:rsidRPr="00DE7E99">
              <w:rPr>
                <w:rFonts w:ascii="Arial" w:hAnsi="Arial" w:cs="Arial"/>
                <w:sz w:val="14"/>
                <w:szCs w:val="14"/>
              </w:rPr>
              <w:t>d) o produto for fornecido para ser usado não estéril e sua limpeza for significante para o uso; </w:t>
            </w:r>
          </w:p>
          <w:p w14:paraId="079DCD10" w14:textId="77777777" w:rsidR="000329ED" w:rsidRDefault="000329ED" w:rsidP="007D490E">
            <w:pPr>
              <w:jc w:val="both"/>
              <w:textAlignment w:val="baseline"/>
              <w:rPr>
                <w:rFonts w:ascii="Arial" w:hAnsi="Arial" w:cs="Arial"/>
                <w:sz w:val="14"/>
                <w:szCs w:val="14"/>
              </w:rPr>
            </w:pPr>
            <w:r w:rsidRPr="00DE7E99">
              <w:rPr>
                <w:rFonts w:ascii="Arial" w:hAnsi="Arial" w:cs="Arial"/>
                <w:sz w:val="14"/>
                <w:szCs w:val="14"/>
              </w:rPr>
              <w:t>e) agentes do processo tiverem que ser removidos do produto durante a fabricação. Se o produto for limpo de acordo com as alíneas a) ou b) acima, os requisitos contidos em 6.4.1 não serão aplicáveis antes do processo de limpeza. </w:t>
            </w:r>
          </w:p>
          <w:p w14:paraId="753DADA3" w14:textId="77777777" w:rsidR="006E62FF" w:rsidRPr="006E62FF" w:rsidRDefault="006E62FF" w:rsidP="006E62FF">
            <w:pPr>
              <w:jc w:val="both"/>
              <w:textAlignment w:val="baseline"/>
              <w:rPr>
                <w:rFonts w:ascii="Arial" w:hAnsi="Arial" w:cs="Arial"/>
                <w:b/>
                <w:bCs/>
                <w:color w:val="808080" w:themeColor="background1" w:themeShade="80"/>
                <w:sz w:val="14"/>
                <w:szCs w:val="14"/>
                <w:lang w:val="en-US"/>
              </w:rPr>
            </w:pPr>
            <w:r w:rsidRPr="006E62FF">
              <w:rPr>
                <w:rFonts w:ascii="Arial" w:hAnsi="Arial" w:cs="Arial"/>
                <w:b/>
                <w:bCs/>
                <w:color w:val="808080" w:themeColor="background1" w:themeShade="80"/>
                <w:sz w:val="14"/>
                <w:szCs w:val="14"/>
                <w:lang w:val="en-US"/>
              </w:rPr>
              <w:t>The organization shall document requirements for cleanliness of product or contamination control of</w:t>
            </w:r>
          </w:p>
          <w:p w14:paraId="5A3B37E1" w14:textId="77777777" w:rsidR="006E62FF" w:rsidRPr="006E62FF" w:rsidRDefault="006E62FF" w:rsidP="006E62FF">
            <w:pPr>
              <w:jc w:val="both"/>
              <w:textAlignment w:val="baseline"/>
              <w:rPr>
                <w:rFonts w:ascii="Arial" w:hAnsi="Arial" w:cs="Arial"/>
                <w:b/>
                <w:bCs/>
                <w:color w:val="808080" w:themeColor="background1" w:themeShade="80"/>
                <w:sz w:val="14"/>
                <w:szCs w:val="14"/>
                <w:lang w:val="en-US"/>
              </w:rPr>
            </w:pPr>
            <w:r w:rsidRPr="006E62FF">
              <w:rPr>
                <w:rFonts w:ascii="Arial" w:hAnsi="Arial" w:cs="Arial"/>
                <w:b/>
                <w:bCs/>
                <w:color w:val="808080" w:themeColor="background1" w:themeShade="80"/>
                <w:sz w:val="14"/>
                <w:szCs w:val="14"/>
                <w:lang w:val="en-US"/>
              </w:rPr>
              <w:t>product if:</w:t>
            </w:r>
          </w:p>
          <w:p w14:paraId="2CDBA1B5" w14:textId="27C7A251" w:rsidR="006E62FF" w:rsidRPr="006E62FF" w:rsidRDefault="006E62FF" w:rsidP="006E62FF">
            <w:pPr>
              <w:jc w:val="both"/>
              <w:textAlignment w:val="baseline"/>
              <w:rPr>
                <w:rFonts w:ascii="Arial" w:hAnsi="Arial" w:cs="Arial"/>
                <w:b/>
                <w:bCs/>
                <w:color w:val="808080" w:themeColor="background1" w:themeShade="80"/>
                <w:sz w:val="14"/>
                <w:szCs w:val="14"/>
                <w:lang w:val="en-US"/>
              </w:rPr>
            </w:pPr>
            <w:r w:rsidRPr="006E62FF">
              <w:rPr>
                <w:rFonts w:ascii="Arial" w:hAnsi="Arial" w:cs="Arial"/>
                <w:b/>
                <w:bCs/>
                <w:color w:val="808080" w:themeColor="background1" w:themeShade="80"/>
                <w:sz w:val="14"/>
                <w:szCs w:val="14"/>
                <w:lang w:val="en-US"/>
              </w:rPr>
              <w:t xml:space="preserve">a) product is cleaned by the organization prior to sterilization or its </w:t>
            </w:r>
            <w:r w:rsidR="00F3756B" w:rsidRPr="006E62FF">
              <w:rPr>
                <w:rFonts w:ascii="Arial" w:hAnsi="Arial" w:cs="Arial"/>
                <w:b/>
                <w:bCs/>
                <w:color w:val="808080" w:themeColor="background1" w:themeShade="80"/>
                <w:sz w:val="14"/>
                <w:szCs w:val="14"/>
                <w:lang w:val="en-US"/>
              </w:rPr>
              <w:t>use.</w:t>
            </w:r>
          </w:p>
          <w:p w14:paraId="00D776F9" w14:textId="1FA4BBD7" w:rsidR="006E62FF" w:rsidRPr="006E62FF" w:rsidRDefault="006E62FF" w:rsidP="006E62FF">
            <w:pPr>
              <w:jc w:val="both"/>
              <w:textAlignment w:val="baseline"/>
              <w:rPr>
                <w:rFonts w:ascii="Arial" w:hAnsi="Arial" w:cs="Arial"/>
                <w:b/>
                <w:bCs/>
                <w:color w:val="808080" w:themeColor="background1" w:themeShade="80"/>
                <w:sz w:val="14"/>
                <w:szCs w:val="14"/>
                <w:lang w:val="en-US"/>
              </w:rPr>
            </w:pPr>
            <w:r w:rsidRPr="006E62FF">
              <w:rPr>
                <w:rFonts w:ascii="Arial" w:hAnsi="Arial" w:cs="Arial"/>
                <w:b/>
                <w:bCs/>
                <w:color w:val="808080" w:themeColor="background1" w:themeShade="80"/>
                <w:sz w:val="14"/>
                <w:szCs w:val="14"/>
                <w:lang w:val="en-US"/>
              </w:rPr>
              <w:t xml:space="preserve">b) product is supplied non-sterile and is to be subjected to a cleaning process prior to sterilization or its </w:t>
            </w:r>
            <w:r w:rsidR="00F3756B" w:rsidRPr="006E62FF">
              <w:rPr>
                <w:rFonts w:ascii="Arial" w:hAnsi="Arial" w:cs="Arial"/>
                <w:b/>
                <w:bCs/>
                <w:color w:val="808080" w:themeColor="background1" w:themeShade="80"/>
                <w:sz w:val="14"/>
                <w:szCs w:val="14"/>
                <w:lang w:val="en-US"/>
              </w:rPr>
              <w:t>use.</w:t>
            </w:r>
          </w:p>
          <w:p w14:paraId="64FBD63E" w14:textId="25C13DFE" w:rsidR="006E62FF" w:rsidRPr="006E62FF" w:rsidRDefault="006E62FF" w:rsidP="006E62FF">
            <w:pPr>
              <w:jc w:val="both"/>
              <w:textAlignment w:val="baseline"/>
              <w:rPr>
                <w:rFonts w:ascii="Arial" w:hAnsi="Arial" w:cs="Arial"/>
                <w:b/>
                <w:bCs/>
                <w:color w:val="808080" w:themeColor="background1" w:themeShade="80"/>
                <w:sz w:val="14"/>
                <w:szCs w:val="14"/>
                <w:lang w:val="en-US"/>
              </w:rPr>
            </w:pPr>
            <w:r w:rsidRPr="006E62FF">
              <w:rPr>
                <w:rFonts w:ascii="Arial" w:hAnsi="Arial" w:cs="Arial"/>
                <w:b/>
                <w:bCs/>
                <w:color w:val="808080" w:themeColor="background1" w:themeShade="80"/>
                <w:sz w:val="14"/>
                <w:szCs w:val="14"/>
                <w:lang w:val="en-US"/>
              </w:rPr>
              <w:t xml:space="preserve">c) product cannot be cleaned prior to sterilization or its use, and its cleanliness is of significance in </w:t>
            </w:r>
            <w:r w:rsidR="00F3756B" w:rsidRPr="006E62FF">
              <w:rPr>
                <w:rFonts w:ascii="Arial" w:hAnsi="Arial" w:cs="Arial"/>
                <w:b/>
                <w:bCs/>
                <w:color w:val="808080" w:themeColor="background1" w:themeShade="80"/>
                <w:sz w:val="14"/>
                <w:szCs w:val="14"/>
                <w:lang w:val="en-US"/>
              </w:rPr>
              <w:t>use.</w:t>
            </w:r>
          </w:p>
          <w:p w14:paraId="2C56F3AC" w14:textId="5CE2F325" w:rsidR="006E62FF" w:rsidRPr="006E62FF" w:rsidRDefault="006E62FF" w:rsidP="006E62FF">
            <w:pPr>
              <w:jc w:val="both"/>
              <w:textAlignment w:val="baseline"/>
              <w:rPr>
                <w:rFonts w:ascii="Arial" w:hAnsi="Arial" w:cs="Arial"/>
                <w:b/>
                <w:bCs/>
                <w:color w:val="808080" w:themeColor="background1" w:themeShade="80"/>
                <w:sz w:val="14"/>
                <w:szCs w:val="14"/>
                <w:lang w:val="en-US"/>
              </w:rPr>
            </w:pPr>
            <w:r w:rsidRPr="006E62FF">
              <w:rPr>
                <w:rFonts w:ascii="Arial" w:hAnsi="Arial" w:cs="Arial"/>
                <w:b/>
                <w:bCs/>
                <w:color w:val="808080" w:themeColor="background1" w:themeShade="80"/>
                <w:sz w:val="14"/>
                <w:szCs w:val="14"/>
                <w:lang w:val="en-US"/>
              </w:rPr>
              <w:t xml:space="preserve">d) product is supplied to be used non-sterile, and its cleanliness is of significance in </w:t>
            </w:r>
            <w:r w:rsidR="00F3756B" w:rsidRPr="006E62FF">
              <w:rPr>
                <w:rFonts w:ascii="Arial" w:hAnsi="Arial" w:cs="Arial"/>
                <w:b/>
                <w:bCs/>
                <w:color w:val="808080" w:themeColor="background1" w:themeShade="80"/>
                <w:sz w:val="14"/>
                <w:szCs w:val="14"/>
                <w:lang w:val="en-US"/>
              </w:rPr>
              <w:t>use.</w:t>
            </w:r>
          </w:p>
          <w:p w14:paraId="1ECEE90D" w14:textId="77777777" w:rsidR="006E62FF" w:rsidRPr="006E62FF" w:rsidRDefault="006E62FF" w:rsidP="006E62FF">
            <w:pPr>
              <w:jc w:val="both"/>
              <w:textAlignment w:val="baseline"/>
              <w:rPr>
                <w:rFonts w:ascii="Arial" w:hAnsi="Arial" w:cs="Arial"/>
                <w:b/>
                <w:bCs/>
                <w:color w:val="808080" w:themeColor="background1" w:themeShade="80"/>
                <w:sz w:val="14"/>
                <w:szCs w:val="14"/>
                <w:lang w:val="en-US"/>
              </w:rPr>
            </w:pPr>
            <w:r w:rsidRPr="006E62FF">
              <w:rPr>
                <w:rFonts w:ascii="Arial" w:hAnsi="Arial" w:cs="Arial"/>
                <w:b/>
                <w:bCs/>
                <w:color w:val="808080" w:themeColor="background1" w:themeShade="80"/>
                <w:sz w:val="14"/>
                <w:szCs w:val="14"/>
                <w:lang w:val="en-US"/>
              </w:rPr>
              <w:t>e) process agents are to be removed from product during manufacture.</w:t>
            </w:r>
          </w:p>
          <w:p w14:paraId="6550F786" w14:textId="77777777" w:rsidR="006E62FF" w:rsidRDefault="006E62FF" w:rsidP="006E62FF">
            <w:pPr>
              <w:spacing w:before="60" w:after="60"/>
              <w:rPr>
                <w:rFonts w:ascii="Arial" w:hAnsi="Arial" w:cs="Arial"/>
                <w:b/>
                <w:bCs/>
                <w:color w:val="808080" w:themeColor="background1" w:themeShade="80"/>
                <w:sz w:val="14"/>
                <w:szCs w:val="14"/>
                <w:lang w:val="en-US"/>
              </w:rPr>
            </w:pPr>
            <w:r w:rsidRPr="006E62FF">
              <w:rPr>
                <w:rFonts w:ascii="Arial" w:hAnsi="Arial" w:cs="Arial"/>
                <w:b/>
                <w:bCs/>
                <w:color w:val="808080" w:themeColor="background1" w:themeShade="80"/>
                <w:sz w:val="14"/>
                <w:szCs w:val="14"/>
                <w:lang w:val="en-US"/>
              </w:rPr>
              <w:t xml:space="preserve">If product is cleaned in accordance with a) or b) above, the requirements contained in 6.4.1 do not apply prior to the cleaning process. </w:t>
            </w:r>
          </w:p>
          <w:p w14:paraId="439080DA" w14:textId="6E34CCE2" w:rsidR="000329ED" w:rsidRPr="00DE7E99" w:rsidRDefault="000329ED" w:rsidP="006E62FF">
            <w:pPr>
              <w:spacing w:before="60" w:after="60"/>
              <w:rPr>
                <w:rFonts w:ascii="Arial" w:hAnsi="Arial" w:cs="Arial"/>
                <w:b/>
                <w:sz w:val="16"/>
                <w:szCs w:val="16"/>
              </w:rPr>
            </w:pPr>
            <w:r w:rsidRPr="00DE7E99">
              <w:rPr>
                <w:rFonts w:ascii="Arial" w:hAnsi="Arial" w:cs="Arial"/>
                <w:b/>
                <w:sz w:val="16"/>
                <w:szCs w:val="16"/>
              </w:rPr>
              <w:t>Evidência objetiva:</w:t>
            </w:r>
          </w:p>
          <w:p w14:paraId="0CBCD6FE" w14:textId="2C372784" w:rsidR="000329ED" w:rsidRDefault="000329ED" w:rsidP="000329ED">
            <w:pPr>
              <w:pStyle w:val="NormalWeb"/>
              <w:spacing w:before="0" w:beforeAutospacing="0" w:after="0" w:afterAutospacing="0"/>
              <w:jc w:val="both"/>
              <w:rPr>
                <w:rFonts w:ascii="Arial" w:hAnsi="Arial" w:cs="Arial"/>
                <w:bCs/>
                <w:i/>
                <w:iCs/>
                <w:color w:val="A6A6A6" w:themeColor="background1" w:themeShade="A6"/>
                <w:sz w:val="14"/>
                <w:szCs w:val="14"/>
                <w:lang w:val="en-US"/>
              </w:rPr>
            </w:pPr>
            <w:r w:rsidRPr="00DE7E99">
              <w:rPr>
                <w:rFonts w:ascii="Arial" w:hAnsi="Arial" w:cs="Arial"/>
                <w:bCs/>
                <w:i/>
                <w:iCs/>
                <w:color w:val="A6A6A6" w:themeColor="background1" w:themeShade="A6"/>
                <w:sz w:val="14"/>
                <w:szCs w:val="14"/>
                <w:lang w:val="en-US"/>
              </w:rPr>
              <w:t>Objective evidence</w:t>
            </w:r>
          </w:p>
          <w:p w14:paraId="3403A32F" w14:textId="4419D2A2" w:rsidR="000329ED" w:rsidRPr="0067179A" w:rsidRDefault="0067179A" w:rsidP="00704849">
            <w:pPr>
              <w:numPr>
                <w:ilvl w:val="0"/>
                <w:numId w:val="17"/>
              </w:numPr>
              <w:spacing w:line="276" w:lineRule="auto"/>
              <w:ind w:left="354" w:hanging="142"/>
              <w:jc w:val="both"/>
              <w:rPr>
                <w:rFonts w:ascii="Arial" w:hAnsi="Arial" w:cs="Arial"/>
                <w:sz w:val="16"/>
                <w:szCs w:val="16"/>
              </w:rPr>
            </w:pPr>
            <w:r w:rsidRPr="0067179A">
              <w:rPr>
                <w:rFonts w:ascii="Arial" w:hAnsi="Arial" w:cs="Arial"/>
                <w:i/>
                <w:sz w:val="18"/>
                <w:szCs w:val="18"/>
              </w:rPr>
              <w:t>Não apli</w:t>
            </w:r>
            <w:r>
              <w:rPr>
                <w:rFonts w:ascii="Arial" w:hAnsi="Arial" w:cs="Arial"/>
                <w:i/>
                <w:sz w:val="18"/>
                <w:szCs w:val="18"/>
              </w:rPr>
              <w:t xml:space="preserve">cável, não se trata de produto estéril e não há agentes gerados no processo que necessitem ser removidos. </w:t>
            </w:r>
          </w:p>
        </w:tc>
      </w:tr>
      <w:tr w:rsidR="000329ED" w:rsidRPr="00DE7E99" w14:paraId="6B1DFB10" w14:textId="77777777" w:rsidTr="00BB5A8B">
        <w:trPr>
          <w:trHeight w:val="603"/>
        </w:trPr>
        <w:tc>
          <w:tcPr>
            <w:tcW w:w="2235" w:type="dxa"/>
            <w:vAlign w:val="center"/>
          </w:tcPr>
          <w:p w14:paraId="04E19ACF" w14:textId="77777777" w:rsidR="000329ED" w:rsidRPr="0067179A" w:rsidRDefault="000329ED" w:rsidP="005C67F7">
            <w:pPr>
              <w:autoSpaceDE w:val="0"/>
              <w:adjustRightInd w:val="0"/>
              <w:spacing w:after="40"/>
              <w:jc w:val="center"/>
              <w:rPr>
                <w:rFonts w:ascii="Arial" w:hAnsi="Arial" w:cs="Arial"/>
                <w:b/>
                <w:bCs/>
                <w:i/>
                <w:iCs/>
                <w:sz w:val="16"/>
                <w:szCs w:val="16"/>
              </w:rPr>
            </w:pPr>
            <w:r w:rsidRPr="0067179A">
              <w:rPr>
                <w:rFonts w:ascii="Arial" w:hAnsi="Arial" w:cs="Arial"/>
                <w:b/>
                <w:bCs/>
                <w:i/>
                <w:iCs/>
                <w:sz w:val="16"/>
                <w:szCs w:val="16"/>
              </w:rPr>
              <w:t>7.5.3 Atividades de Instalação</w:t>
            </w:r>
          </w:p>
          <w:p w14:paraId="280F6F4B" w14:textId="77777777" w:rsidR="000329ED" w:rsidRDefault="000329ED" w:rsidP="005C67F7">
            <w:pPr>
              <w:jc w:val="center"/>
              <w:rPr>
                <w:rFonts w:ascii="Arial" w:hAnsi="Arial" w:cs="Arial"/>
                <w:b/>
                <w:bCs/>
                <w:i/>
                <w:iCs/>
                <w:color w:val="767171"/>
                <w:sz w:val="16"/>
                <w:szCs w:val="16"/>
              </w:rPr>
            </w:pPr>
            <w:proofErr w:type="spellStart"/>
            <w:r w:rsidRPr="0067179A">
              <w:rPr>
                <w:rFonts w:ascii="Arial" w:hAnsi="Arial" w:cs="Arial"/>
                <w:b/>
                <w:bCs/>
                <w:i/>
                <w:iCs/>
                <w:color w:val="767171"/>
                <w:sz w:val="16"/>
                <w:szCs w:val="16"/>
              </w:rPr>
              <w:t>Installation</w:t>
            </w:r>
            <w:proofErr w:type="spellEnd"/>
            <w:r w:rsidRPr="0067179A">
              <w:rPr>
                <w:rFonts w:ascii="Arial" w:hAnsi="Arial" w:cs="Arial"/>
                <w:b/>
                <w:bCs/>
                <w:i/>
                <w:iCs/>
                <w:color w:val="767171"/>
                <w:sz w:val="16"/>
                <w:szCs w:val="16"/>
              </w:rPr>
              <w:t xml:space="preserve"> </w:t>
            </w:r>
            <w:proofErr w:type="spellStart"/>
            <w:r w:rsidRPr="0067179A">
              <w:rPr>
                <w:rFonts w:ascii="Arial" w:hAnsi="Arial" w:cs="Arial"/>
                <w:b/>
                <w:bCs/>
                <w:i/>
                <w:iCs/>
                <w:color w:val="767171"/>
                <w:sz w:val="16"/>
                <w:szCs w:val="16"/>
              </w:rPr>
              <w:t>activities</w:t>
            </w:r>
            <w:proofErr w:type="spellEnd"/>
          </w:p>
          <w:p w14:paraId="077A711A" w14:textId="77777777" w:rsidR="006E62FF" w:rsidRDefault="006E62FF" w:rsidP="005C67F7">
            <w:pPr>
              <w:jc w:val="center"/>
              <w:rPr>
                <w:rFonts w:ascii="Arial" w:hAnsi="Arial" w:cs="Arial"/>
                <w:b/>
                <w:bCs/>
                <w:i/>
                <w:iCs/>
                <w:color w:val="767171"/>
                <w:sz w:val="16"/>
                <w:szCs w:val="16"/>
              </w:rPr>
            </w:pPr>
          </w:p>
          <w:tbl>
            <w:tblPr>
              <w:tblpPr w:leftFromText="141" w:rightFromText="141" w:vertAnchor="text" w:horzAnchor="margin" w:tblpY="187"/>
              <w:tblOverlap w:val="never"/>
              <w:tblW w:w="2127" w:type="dxa"/>
              <w:tblLayout w:type="fixed"/>
              <w:tblLook w:val="04A0" w:firstRow="1" w:lastRow="0" w:firstColumn="1" w:lastColumn="0" w:noHBand="0" w:noVBand="1"/>
            </w:tblPr>
            <w:tblGrid>
              <w:gridCol w:w="541"/>
              <w:gridCol w:w="540"/>
              <w:gridCol w:w="540"/>
              <w:gridCol w:w="506"/>
            </w:tblGrid>
            <w:tr w:rsidR="009B1A98" w:rsidRPr="00DE7E99" w14:paraId="77E06D2C" w14:textId="77777777" w:rsidTr="00336563">
              <w:trPr>
                <w:trHeight w:val="178"/>
              </w:trPr>
              <w:tc>
                <w:tcPr>
                  <w:tcW w:w="541" w:type="dxa"/>
                  <w:shd w:val="clear" w:color="auto" w:fill="auto"/>
                </w:tcPr>
                <w:p w14:paraId="1C3A7C3E" w14:textId="77777777" w:rsidR="003A1058" w:rsidRDefault="003A1058" w:rsidP="005C67F7">
                  <w:pPr>
                    <w:spacing w:before="60" w:after="60"/>
                    <w:jc w:val="center"/>
                    <w:rPr>
                      <w:rFonts w:ascii="Arial" w:hAnsi="Arial" w:cs="Arial"/>
                      <w:b/>
                      <w:sz w:val="16"/>
                      <w:szCs w:val="16"/>
                    </w:rPr>
                  </w:pPr>
                </w:p>
                <w:p w14:paraId="6EE813B0" w14:textId="43E0A583" w:rsidR="009B1A98" w:rsidRPr="00DE7E99" w:rsidRDefault="009B1A98"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1DC2C2D" w14:textId="77777777" w:rsidR="003A1058" w:rsidRDefault="003A1058" w:rsidP="005C67F7">
                  <w:pPr>
                    <w:spacing w:before="60" w:after="60"/>
                    <w:ind w:left="-17"/>
                    <w:jc w:val="center"/>
                    <w:rPr>
                      <w:rFonts w:ascii="Arial" w:hAnsi="Arial" w:cs="Arial"/>
                      <w:b/>
                      <w:sz w:val="16"/>
                      <w:szCs w:val="16"/>
                    </w:rPr>
                  </w:pPr>
                </w:p>
                <w:p w14:paraId="584830F6" w14:textId="0ABD0E59"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8F8995D" w14:textId="77777777" w:rsidR="003A1058" w:rsidRDefault="003A1058" w:rsidP="005C67F7">
                  <w:pPr>
                    <w:spacing w:before="60" w:after="60"/>
                    <w:ind w:left="-17"/>
                    <w:jc w:val="center"/>
                    <w:rPr>
                      <w:rFonts w:ascii="Arial" w:hAnsi="Arial" w:cs="Arial"/>
                      <w:b/>
                      <w:sz w:val="16"/>
                      <w:szCs w:val="16"/>
                    </w:rPr>
                  </w:pPr>
                </w:p>
                <w:p w14:paraId="648B281A" w14:textId="46976488"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506" w:type="dxa"/>
                  <w:shd w:val="clear" w:color="auto" w:fill="auto"/>
                </w:tcPr>
                <w:p w14:paraId="54E15F94" w14:textId="77777777" w:rsidR="003A1058" w:rsidRDefault="003A1058" w:rsidP="005C67F7">
                  <w:pPr>
                    <w:spacing w:before="60" w:after="60"/>
                    <w:ind w:left="-17"/>
                    <w:jc w:val="center"/>
                    <w:rPr>
                      <w:rFonts w:ascii="Arial" w:hAnsi="Arial" w:cs="Arial"/>
                      <w:b/>
                      <w:sz w:val="16"/>
                      <w:szCs w:val="16"/>
                    </w:rPr>
                  </w:pPr>
                </w:p>
                <w:p w14:paraId="498E6C60" w14:textId="3420441A"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9B1A98" w:rsidRPr="00DE7E99" w14:paraId="14F92498" w14:textId="77777777" w:rsidTr="00336563">
              <w:trPr>
                <w:trHeight w:val="178"/>
              </w:trPr>
              <w:tc>
                <w:tcPr>
                  <w:tcW w:w="541" w:type="dxa"/>
                  <w:shd w:val="clear" w:color="auto" w:fill="auto"/>
                </w:tcPr>
                <w:p w14:paraId="77C92A11" w14:textId="05295A0C" w:rsidR="009B1A98" w:rsidRPr="00DE7E99" w:rsidRDefault="00B72F63"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7B5FBC64" w14:textId="77777777" w:rsidR="009B1A98" w:rsidRPr="00DE7E99" w:rsidRDefault="009B1A98"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2CB5006" w14:textId="77777777" w:rsidR="009B1A98" w:rsidRPr="00DE7E99" w:rsidRDefault="009B1A98"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06" w:type="dxa"/>
                  <w:shd w:val="clear" w:color="auto" w:fill="auto"/>
                </w:tcPr>
                <w:p w14:paraId="6CC9CE38" w14:textId="00964590" w:rsidR="009B1A98" w:rsidRPr="00DE7E99" w:rsidRDefault="00B72F63"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7142353" w14:textId="77777777" w:rsidR="009B1A98" w:rsidRDefault="009B1A98" w:rsidP="005C67F7">
            <w:pPr>
              <w:jc w:val="center"/>
              <w:rPr>
                <w:rFonts w:ascii="Arial" w:hAnsi="Arial" w:cs="Arial"/>
                <w:b/>
                <w:bCs/>
                <w:i/>
                <w:iCs/>
                <w:color w:val="767171"/>
                <w:sz w:val="16"/>
                <w:szCs w:val="16"/>
              </w:rPr>
            </w:pPr>
          </w:p>
          <w:p w14:paraId="5DFCB05E" w14:textId="6070D473" w:rsidR="009B1A98" w:rsidRPr="00DE7E99" w:rsidRDefault="009B1A98" w:rsidP="005C67F7">
            <w:pPr>
              <w:jc w:val="center"/>
              <w:rPr>
                <w:rFonts w:ascii="Arial" w:hAnsi="Arial" w:cs="Arial"/>
                <w:b/>
                <w:bCs/>
                <w:i/>
                <w:iCs/>
                <w:sz w:val="16"/>
                <w:szCs w:val="16"/>
              </w:rPr>
            </w:pPr>
          </w:p>
        </w:tc>
        <w:tc>
          <w:tcPr>
            <w:tcW w:w="8255" w:type="dxa"/>
          </w:tcPr>
          <w:p w14:paraId="4BAC9DBD" w14:textId="77777777" w:rsidR="006E62FF" w:rsidRPr="006E62FF" w:rsidRDefault="006E62FF" w:rsidP="006E62FF">
            <w:pPr>
              <w:jc w:val="both"/>
              <w:textAlignment w:val="baseline"/>
              <w:rPr>
                <w:rFonts w:ascii="Arial" w:hAnsi="Arial" w:cs="Arial"/>
                <w:sz w:val="14"/>
                <w:szCs w:val="14"/>
              </w:rPr>
            </w:pPr>
            <w:r w:rsidRPr="006E62FF">
              <w:rPr>
                <w:rFonts w:ascii="Arial" w:hAnsi="Arial" w:cs="Arial"/>
                <w:sz w:val="14"/>
                <w:szCs w:val="14"/>
              </w:rPr>
              <w:t>A organização deve documentar requisitos para a instalação do produto para saúde e critérios de aceitação para a verificação da instalação, conforme apropriado.</w:t>
            </w:r>
          </w:p>
          <w:p w14:paraId="382C276A" w14:textId="77777777" w:rsidR="006E62FF" w:rsidRPr="006E62FF" w:rsidRDefault="006E62FF" w:rsidP="006E62FF">
            <w:pPr>
              <w:jc w:val="both"/>
              <w:textAlignment w:val="baseline"/>
              <w:rPr>
                <w:rFonts w:ascii="Arial" w:hAnsi="Arial" w:cs="Arial"/>
                <w:sz w:val="14"/>
                <w:szCs w:val="14"/>
              </w:rPr>
            </w:pPr>
            <w:r w:rsidRPr="006E62FF">
              <w:rPr>
                <w:rFonts w:ascii="Arial" w:hAnsi="Arial" w:cs="Arial"/>
                <w:sz w:val="14"/>
                <w:szCs w:val="14"/>
              </w:rPr>
              <w:t>Se os requisitos acordados do cliente permitirem que a instalação do produto para saúde seja executada por uma entidade externa que não seja a organização ou seu fornecedor, a organização deve fornecer requisitos documentados para a instalação do produto para saúde e a verificação da instalação.</w:t>
            </w:r>
          </w:p>
          <w:p w14:paraId="48042914" w14:textId="5EF01781" w:rsidR="005C67F7" w:rsidRDefault="006E62FF" w:rsidP="006E62FF">
            <w:pPr>
              <w:jc w:val="both"/>
              <w:textAlignment w:val="baseline"/>
              <w:rPr>
                <w:rFonts w:ascii="Arial" w:hAnsi="Arial" w:cs="Arial"/>
                <w:sz w:val="14"/>
                <w:szCs w:val="14"/>
              </w:rPr>
            </w:pPr>
            <w:r w:rsidRPr="006E62FF">
              <w:rPr>
                <w:rFonts w:ascii="Arial" w:hAnsi="Arial" w:cs="Arial"/>
                <w:sz w:val="14"/>
                <w:szCs w:val="14"/>
              </w:rPr>
              <w:t>Registros da instalação do produto para saúde e da verificação da instalação realizadas pala organização ou seu fornecedor</w:t>
            </w:r>
            <w:r>
              <w:rPr>
                <w:rFonts w:ascii="Arial" w:hAnsi="Arial" w:cs="Arial"/>
                <w:sz w:val="14"/>
                <w:szCs w:val="14"/>
              </w:rPr>
              <w:t xml:space="preserve"> devem ser mantidos (ver 4.2.5)</w:t>
            </w:r>
            <w:r w:rsidR="000329ED" w:rsidRPr="00DE7E99">
              <w:rPr>
                <w:rFonts w:ascii="Arial" w:hAnsi="Arial" w:cs="Arial"/>
                <w:sz w:val="14"/>
                <w:szCs w:val="14"/>
              </w:rPr>
              <w:t>. </w:t>
            </w:r>
          </w:p>
          <w:p w14:paraId="3C01D074" w14:textId="77777777" w:rsidR="006E62FF" w:rsidRDefault="006E62FF" w:rsidP="006E62FF">
            <w:pPr>
              <w:jc w:val="both"/>
              <w:textAlignment w:val="baseline"/>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 xml:space="preserve">The organization shall document requirements for medical device installation and acceptance criteria for verification of installation, as </w:t>
            </w:r>
            <w:proofErr w:type="spellStart"/>
            <w:r w:rsidRPr="006E62FF">
              <w:rPr>
                <w:rFonts w:ascii="Arial" w:hAnsi="Arial" w:cs="Arial"/>
                <w:b/>
                <w:bCs/>
                <w:i/>
                <w:iCs/>
                <w:color w:val="808080" w:themeColor="background1" w:themeShade="80"/>
                <w:sz w:val="14"/>
                <w:szCs w:val="14"/>
                <w:lang w:val="en-US"/>
              </w:rPr>
              <w:t>appropriate.If</w:t>
            </w:r>
            <w:proofErr w:type="spellEnd"/>
            <w:r w:rsidRPr="006E62FF">
              <w:rPr>
                <w:rFonts w:ascii="Arial" w:hAnsi="Arial" w:cs="Arial"/>
                <w:b/>
                <w:bCs/>
                <w:i/>
                <w:iCs/>
                <w:color w:val="808080" w:themeColor="background1" w:themeShade="80"/>
                <w:sz w:val="14"/>
                <w:szCs w:val="14"/>
                <w:lang w:val="en-US"/>
              </w:rPr>
              <w:t xml:space="preserve"> the agreed customer requirements allow installation of the medical device to be performed by an external party other than the organization or its supplier, the organization shall provide documented requirements for medical device installation and verification of </w:t>
            </w:r>
            <w:proofErr w:type="spellStart"/>
            <w:r w:rsidRPr="006E62FF">
              <w:rPr>
                <w:rFonts w:ascii="Arial" w:hAnsi="Arial" w:cs="Arial"/>
                <w:b/>
                <w:bCs/>
                <w:i/>
                <w:iCs/>
                <w:color w:val="808080" w:themeColor="background1" w:themeShade="80"/>
                <w:sz w:val="14"/>
                <w:szCs w:val="14"/>
                <w:lang w:val="en-US"/>
              </w:rPr>
              <w:t>installation.Records</w:t>
            </w:r>
            <w:proofErr w:type="spellEnd"/>
            <w:r w:rsidRPr="006E62FF">
              <w:rPr>
                <w:rFonts w:ascii="Arial" w:hAnsi="Arial" w:cs="Arial"/>
                <w:b/>
                <w:bCs/>
                <w:i/>
                <w:iCs/>
                <w:color w:val="808080" w:themeColor="background1" w:themeShade="80"/>
                <w:sz w:val="14"/>
                <w:szCs w:val="14"/>
                <w:lang w:val="en-US"/>
              </w:rPr>
              <w:t xml:space="preserve"> of medical device installation and verification of installation performed by the organization or its supplier s</w:t>
            </w:r>
            <w:r>
              <w:rPr>
                <w:rFonts w:ascii="Arial" w:hAnsi="Arial" w:cs="Arial"/>
                <w:b/>
                <w:bCs/>
                <w:i/>
                <w:iCs/>
                <w:color w:val="808080" w:themeColor="background1" w:themeShade="80"/>
                <w:sz w:val="14"/>
                <w:szCs w:val="14"/>
                <w:lang w:val="en-US"/>
              </w:rPr>
              <w:t>hall be maintained (see 4.2.5).</w:t>
            </w:r>
          </w:p>
          <w:p w14:paraId="1EFF5A1A" w14:textId="77777777" w:rsidR="006E62FF" w:rsidRDefault="000329ED" w:rsidP="006E62FF">
            <w:pPr>
              <w:jc w:val="both"/>
              <w:textAlignment w:val="baseline"/>
              <w:rPr>
                <w:rFonts w:ascii="Arial" w:hAnsi="Arial" w:cs="Arial"/>
                <w:b/>
                <w:sz w:val="16"/>
                <w:szCs w:val="16"/>
              </w:rPr>
            </w:pPr>
            <w:r w:rsidRPr="00DE7E99">
              <w:rPr>
                <w:rFonts w:ascii="Arial" w:hAnsi="Arial" w:cs="Arial"/>
                <w:b/>
                <w:sz w:val="16"/>
                <w:szCs w:val="16"/>
              </w:rPr>
              <w:t>Evidência objetiva:</w:t>
            </w:r>
          </w:p>
          <w:p w14:paraId="67630791" w14:textId="45304DD8" w:rsidR="000329ED" w:rsidRPr="0067179A" w:rsidRDefault="000329ED" w:rsidP="006E62FF">
            <w:pPr>
              <w:jc w:val="both"/>
              <w:textAlignment w:val="baseline"/>
              <w:rPr>
                <w:rFonts w:ascii="Arial" w:hAnsi="Arial" w:cs="Arial"/>
                <w:b/>
                <w:bCs/>
                <w:i/>
                <w:iCs/>
                <w:color w:val="808080" w:themeColor="background1" w:themeShade="80"/>
                <w:sz w:val="14"/>
                <w:szCs w:val="14"/>
              </w:rPr>
            </w:pPr>
            <w:proofErr w:type="spellStart"/>
            <w:r w:rsidRPr="0067179A">
              <w:rPr>
                <w:rFonts w:ascii="Arial" w:hAnsi="Arial" w:cs="Arial"/>
                <w:bCs/>
                <w:i/>
                <w:iCs/>
                <w:color w:val="A6A6A6" w:themeColor="background1" w:themeShade="A6"/>
                <w:sz w:val="14"/>
                <w:szCs w:val="14"/>
              </w:rPr>
              <w:t>Objective</w:t>
            </w:r>
            <w:proofErr w:type="spellEnd"/>
            <w:r w:rsidRPr="0067179A">
              <w:rPr>
                <w:rFonts w:ascii="Arial" w:hAnsi="Arial" w:cs="Arial"/>
                <w:bCs/>
                <w:i/>
                <w:iCs/>
                <w:color w:val="A6A6A6" w:themeColor="background1" w:themeShade="A6"/>
                <w:sz w:val="14"/>
                <w:szCs w:val="14"/>
              </w:rPr>
              <w:t xml:space="preserve"> </w:t>
            </w:r>
            <w:proofErr w:type="spellStart"/>
            <w:r w:rsidRPr="0067179A">
              <w:rPr>
                <w:rFonts w:ascii="Arial" w:hAnsi="Arial" w:cs="Arial"/>
                <w:bCs/>
                <w:i/>
                <w:iCs/>
                <w:color w:val="A6A6A6" w:themeColor="background1" w:themeShade="A6"/>
                <w:sz w:val="14"/>
                <w:szCs w:val="14"/>
              </w:rPr>
              <w:t>evidence</w:t>
            </w:r>
            <w:proofErr w:type="spellEnd"/>
          </w:p>
          <w:p w14:paraId="1377845F" w14:textId="5DB14C2B" w:rsidR="00704849" w:rsidRPr="00704849" w:rsidRDefault="00B72F63" w:rsidP="00704849">
            <w:pPr>
              <w:pStyle w:val="PargrafodaLista"/>
              <w:numPr>
                <w:ilvl w:val="0"/>
                <w:numId w:val="17"/>
              </w:numPr>
              <w:spacing w:line="276" w:lineRule="auto"/>
              <w:ind w:left="496" w:hanging="136"/>
              <w:jc w:val="both"/>
              <w:rPr>
                <w:rFonts w:ascii="Arial" w:hAnsi="Arial" w:cs="Arial"/>
                <w:b/>
                <w:bCs/>
                <w:sz w:val="16"/>
                <w:szCs w:val="16"/>
              </w:rPr>
            </w:pPr>
            <w:r w:rsidRPr="0067179A">
              <w:rPr>
                <w:rFonts w:ascii="Arial" w:hAnsi="Arial" w:cs="Arial"/>
                <w:i/>
                <w:sz w:val="18"/>
                <w:szCs w:val="18"/>
              </w:rPr>
              <w:t>Não apli</w:t>
            </w:r>
            <w:r>
              <w:rPr>
                <w:rFonts w:ascii="Arial" w:hAnsi="Arial" w:cs="Arial"/>
                <w:i/>
                <w:sz w:val="18"/>
                <w:szCs w:val="18"/>
              </w:rPr>
              <w:t xml:space="preserve">cável, a instalação não necessita ser realizada pelo fabricante ou agente autorizado. </w:t>
            </w:r>
          </w:p>
        </w:tc>
      </w:tr>
      <w:tr w:rsidR="009B1A98" w:rsidRPr="00DE7E99" w14:paraId="680DB455" w14:textId="77777777" w:rsidTr="004A2B9A">
        <w:trPr>
          <w:trHeight w:val="1147"/>
        </w:trPr>
        <w:tc>
          <w:tcPr>
            <w:tcW w:w="2235" w:type="dxa"/>
            <w:vAlign w:val="center"/>
          </w:tcPr>
          <w:p w14:paraId="78358ABF" w14:textId="399FC77B" w:rsidR="009B1A98" w:rsidRPr="0067179A" w:rsidRDefault="009B1A98" w:rsidP="005C67F7">
            <w:pPr>
              <w:autoSpaceDE w:val="0"/>
              <w:adjustRightInd w:val="0"/>
              <w:spacing w:after="40"/>
              <w:jc w:val="center"/>
              <w:rPr>
                <w:rFonts w:ascii="Arial" w:hAnsi="Arial" w:cs="Arial"/>
                <w:b/>
                <w:bCs/>
                <w:i/>
                <w:iCs/>
                <w:sz w:val="16"/>
                <w:szCs w:val="16"/>
              </w:rPr>
            </w:pPr>
            <w:r w:rsidRPr="0067179A">
              <w:rPr>
                <w:rFonts w:ascii="Arial" w:hAnsi="Arial" w:cs="Arial"/>
                <w:b/>
                <w:bCs/>
                <w:i/>
                <w:iCs/>
                <w:sz w:val="16"/>
                <w:szCs w:val="16"/>
              </w:rPr>
              <w:t>7.5.5 Requisitos particulares para produtos para saúde estéreis</w:t>
            </w:r>
          </w:p>
          <w:p w14:paraId="0A2DE467" w14:textId="1F998186" w:rsidR="009B1A98" w:rsidRPr="008D4629" w:rsidRDefault="006E62FF" w:rsidP="005C67F7">
            <w:pPr>
              <w:jc w:val="center"/>
              <w:rPr>
                <w:rFonts w:ascii="Arial" w:hAnsi="Arial" w:cs="Arial"/>
                <w:b/>
                <w:bCs/>
                <w:i/>
                <w:iCs/>
                <w:color w:val="767171"/>
                <w:sz w:val="16"/>
                <w:szCs w:val="16"/>
                <w:lang w:val="en-US"/>
              </w:rPr>
            </w:pPr>
            <w:proofErr w:type="gramStart"/>
            <w:r w:rsidRPr="0067179A">
              <w:rPr>
                <w:rFonts w:ascii="Arial" w:hAnsi="Arial" w:cs="Arial"/>
                <w:b/>
                <w:bCs/>
                <w:i/>
                <w:iCs/>
                <w:color w:val="767171"/>
                <w:sz w:val="16"/>
                <w:szCs w:val="16"/>
                <w:lang w:val="en-US"/>
              </w:rPr>
              <w:t>Particular requirements</w:t>
            </w:r>
            <w:proofErr w:type="gramEnd"/>
            <w:r w:rsidRPr="0067179A">
              <w:rPr>
                <w:rFonts w:ascii="Arial" w:hAnsi="Arial" w:cs="Arial"/>
                <w:b/>
                <w:bCs/>
                <w:i/>
                <w:iCs/>
                <w:color w:val="767171"/>
                <w:sz w:val="16"/>
                <w:szCs w:val="16"/>
                <w:lang w:val="en-US"/>
              </w:rPr>
              <w:t xml:space="preserve"> for sterile medical devices</w:t>
            </w:r>
          </w:p>
          <w:tbl>
            <w:tblPr>
              <w:tblpPr w:leftFromText="141" w:rightFromText="141" w:vertAnchor="text" w:horzAnchor="margin" w:tblpY="187"/>
              <w:tblOverlap w:val="never"/>
              <w:tblW w:w="2552" w:type="dxa"/>
              <w:tblLayout w:type="fixed"/>
              <w:tblLook w:val="04A0" w:firstRow="1" w:lastRow="0" w:firstColumn="1" w:lastColumn="0" w:noHBand="0" w:noVBand="1"/>
            </w:tblPr>
            <w:tblGrid>
              <w:gridCol w:w="541"/>
              <w:gridCol w:w="540"/>
              <w:gridCol w:w="540"/>
              <w:gridCol w:w="931"/>
            </w:tblGrid>
            <w:tr w:rsidR="009B1A98" w:rsidRPr="00DE7E99" w14:paraId="58E27829" w14:textId="77777777" w:rsidTr="009B1A98">
              <w:trPr>
                <w:trHeight w:val="178"/>
              </w:trPr>
              <w:tc>
                <w:tcPr>
                  <w:tcW w:w="541" w:type="dxa"/>
                  <w:shd w:val="clear" w:color="auto" w:fill="auto"/>
                </w:tcPr>
                <w:p w14:paraId="47E2FB29" w14:textId="5F0AB1BE" w:rsidR="009B1A98" w:rsidRPr="00DE7E99" w:rsidRDefault="009B1A98"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9CA2ABC" w14:textId="77777777"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BD65C25" w14:textId="77777777"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999B5DB" w14:textId="77777777"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9B1A98" w:rsidRPr="00DE7E99" w14:paraId="6C12B80A" w14:textId="77777777" w:rsidTr="009B1A98">
              <w:trPr>
                <w:trHeight w:val="178"/>
              </w:trPr>
              <w:tc>
                <w:tcPr>
                  <w:tcW w:w="541" w:type="dxa"/>
                  <w:shd w:val="clear" w:color="auto" w:fill="auto"/>
                </w:tcPr>
                <w:p w14:paraId="0328A26D" w14:textId="77777777" w:rsidR="009B1A98" w:rsidRPr="00DE7E99" w:rsidRDefault="009B1A98"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8EBE7CB" w14:textId="77777777" w:rsidR="009B1A98" w:rsidRPr="00DE7E99" w:rsidRDefault="009B1A98"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D28396E" w14:textId="77777777" w:rsidR="009B1A98" w:rsidRPr="00DE7E99" w:rsidRDefault="009B1A98"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B3003E8" w14:textId="4EE13B0A" w:rsidR="009B1A98" w:rsidRPr="00DE7E99" w:rsidRDefault="0067179A"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918BDFE" w14:textId="1BE086CB" w:rsidR="009B1A98" w:rsidRPr="00DE7E99" w:rsidRDefault="009B1A98" w:rsidP="005C67F7">
            <w:pPr>
              <w:jc w:val="center"/>
              <w:rPr>
                <w:rFonts w:ascii="Arial" w:hAnsi="Arial" w:cs="Arial"/>
                <w:b/>
                <w:bCs/>
                <w:i/>
                <w:iCs/>
                <w:sz w:val="16"/>
                <w:szCs w:val="16"/>
                <w:lang w:val="en-US"/>
              </w:rPr>
            </w:pPr>
          </w:p>
        </w:tc>
        <w:tc>
          <w:tcPr>
            <w:tcW w:w="8255" w:type="dxa"/>
            <w:vAlign w:val="center"/>
          </w:tcPr>
          <w:p w14:paraId="1EDDBDE9" w14:textId="19F72F63" w:rsidR="006E62FF" w:rsidRDefault="006E62FF" w:rsidP="007D490E">
            <w:pPr>
              <w:rPr>
                <w:rStyle w:val="normaltextrun"/>
                <w:rFonts w:ascii="Arial" w:hAnsi="Arial" w:cs="Arial"/>
                <w:sz w:val="14"/>
                <w:szCs w:val="14"/>
              </w:rPr>
            </w:pPr>
            <w:r w:rsidRPr="006E62FF">
              <w:rPr>
                <w:rStyle w:val="normaltextrun"/>
                <w:rFonts w:ascii="Arial" w:hAnsi="Arial" w:cs="Arial"/>
                <w:sz w:val="14"/>
                <w:szCs w:val="14"/>
              </w:rPr>
              <w:t>A organização deve manter registros dos parâmetros do processo de esterilização usado para cada lote de esterilização (ver 4.2.5). Os registros de esterilização devem ser rastreáveis para cada lote de produção de produtos para saúde.</w:t>
            </w:r>
          </w:p>
          <w:p w14:paraId="22C10E01" w14:textId="2F538B3C" w:rsidR="009B1A98" w:rsidRPr="005C67F7" w:rsidRDefault="006E62FF" w:rsidP="007D490E">
            <w:pPr>
              <w:rPr>
                <w:rFonts w:ascii="Arial" w:hAnsi="Arial" w:cs="Arial"/>
                <w:b/>
                <w:bCs/>
                <w:i/>
                <w:iCs/>
                <w:color w:val="808080" w:themeColor="background1" w:themeShade="80"/>
                <w:sz w:val="14"/>
                <w:szCs w:val="14"/>
                <w:lang w:val="en-US"/>
              </w:rPr>
            </w:pPr>
            <w:r w:rsidRPr="005C67F7">
              <w:rPr>
                <w:rFonts w:ascii="Arial" w:hAnsi="Arial" w:cs="Arial"/>
                <w:b/>
                <w:bCs/>
                <w:i/>
                <w:iCs/>
                <w:color w:val="808080" w:themeColor="background1" w:themeShade="80"/>
                <w:sz w:val="14"/>
                <w:szCs w:val="14"/>
                <w:lang w:val="en-US"/>
              </w:rPr>
              <w:t>The organization shall maintain records of the sterilization process parameters used for each sterilization batch (see 4.2.5). Sterilization records shall be traceable to each production batch of medical devices</w:t>
            </w:r>
            <w:r w:rsidR="009B1A98" w:rsidRPr="005C67F7">
              <w:rPr>
                <w:rFonts w:ascii="Arial" w:hAnsi="Arial" w:cs="Arial"/>
                <w:b/>
                <w:bCs/>
                <w:i/>
                <w:iCs/>
                <w:color w:val="808080" w:themeColor="background1" w:themeShade="80"/>
                <w:sz w:val="14"/>
                <w:szCs w:val="14"/>
                <w:lang w:val="en-US"/>
              </w:rPr>
              <w:t>.</w:t>
            </w:r>
          </w:p>
          <w:p w14:paraId="6EA0DF49" w14:textId="77777777" w:rsidR="009B1A98" w:rsidRPr="00DE7E99" w:rsidRDefault="009B1A98" w:rsidP="009B1A98">
            <w:pPr>
              <w:spacing w:before="60" w:after="60"/>
              <w:rPr>
                <w:rFonts w:ascii="Arial" w:hAnsi="Arial" w:cs="Arial"/>
                <w:b/>
                <w:sz w:val="16"/>
                <w:szCs w:val="16"/>
              </w:rPr>
            </w:pPr>
            <w:r w:rsidRPr="00DE7E99">
              <w:rPr>
                <w:rFonts w:ascii="Arial" w:hAnsi="Arial" w:cs="Arial"/>
                <w:b/>
                <w:sz w:val="16"/>
                <w:szCs w:val="16"/>
              </w:rPr>
              <w:t>Evidência objetiva:</w:t>
            </w:r>
          </w:p>
          <w:p w14:paraId="2CA2E842" w14:textId="77777777" w:rsidR="009B1A98" w:rsidRPr="000329ED" w:rsidRDefault="009B1A98" w:rsidP="009B1A98">
            <w:pPr>
              <w:pStyle w:val="NormalWeb"/>
              <w:spacing w:before="0" w:beforeAutospacing="0" w:after="0" w:afterAutospacing="0"/>
              <w:jc w:val="both"/>
              <w:rPr>
                <w:b/>
                <w:bCs/>
                <w:i/>
                <w:iCs/>
                <w:color w:val="808080" w:themeColor="background1" w:themeShade="80"/>
              </w:rPr>
            </w:pPr>
            <w:proofErr w:type="spellStart"/>
            <w:r w:rsidRPr="0067179A">
              <w:rPr>
                <w:rFonts w:ascii="Arial" w:hAnsi="Arial" w:cs="Arial"/>
                <w:bCs/>
                <w:i/>
                <w:iCs/>
                <w:color w:val="A6A6A6" w:themeColor="background1" w:themeShade="A6"/>
                <w:sz w:val="14"/>
                <w:szCs w:val="14"/>
              </w:rPr>
              <w:t>Objective</w:t>
            </w:r>
            <w:proofErr w:type="spellEnd"/>
            <w:r w:rsidRPr="0067179A">
              <w:rPr>
                <w:rFonts w:ascii="Arial" w:hAnsi="Arial" w:cs="Arial"/>
                <w:bCs/>
                <w:i/>
                <w:iCs/>
                <w:color w:val="A6A6A6" w:themeColor="background1" w:themeShade="A6"/>
                <w:sz w:val="14"/>
                <w:szCs w:val="14"/>
              </w:rPr>
              <w:t xml:space="preserve"> </w:t>
            </w:r>
            <w:proofErr w:type="spellStart"/>
            <w:r w:rsidRPr="0067179A">
              <w:rPr>
                <w:rFonts w:ascii="Arial" w:hAnsi="Arial" w:cs="Arial"/>
                <w:bCs/>
                <w:i/>
                <w:iCs/>
                <w:color w:val="A6A6A6" w:themeColor="background1" w:themeShade="A6"/>
                <w:sz w:val="14"/>
                <w:szCs w:val="14"/>
              </w:rPr>
              <w:t>evidence</w:t>
            </w:r>
            <w:proofErr w:type="spellEnd"/>
          </w:p>
          <w:p w14:paraId="1045FD28" w14:textId="28C8F995" w:rsidR="009B1A98" w:rsidRPr="00DE7E99" w:rsidRDefault="0067179A" w:rsidP="0067179A">
            <w:pPr>
              <w:numPr>
                <w:ilvl w:val="0"/>
                <w:numId w:val="17"/>
              </w:numPr>
              <w:spacing w:line="276" w:lineRule="auto"/>
              <w:ind w:left="354" w:hanging="142"/>
              <w:rPr>
                <w:rFonts w:ascii="Arial" w:hAnsi="Arial" w:cs="Arial"/>
                <w:sz w:val="16"/>
                <w:szCs w:val="16"/>
              </w:rPr>
            </w:pPr>
            <w:r w:rsidRPr="0067179A">
              <w:rPr>
                <w:rFonts w:ascii="Arial" w:hAnsi="Arial" w:cs="Arial"/>
                <w:i/>
                <w:sz w:val="18"/>
                <w:szCs w:val="18"/>
              </w:rPr>
              <w:t>Não apli</w:t>
            </w:r>
            <w:r>
              <w:rPr>
                <w:rFonts w:ascii="Arial" w:hAnsi="Arial" w:cs="Arial"/>
                <w:i/>
                <w:sz w:val="18"/>
                <w:szCs w:val="18"/>
              </w:rPr>
              <w:t>cável, não se trata de produto estéril.</w:t>
            </w:r>
          </w:p>
        </w:tc>
      </w:tr>
      <w:tr w:rsidR="006E62FF" w:rsidRPr="00DE7E99" w14:paraId="0169BFFB" w14:textId="77777777" w:rsidTr="00BB5A8B">
        <w:trPr>
          <w:trHeight w:val="1147"/>
        </w:trPr>
        <w:tc>
          <w:tcPr>
            <w:tcW w:w="2235" w:type="dxa"/>
            <w:vAlign w:val="center"/>
          </w:tcPr>
          <w:p w14:paraId="094759D6" w14:textId="4268B677" w:rsidR="006801DD" w:rsidRPr="006E62FF" w:rsidRDefault="006801DD" w:rsidP="006801DD">
            <w:pPr>
              <w:autoSpaceDE w:val="0"/>
              <w:adjustRightInd w:val="0"/>
              <w:spacing w:after="40"/>
              <w:rPr>
                <w:rFonts w:ascii="Arial" w:hAnsi="Arial" w:cs="Arial"/>
                <w:b/>
                <w:bCs/>
                <w:i/>
                <w:iCs/>
                <w:color w:val="767171"/>
                <w:sz w:val="16"/>
                <w:szCs w:val="16"/>
              </w:rPr>
            </w:pPr>
          </w:p>
          <w:p w14:paraId="3687D6A5" w14:textId="3851AB7A" w:rsidR="006801DD" w:rsidRPr="006801DD" w:rsidRDefault="006801DD" w:rsidP="005C67F7">
            <w:pPr>
              <w:autoSpaceDE w:val="0"/>
              <w:adjustRightInd w:val="0"/>
              <w:spacing w:after="40"/>
              <w:jc w:val="center"/>
              <w:rPr>
                <w:rFonts w:ascii="Arial" w:hAnsi="Arial" w:cs="Arial"/>
                <w:b/>
                <w:sz w:val="16"/>
                <w:szCs w:val="16"/>
              </w:rPr>
            </w:pPr>
            <w:r w:rsidRPr="006801DD">
              <w:rPr>
                <w:rFonts w:ascii="Arial" w:hAnsi="Arial" w:cs="Arial"/>
                <w:b/>
                <w:bCs/>
                <w:i/>
                <w:iCs/>
                <w:sz w:val="16"/>
                <w:szCs w:val="16"/>
              </w:rPr>
              <w:t>Item 7.5.6 Validação dos Processos de Produção e Fornecimento de Serviço</w:t>
            </w:r>
          </w:p>
          <w:p w14:paraId="0958B974" w14:textId="77777777" w:rsidR="006E62FF" w:rsidRPr="008D4629" w:rsidRDefault="006801DD" w:rsidP="005C67F7">
            <w:pPr>
              <w:autoSpaceDE w:val="0"/>
              <w:adjustRightInd w:val="0"/>
              <w:spacing w:after="40"/>
              <w:jc w:val="center"/>
              <w:rPr>
                <w:rFonts w:ascii="Arial" w:hAnsi="Arial" w:cs="Arial"/>
                <w:b/>
                <w:bCs/>
                <w:i/>
                <w:iCs/>
                <w:color w:val="767171"/>
                <w:sz w:val="16"/>
                <w:szCs w:val="16"/>
                <w:lang w:val="en-US"/>
              </w:rPr>
            </w:pPr>
            <w:r w:rsidRPr="008D4629">
              <w:rPr>
                <w:rFonts w:ascii="Arial" w:hAnsi="Arial" w:cs="Arial"/>
                <w:b/>
                <w:bCs/>
                <w:i/>
                <w:iCs/>
                <w:color w:val="767171"/>
                <w:sz w:val="16"/>
                <w:szCs w:val="16"/>
                <w:lang w:val="en-US"/>
              </w:rPr>
              <w:t>Validation of processes for production and service provision</w:t>
            </w:r>
          </w:p>
          <w:p w14:paraId="2BCF5E06" w14:textId="77777777" w:rsidR="006801DD" w:rsidRPr="008D4629" w:rsidRDefault="006801DD" w:rsidP="006801DD">
            <w:pPr>
              <w:autoSpaceDE w:val="0"/>
              <w:adjustRightInd w:val="0"/>
              <w:spacing w:after="40"/>
              <w:rPr>
                <w:rFonts w:ascii="Arial" w:hAnsi="Arial" w:cs="Arial"/>
                <w:b/>
                <w:bCs/>
                <w:i/>
                <w:iCs/>
                <w:color w:val="767171"/>
                <w:sz w:val="16"/>
                <w:szCs w:val="16"/>
                <w:lang w:val="en-US"/>
              </w:rPr>
            </w:pPr>
          </w:p>
          <w:p w14:paraId="4D56DF93" w14:textId="77777777" w:rsidR="006801DD" w:rsidRPr="008D4629" w:rsidRDefault="006801DD" w:rsidP="006801DD">
            <w:pPr>
              <w:autoSpaceDE w:val="0"/>
              <w:adjustRightInd w:val="0"/>
              <w:spacing w:after="40"/>
              <w:rPr>
                <w:rFonts w:ascii="Arial" w:hAnsi="Arial" w:cs="Arial"/>
                <w:b/>
                <w:bCs/>
                <w:i/>
                <w:iCs/>
                <w:color w:val="767171"/>
                <w:sz w:val="16"/>
                <w:szCs w:val="16"/>
                <w:lang w:val="en-US"/>
              </w:rPr>
            </w:pPr>
          </w:p>
          <w:p w14:paraId="6F518ADB" w14:textId="77777777" w:rsidR="006801DD" w:rsidRPr="008D4629" w:rsidRDefault="006801DD" w:rsidP="006801DD">
            <w:pPr>
              <w:autoSpaceDE w:val="0"/>
              <w:adjustRightInd w:val="0"/>
              <w:spacing w:after="40"/>
              <w:rPr>
                <w:rFonts w:ascii="Arial" w:hAnsi="Arial" w:cs="Arial"/>
                <w:b/>
                <w:bCs/>
                <w:i/>
                <w:iCs/>
                <w:sz w:val="16"/>
                <w:szCs w:val="16"/>
                <w:lang w:val="en-US"/>
              </w:rPr>
            </w:pPr>
          </w:p>
          <w:tbl>
            <w:tblPr>
              <w:tblpPr w:leftFromText="141" w:rightFromText="141" w:vertAnchor="text" w:horzAnchor="margin" w:tblpY="187"/>
              <w:tblOverlap w:val="never"/>
              <w:tblW w:w="2552" w:type="dxa"/>
              <w:tblLayout w:type="fixed"/>
              <w:tblLook w:val="04A0" w:firstRow="1" w:lastRow="0" w:firstColumn="1" w:lastColumn="0" w:noHBand="0" w:noVBand="1"/>
            </w:tblPr>
            <w:tblGrid>
              <w:gridCol w:w="541"/>
              <w:gridCol w:w="540"/>
              <w:gridCol w:w="540"/>
              <w:gridCol w:w="931"/>
            </w:tblGrid>
            <w:tr w:rsidR="006801DD" w:rsidRPr="00DE7E99" w14:paraId="1D0168E4" w14:textId="77777777" w:rsidTr="00ED322C">
              <w:trPr>
                <w:trHeight w:val="178"/>
              </w:trPr>
              <w:tc>
                <w:tcPr>
                  <w:tcW w:w="541" w:type="dxa"/>
                  <w:shd w:val="clear" w:color="auto" w:fill="auto"/>
                </w:tcPr>
                <w:p w14:paraId="2648D604" w14:textId="77777777" w:rsidR="006801DD" w:rsidRPr="00DE7E99" w:rsidRDefault="006801DD" w:rsidP="006801DD">
                  <w:pPr>
                    <w:spacing w:before="60" w:after="60"/>
                    <w:rPr>
                      <w:rFonts w:ascii="Arial" w:hAnsi="Arial" w:cs="Arial"/>
                      <w:b/>
                      <w:sz w:val="16"/>
                      <w:szCs w:val="16"/>
                    </w:rPr>
                  </w:pPr>
                  <w:r w:rsidRPr="008D4629">
                    <w:rPr>
                      <w:rFonts w:ascii="Arial" w:hAnsi="Arial" w:cs="Arial"/>
                      <w:b/>
                      <w:sz w:val="16"/>
                      <w:szCs w:val="16"/>
                      <w:lang w:val="en-US"/>
                    </w:rPr>
                    <w:t xml:space="preserve">  </w:t>
                  </w:r>
                  <w:r w:rsidRPr="00DE7E99">
                    <w:rPr>
                      <w:rFonts w:ascii="Arial" w:hAnsi="Arial" w:cs="Arial"/>
                      <w:b/>
                      <w:sz w:val="16"/>
                      <w:szCs w:val="16"/>
                    </w:rPr>
                    <w:t>C</w:t>
                  </w:r>
                </w:p>
              </w:tc>
              <w:tc>
                <w:tcPr>
                  <w:tcW w:w="540" w:type="dxa"/>
                  <w:shd w:val="clear" w:color="auto" w:fill="auto"/>
                </w:tcPr>
                <w:p w14:paraId="53472501" w14:textId="77777777" w:rsidR="006801DD" w:rsidRPr="00DE7E99" w:rsidRDefault="006801DD" w:rsidP="006801DD">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B637120" w14:textId="77777777" w:rsidR="006801DD" w:rsidRPr="00DE7E99" w:rsidRDefault="006801DD" w:rsidP="006801DD">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0F7C9B1" w14:textId="77777777" w:rsidR="006801DD" w:rsidRPr="00DE7E99" w:rsidRDefault="006801DD" w:rsidP="006801DD">
                  <w:pPr>
                    <w:spacing w:before="60" w:after="60"/>
                    <w:ind w:left="-17"/>
                    <w:jc w:val="center"/>
                    <w:rPr>
                      <w:rFonts w:ascii="Arial" w:hAnsi="Arial" w:cs="Arial"/>
                      <w:b/>
                      <w:sz w:val="16"/>
                      <w:szCs w:val="16"/>
                    </w:rPr>
                  </w:pPr>
                  <w:r w:rsidRPr="00DE7E99">
                    <w:rPr>
                      <w:rFonts w:ascii="Arial" w:hAnsi="Arial" w:cs="Arial"/>
                      <w:b/>
                      <w:sz w:val="16"/>
                      <w:szCs w:val="16"/>
                    </w:rPr>
                    <w:t>N/A</w:t>
                  </w:r>
                </w:p>
              </w:tc>
            </w:tr>
            <w:tr w:rsidR="006801DD" w:rsidRPr="00DE7E99" w14:paraId="445E18A8" w14:textId="77777777" w:rsidTr="00ED322C">
              <w:trPr>
                <w:trHeight w:val="178"/>
              </w:trPr>
              <w:tc>
                <w:tcPr>
                  <w:tcW w:w="541" w:type="dxa"/>
                  <w:shd w:val="clear" w:color="auto" w:fill="auto"/>
                </w:tcPr>
                <w:p w14:paraId="5A21A148" w14:textId="67272BC9" w:rsidR="006801DD" w:rsidRPr="00DE7E99" w:rsidRDefault="006801DD" w:rsidP="006801DD">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73538AC" w14:textId="77777777" w:rsidR="006801DD" w:rsidRPr="00DE7E99" w:rsidRDefault="006801DD" w:rsidP="006801DD">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FCBFF71" w14:textId="77777777" w:rsidR="006801DD" w:rsidRPr="00DE7E99" w:rsidRDefault="006801DD" w:rsidP="006801DD">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E77C08D" w14:textId="4FAD7621" w:rsidR="006801DD" w:rsidRDefault="0067179A" w:rsidP="006801DD">
                  <w:pPr>
                    <w:spacing w:before="60" w:after="60"/>
                    <w:ind w:left="-17"/>
                    <w:jc w:val="center"/>
                    <w:rPr>
                      <w:rFonts w:ascii="Arial" w:hAnsi="Arial" w:cs="Arial"/>
                      <w:sz w:val="16"/>
                      <w:szCs w:val="18"/>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p w14:paraId="03054DCE" w14:textId="77777777" w:rsidR="0067179A" w:rsidRDefault="0067179A" w:rsidP="006801DD">
                  <w:pPr>
                    <w:spacing w:before="60" w:after="60"/>
                    <w:ind w:left="-17"/>
                    <w:jc w:val="center"/>
                    <w:rPr>
                      <w:rFonts w:ascii="Arial" w:hAnsi="Arial" w:cs="Arial"/>
                      <w:sz w:val="16"/>
                      <w:szCs w:val="18"/>
                    </w:rPr>
                  </w:pPr>
                </w:p>
                <w:p w14:paraId="2B902547" w14:textId="77777777" w:rsidR="0067179A" w:rsidRDefault="0067179A" w:rsidP="006801DD">
                  <w:pPr>
                    <w:spacing w:before="60" w:after="60"/>
                    <w:ind w:left="-17"/>
                    <w:jc w:val="center"/>
                    <w:rPr>
                      <w:rFonts w:ascii="Arial" w:hAnsi="Arial" w:cs="Arial"/>
                      <w:sz w:val="16"/>
                      <w:szCs w:val="18"/>
                    </w:rPr>
                  </w:pPr>
                </w:p>
                <w:p w14:paraId="24C8C76E" w14:textId="77777777" w:rsidR="0067179A" w:rsidRDefault="0067179A" w:rsidP="006801DD">
                  <w:pPr>
                    <w:spacing w:before="60" w:after="60"/>
                    <w:ind w:left="-17"/>
                    <w:jc w:val="center"/>
                    <w:rPr>
                      <w:rFonts w:ascii="Arial" w:hAnsi="Arial" w:cs="Arial"/>
                      <w:sz w:val="16"/>
                      <w:szCs w:val="18"/>
                    </w:rPr>
                  </w:pPr>
                </w:p>
                <w:p w14:paraId="60B69B8C" w14:textId="77777777" w:rsidR="0067179A" w:rsidRDefault="0067179A" w:rsidP="006801DD">
                  <w:pPr>
                    <w:spacing w:before="60" w:after="60"/>
                    <w:ind w:left="-17"/>
                    <w:jc w:val="center"/>
                    <w:rPr>
                      <w:rFonts w:ascii="Arial" w:hAnsi="Arial" w:cs="Arial"/>
                      <w:sz w:val="16"/>
                      <w:szCs w:val="18"/>
                    </w:rPr>
                  </w:pPr>
                </w:p>
                <w:p w14:paraId="60DADA25" w14:textId="77777777" w:rsidR="0067179A" w:rsidRDefault="0067179A" w:rsidP="006801DD">
                  <w:pPr>
                    <w:spacing w:before="60" w:after="60"/>
                    <w:ind w:left="-17"/>
                    <w:jc w:val="center"/>
                    <w:rPr>
                      <w:rFonts w:ascii="Arial" w:hAnsi="Arial" w:cs="Arial"/>
                      <w:sz w:val="16"/>
                      <w:szCs w:val="18"/>
                    </w:rPr>
                  </w:pPr>
                </w:p>
                <w:p w14:paraId="74908887" w14:textId="77777777" w:rsidR="0067179A" w:rsidRDefault="0067179A" w:rsidP="006801DD">
                  <w:pPr>
                    <w:spacing w:before="60" w:after="60"/>
                    <w:ind w:left="-17"/>
                    <w:jc w:val="center"/>
                    <w:rPr>
                      <w:rFonts w:ascii="Arial" w:hAnsi="Arial" w:cs="Arial"/>
                      <w:sz w:val="16"/>
                      <w:szCs w:val="18"/>
                    </w:rPr>
                  </w:pPr>
                </w:p>
                <w:p w14:paraId="141B98AD" w14:textId="77777777" w:rsidR="0067179A" w:rsidRDefault="0067179A" w:rsidP="006801DD">
                  <w:pPr>
                    <w:spacing w:before="60" w:after="60"/>
                    <w:ind w:left="-17"/>
                    <w:jc w:val="center"/>
                    <w:rPr>
                      <w:rFonts w:ascii="Arial" w:hAnsi="Arial" w:cs="Arial"/>
                      <w:sz w:val="16"/>
                      <w:szCs w:val="18"/>
                    </w:rPr>
                  </w:pPr>
                </w:p>
                <w:p w14:paraId="447BDD0F" w14:textId="77777777" w:rsidR="0067179A" w:rsidRDefault="0067179A" w:rsidP="006801DD">
                  <w:pPr>
                    <w:spacing w:before="60" w:after="60"/>
                    <w:ind w:left="-17"/>
                    <w:jc w:val="center"/>
                    <w:rPr>
                      <w:rFonts w:ascii="Arial" w:hAnsi="Arial" w:cs="Arial"/>
                      <w:sz w:val="16"/>
                      <w:szCs w:val="18"/>
                    </w:rPr>
                  </w:pPr>
                </w:p>
                <w:p w14:paraId="45D38F28" w14:textId="77777777" w:rsidR="0067179A" w:rsidRDefault="0067179A" w:rsidP="006801DD">
                  <w:pPr>
                    <w:spacing w:before="60" w:after="60"/>
                    <w:ind w:left="-17"/>
                    <w:jc w:val="center"/>
                    <w:rPr>
                      <w:rFonts w:ascii="Arial" w:hAnsi="Arial" w:cs="Arial"/>
                      <w:sz w:val="16"/>
                      <w:szCs w:val="18"/>
                    </w:rPr>
                  </w:pPr>
                </w:p>
                <w:p w14:paraId="6FEBA19D" w14:textId="77777777" w:rsidR="0067179A" w:rsidRDefault="0067179A" w:rsidP="006801DD">
                  <w:pPr>
                    <w:spacing w:before="60" w:after="60"/>
                    <w:ind w:left="-17"/>
                    <w:jc w:val="center"/>
                    <w:rPr>
                      <w:rFonts w:ascii="Arial" w:hAnsi="Arial" w:cs="Arial"/>
                      <w:sz w:val="16"/>
                      <w:szCs w:val="18"/>
                    </w:rPr>
                  </w:pPr>
                </w:p>
                <w:p w14:paraId="5809EC7E" w14:textId="77777777" w:rsidR="0067179A" w:rsidRDefault="0067179A" w:rsidP="006801DD">
                  <w:pPr>
                    <w:spacing w:before="60" w:after="60"/>
                    <w:ind w:left="-17"/>
                    <w:jc w:val="center"/>
                    <w:rPr>
                      <w:rFonts w:ascii="Arial" w:hAnsi="Arial" w:cs="Arial"/>
                      <w:sz w:val="16"/>
                      <w:szCs w:val="18"/>
                    </w:rPr>
                  </w:pPr>
                </w:p>
                <w:p w14:paraId="34481EA1" w14:textId="77777777" w:rsidR="0067179A" w:rsidRDefault="0067179A" w:rsidP="006801DD">
                  <w:pPr>
                    <w:spacing w:before="60" w:after="60"/>
                    <w:ind w:left="-17"/>
                    <w:jc w:val="center"/>
                    <w:rPr>
                      <w:rFonts w:ascii="Arial" w:hAnsi="Arial" w:cs="Arial"/>
                      <w:sz w:val="16"/>
                      <w:szCs w:val="18"/>
                    </w:rPr>
                  </w:pPr>
                </w:p>
                <w:p w14:paraId="1E6A4AB8" w14:textId="77777777" w:rsidR="0067179A" w:rsidRDefault="0067179A" w:rsidP="006801DD">
                  <w:pPr>
                    <w:spacing w:before="60" w:after="60"/>
                    <w:ind w:left="-17"/>
                    <w:jc w:val="center"/>
                    <w:rPr>
                      <w:rFonts w:ascii="Arial" w:hAnsi="Arial" w:cs="Arial"/>
                      <w:sz w:val="16"/>
                      <w:szCs w:val="18"/>
                    </w:rPr>
                  </w:pPr>
                </w:p>
                <w:p w14:paraId="070E971B" w14:textId="77777777" w:rsidR="0067179A" w:rsidRDefault="0067179A" w:rsidP="006801DD">
                  <w:pPr>
                    <w:spacing w:before="60" w:after="60"/>
                    <w:ind w:left="-17"/>
                    <w:jc w:val="center"/>
                    <w:rPr>
                      <w:rFonts w:ascii="Arial" w:hAnsi="Arial" w:cs="Arial"/>
                      <w:sz w:val="16"/>
                      <w:szCs w:val="18"/>
                    </w:rPr>
                  </w:pPr>
                </w:p>
                <w:p w14:paraId="664B6A9F" w14:textId="77777777" w:rsidR="0067179A" w:rsidRDefault="0067179A" w:rsidP="006801DD">
                  <w:pPr>
                    <w:spacing w:before="60" w:after="60"/>
                    <w:ind w:left="-17"/>
                    <w:jc w:val="center"/>
                    <w:rPr>
                      <w:rFonts w:ascii="Arial" w:hAnsi="Arial" w:cs="Arial"/>
                      <w:sz w:val="16"/>
                      <w:szCs w:val="18"/>
                    </w:rPr>
                  </w:pPr>
                </w:p>
                <w:p w14:paraId="40136D8A" w14:textId="55C79FD4" w:rsidR="0067179A" w:rsidRPr="00DE7E99" w:rsidRDefault="0067179A" w:rsidP="006801DD">
                  <w:pPr>
                    <w:spacing w:before="60" w:after="60"/>
                    <w:ind w:left="-17"/>
                    <w:jc w:val="center"/>
                    <w:rPr>
                      <w:rFonts w:ascii="Arial" w:hAnsi="Arial" w:cs="Arial"/>
                      <w:sz w:val="16"/>
                      <w:szCs w:val="16"/>
                    </w:rPr>
                  </w:pPr>
                </w:p>
              </w:tc>
            </w:tr>
          </w:tbl>
          <w:p w14:paraId="7E9ADAEB" w14:textId="14423A68" w:rsidR="006801DD" w:rsidRPr="00DE7E99" w:rsidRDefault="006801DD" w:rsidP="006801DD">
            <w:pPr>
              <w:autoSpaceDE w:val="0"/>
              <w:adjustRightInd w:val="0"/>
              <w:spacing w:after="40"/>
              <w:rPr>
                <w:rFonts w:ascii="Arial" w:hAnsi="Arial" w:cs="Arial"/>
                <w:b/>
                <w:bCs/>
                <w:i/>
                <w:iCs/>
                <w:sz w:val="16"/>
                <w:szCs w:val="16"/>
              </w:rPr>
            </w:pPr>
          </w:p>
        </w:tc>
        <w:tc>
          <w:tcPr>
            <w:tcW w:w="8255" w:type="dxa"/>
          </w:tcPr>
          <w:p w14:paraId="787D17B0"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A organização deve validar quaisquer processos de produção e fornecimento de serviço onde a saído resultante não puder ser ou não for verificada por monitoramento ou medição subsequente e, como consequência, quando as deficiências ficarem aparentes somente depois que o produto estiver em uso ou o serviço tiver sido entregue.</w:t>
            </w:r>
          </w:p>
          <w:p w14:paraId="6B933FB0"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A validação deve ser demonstrar a habilidade destes processos em alcançar os resultados planejados de maneira consistente.</w:t>
            </w:r>
          </w:p>
          <w:p w14:paraId="7BC5A495"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A organização deve documentar procedimentos para a validação dos processos, incluindo:</w:t>
            </w:r>
          </w:p>
          <w:p w14:paraId="6847EB40"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 xml:space="preserve">a) critérios definidos para </w:t>
            </w:r>
            <w:proofErr w:type="gramStart"/>
            <w:r w:rsidRPr="006E62FF">
              <w:rPr>
                <w:rStyle w:val="normaltextrun"/>
                <w:rFonts w:ascii="Arial" w:hAnsi="Arial" w:cs="Arial"/>
                <w:sz w:val="14"/>
                <w:szCs w:val="14"/>
              </w:rPr>
              <w:t>analise</w:t>
            </w:r>
            <w:proofErr w:type="gramEnd"/>
            <w:r w:rsidRPr="006E62FF">
              <w:rPr>
                <w:rStyle w:val="normaltextrun"/>
                <w:rFonts w:ascii="Arial" w:hAnsi="Arial" w:cs="Arial"/>
                <w:sz w:val="14"/>
                <w:szCs w:val="14"/>
              </w:rPr>
              <w:t xml:space="preserve"> </w:t>
            </w:r>
            <w:proofErr w:type="spellStart"/>
            <w:r w:rsidRPr="006E62FF">
              <w:rPr>
                <w:rStyle w:val="normaltextrun"/>
                <w:rFonts w:ascii="Arial" w:hAnsi="Arial" w:cs="Arial"/>
                <w:sz w:val="14"/>
                <w:szCs w:val="14"/>
              </w:rPr>
              <w:t>critica</w:t>
            </w:r>
            <w:proofErr w:type="spellEnd"/>
            <w:r w:rsidRPr="006E62FF">
              <w:rPr>
                <w:rStyle w:val="normaltextrun"/>
                <w:rFonts w:ascii="Arial" w:hAnsi="Arial" w:cs="Arial"/>
                <w:sz w:val="14"/>
                <w:szCs w:val="14"/>
              </w:rPr>
              <w:t xml:space="preserve"> e aprovação dos processos;</w:t>
            </w:r>
          </w:p>
          <w:p w14:paraId="2A18F1A9"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b) qualificação de equipamentos e pessoas;</w:t>
            </w:r>
          </w:p>
          <w:p w14:paraId="19FB9A18"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c) uso de métodos, procedimento e critérios de aceitação específicos;</w:t>
            </w:r>
          </w:p>
          <w:p w14:paraId="645338F3"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d) conforme apropriado, técnicas estatísticas com justificativas para tamanho de amostra;</w:t>
            </w:r>
          </w:p>
          <w:p w14:paraId="67BC9EE3"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e) requisitos para registros (ver 4.2.5);</w:t>
            </w:r>
          </w:p>
          <w:p w14:paraId="4A2857C9"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f) revalidação, incluindo critérios para revalidação;</w:t>
            </w:r>
          </w:p>
          <w:p w14:paraId="08BC9463"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g) aprovação de alterações aos processos.</w:t>
            </w:r>
          </w:p>
          <w:p w14:paraId="0C1EF5D9" w14:textId="77777777" w:rsidR="006E62FF" w:rsidRP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A organização deve documentar procedimentos para validação da aplicação do software de computador usado na produção e no fornecimento de serviço. Tais aplicações de software devem ser validadas antes do uso inicial e, conforme apropriado, após alterações de tal software ou em sua aplicação. A abordagem e as atividades especificas associadas a validação e a revalidação de software devem ser proporcionais ao risco associado ao uso do software, incluindo o efeito sobre a habilidade do produto de estar em conformidade com as especificações.</w:t>
            </w:r>
          </w:p>
          <w:p w14:paraId="46DA3C06" w14:textId="77777777" w:rsidR="006E62FF" w:rsidRDefault="006E62FF" w:rsidP="006E62FF">
            <w:pPr>
              <w:rPr>
                <w:rStyle w:val="normaltextrun"/>
                <w:rFonts w:ascii="Arial" w:hAnsi="Arial" w:cs="Arial"/>
                <w:sz w:val="14"/>
                <w:szCs w:val="14"/>
              </w:rPr>
            </w:pPr>
            <w:r w:rsidRPr="006E62FF">
              <w:rPr>
                <w:rStyle w:val="normaltextrun"/>
                <w:rFonts w:ascii="Arial" w:hAnsi="Arial" w:cs="Arial"/>
                <w:sz w:val="14"/>
                <w:szCs w:val="14"/>
              </w:rPr>
              <w:t>Registro dos resultados e da conclusão da validação, bem como das ações necessárias decorrentes da validação, dever ser mantidos (Ver 4.2.4 e 4.2.5).</w:t>
            </w:r>
          </w:p>
          <w:p w14:paraId="262FCC18"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 xml:space="preserve">The organization shall validate any processes for production and service provision where the resulting output cannot be or is not verified by subsequent monitoring or measurement and, </w:t>
            </w:r>
            <w:proofErr w:type="gramStart"/>
            <w:r w:rsidRPr="006E62FF">
              <w:rPr>
                <w:rFonts w:ascii="Arial" w:hAnsi="Arial" w:cs="Arial"/>
                <w:b/>
                <w:bCs/>
                <w:i/>
                <w:iCs/>
                <w:color w:val="808080" w:themeColor="background1" w:themeShade="80"/>
                <w:sz w:val="14"/>
                <w:szCs w:val="14"/>
                <w:lang w:val="en-US"/>
              </w:rPr>
              <w:t>as a consequence</w:t>
            </w:r>
            <w:proofErr w:type="gramEnd"/>
            <w:r w:rsidRPr="006E62FF">
              <w:rPr>
                <w:rFonts w:ascii="Arial" w:hAnsi="Arial" w:cs="Arial"/>
                <w:b/>
                <w:bCs/>
                <w:i/>
                <w:iCs/>
                <w:color w:val="808080" w:themeColor="background1" w:themeShade="80"/>
                <w:sz w:val="14"/>
                <w:szCs w:val="14"/>
                <w:lang w:val="en-US"/>
              </w:rPr>
              <w:t>, deficiencies become apparent only after the product is in use or the service has been delivered.</w:t>
            </w:r>
          </w:p>
          <w:p w14:paraId="5581EB4A"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Validation shall demonstrate the ability of these processes to achieve planned results consistently.</w:t>
            </w:r>
          </w:p>
          <w:p w14:paraId="663FB83E"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The organization shall document procedures for validation of processes, including:</w:t>
            </w:r>
          </w:p>
          <w:p w14:paraId="358C1863"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 xml:space="preserve">a) defined criteria for review and approval of the </w:t>
            </w:r>
            <w:proofErr w:type="gramStart"/>
            <w:r w:rsidRPr="006E62FF">
              <w:rPr>
                <w:rFonts w:ascii="Arial" w:hAnsi="Arial" w:cs="Arial"/>
                <w:b/>
                <w:bCs/>
                <w:i/>
                <w:iCs/>
                <w:color w:val="808080" w:themeColor="background1" w:themeShade="80"/>
                <w:sz w:val="14"/>
                <w:szCs w:val="14"/>
                <w:lang w:val="en-US"/>
              </w:rPr>
              <w:t>processes;</w:t>
            </w:r>
            <w:proofErr w:type="gramEnd"/>
          </w:p>
          <w:p w14:paraId="5A905D16"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 xml:space="preserve">b) equipment qualification and qualification of </w:t>
            </w:r>
            <w:proofErr w:type="gramStart"/>
            <w:r w:rsidRPr="006E62FF">
              <w:rPr>
                <w:rFonts w:ascii="Arial" w:hAnsi="Arial" w:cs="Arial"/>
                <w:b/>
                <w:bCs/>
                <w:i/>
                <w:iCs/>
                <w:color w:val="808080" w:themeColor="background1" w:themeShade="80"/>
                <w:sz w:val="14"/>
                <w:szCs w:val="14"/>
                <w:lang w:val="en-US"/>
              </w:rPr>
              <w:t>personnel;</w:t>
            </w:r>
            <w:proofErr w:type="gramEnd"/>
          </w:p>
          <w:p w14:paraId="6F500E00"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 xml:space="preserve">c) use of specific methods, procedures and acceptance </w:t>
            </w:r>
            <w:proofErr w:type="gramStart"/>
            <w:r w:rsidRPr="006E62FF">
              <w:rPr>
                <w:rFonts w:ascii="Arial" w:hAnsi="Arial" w:cs="Arial"/>
                <w:b/>
                <w:bCs/>
                <w:i/>
                <w:iCs/>
                <w:color w:val="808080" w:themeColor="background1" w:themeShade="80"/>
                <w:sz w:val="14"/>
                <w:szCs w:val="14"/>
                <w:lang w:val="en-US"/>
              </w:rPr>
              <w:t>criteria;</w:t>
            </w:r>
            <w:proofErr w:type="gramEnd"/>
          </w:p>
          <w:p w14:paraId="6D35FD40"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 xml:space="preserve">d) as appropriate, statistical techniques with rationale for sample </w:t>
            </w:r>
            <w:proofErr w:type="gramStart"/>
            <w:r w:rsidRPr="006E62FF">
              <w:rPr>
                <w:rFonts w:ascii="Arial" w:hAnsi="Arial" w:cs="Arial"/>
                <w:b/>
                <w:bCs/>
                <w:i/>
                <w:iCs/>
                <w:color w:val="808080" w:themeColor="background1" w:themeShade="80"/>
                <w:sz w:val="14"/>
                <w:szCs w:val="14"/>
                <w:lang w:val="en-US"/>
              </w:rPr>
              <w:t>sizes;</w:t>
            </w:r>
            <w:proofErr w:type="gramEnd"/>
          </w:p>
          <w:p w14:paraId="4B4165C7"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e) requirements for records (see 4.2.5</w:t>
            </w:r>
            <w:proofErr w:type="gramStart"/>
            <w:r w:rsidRPr="006E62FF">
              <w:rPr>
                <w:rFonts w:ascii="Arial" w:hAnsi="Arial" w:cs="Arial"/>
                <w:b/>
                <w:bCs/>
                <w:i/>
                <w:iCs/>
                <w:color w:val="808080" w:themeColor="background1" w:themeShade="80"/>
                <w:sz w:val="14"/>
                <w:szCs w:val="14"/>
                <w:lang w:val="en-US"/>
              </w:rPr>
              <w:t>);</w:t>
            </w:r>
            <w:proofErr w:type="gramEnd"/>
          </w:p>
          <w:p w14:paraId="26EA61EE"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 xml:space="preserve">f) revalidation, including criteria for </w:t>
            </w:r>
            <w:proofErr w:type="gramStart"/>
            <w:r w:rsidRPr="006E62FF">
              <w:rPr>
                <w:rFonts w:ascii="Arial" w:hAnsi="Arial" w:cs="Arial"/>
                <w:b/>
                <w:bCs/>
                <w:i/>
                <w:iCs/>
                <w:color w:val="808080" w:themeColor="background1" w:themeShade="80"/>
                <w:sz w:val="14"/>
                <w:szCs w:val="14"/>
                <w:lang w:val="en-US"/>
              </w:rPr>
              <w:t>revalidation;</w:t>
            </w:r>
            <w:proofErr w:type="gramEnd"/>
          </w:p>
          <w:p w14:paraId="08BBAAC0"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g) approval of changes to the processes.</w:t>
            </w:r>
          </w:p>
          <w:p w14:paraId="5F9DAA3D" w14:textId="77777777"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 xml:space="preserve">The organization shall document procedures for the validation of the application of computer software used in production and service provision. Such software applications shall be validated prior to initial use </w:t>
            </w:r>
            <w:proofErr w:type="gramStart"/>
            <w:r w:rsidRPr="006E62FF">
              <w:rPr>
                <w:rFonts w:ascii="Arial" w:hAnsi="Arial" w:cs="Arial"/>
                <w:b/>
                <w:bCs/>
                <w:i/>
                <w:iCs/>
                <w:color w:val="808080" w:themeColor="background1" w:themeShade="80"/>
                <w:sz w:val="14"/>
                <w:szCs w:val="14"/>
                <w:lang w:val="en-US"/>
              </w:rPr>
              <w:t>and,</w:t>
            </w:r>
            <w:proofErr w:type="gramEnd"/>
            <w:r w:rsidRPr="006E62FF">
              <w:rPr>
                <w:rFonts w:ascii="Arial" w:hAnsi="Arial" w:cs="Arial"/>
                <w:b/>
                <w:bCs/>
                <w:i/>
                <w:iCs/>
                <w:color w:val="808080" w:themeColor="background1" w:themeShade="80"/>
                <w:sz w:val="14"/>
                <w:szCs w:val="14"/>
                <w:lang w:val="en-US"/>
              </w:rPr>
              <w:t xml:space="preserve"> as appropriate, after changes to such software or its application. The specific approach and activities associated with software validation and revalidation shall be proportionate to the risk associated with the use of the software, including the effect on the ability of the product to conform to specifications.</w:t>
            </w:r>
          </w:p>
          <w:p w14:paraId="519CC6CA" w14:textId="3E98DD12" w:rsidR="006E62FF" w:rsidRPr="006E62FF" w:rsidRDefault="006E62FF" w:rsidP="006E62FF">
            <w:pPr>
              <w:rPr>
                <w:rFonts w:ascii="Arial" w:hAnsi="Arial" w:cs="Arial"/>
                <w:b/>
                <w:bCs/>
                <w:i/>
                <w:iCs/>
                <w:color w:val="808080" w:themeColor="background1" w:themeShade="80"/>
                <w:sz w:val="14"/>
                <w:szCs w:val="14"/>
                <w:lang w:val="en-US"/>
              </w:rPr>
            </w:pPr>
            <w:r w:rsidRPr="006E62FF">
              <w:rPr>
                <w:rFonts w:ascii="Arial" w:hAnsi="Arial" w:cs="Arial"/>
                <w:b/>
                <w:bCs/>
                <w:i/>
                <w:iCs/>
                <w:color w:val="808080" w:themeColor="background1" w:themeShade="80"/>
                <w:sz w:val="14"/>
                <w:szCs w:val="14"/>
                <w:lang w:val="en-US"/>
              </w:rPr>
              <w:t>Records of the results and conclusion of validation and necessary actions from the validation shall be maintained (see 4.2.4 and 4.2.5).</w:t>
            </w:r>
          </w:p>
          <w:p w14:paraId="655A9660" w14:textId="77777777" w:rsidR="005C67F7" w:rsidRPr="00662C48" w:rsidRDefault="005C67F7" w:rsidP="005C67F7">
            <w:pPr>
              <w:rPr>
                <w:rFonts w:ascii="Arial" w:hAnsi="Arial" w:cs="Arial"/>
                <w:b/>
                <w:bCs/>
                <w:sz w:val="16"/>
                <w:szCs w:val="16"/>
              </w:rPr>
            </w:pPr>
            <w:r w:rsidRPr="00DE7E99">
              <w:rPr>
                <w:rFonts w:ascii="Arial" w:hAnsi="Arial" w:cs="Arial"/>
                <w:b/>
                <w:sz w:val="16"/>
                <w:szCs w:val="16"/>
              </w:rPr>
              <w:t>Evidência objetiva:</w:t>
            </w:r>
          </w:p>
          <w:p w14:paraId="5F47C760" w14:textId="3E6CD812" w:rsidR="005C67F7" w:rsidRDefault="005C67F7" w:rsidP="005C67F7">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5CD5605" w14:textId="43CA3D61" w:rsidR="005C67F7" w:rsidRPr="006E62FF" w:rsidRDefault="0067179A" w:rsidP="006164AD">
            <w:pPr>
              <w:numPr>
                <w:ilvl w:val="0"/>
                <w:numId w:val="17"/>
              </w:numPr>
              <w:spacing w:line="276" w:lineRule="auto"/>
              <w:ind w:left="354" w:hanging="142"/>
              <w:rPr>
                <w:rStyle w:val="normaltextrun"/>
                <w:rFonts w:ascii="Arial" w:hAnsi="Arial" w:cs="Arial"/>
                <w:sz w:val="14"/>
                <w:szCs w:val="14"/>
              </w:rPr>
            </w:pPr>
            <w:r w:rsidRPr="0067179A">
              <w:rPr>
                <w:rFonts w:ascii="Arial" w:hAnsi="Arial" w:cs="Arial"/>
                <w:i/>
                <w:sz w:val="18"/>
                <w:szCs w:val="18"/>
              </w:rPr>
              <w:t>Não apli</w:t>
            </w:r>
            <w:r>
              <w:rPr>
                <w:rFonts w:ascii="Arial" w:hAnsi="Arial" w:cs="Arial"/>
                <w:i/>
                <w:sz w:val="18"/>
                <w:szCs w:val="18"/>
              </w:rPr>
              <w:t xml:space="preserve">cável, não há processos especiais que envolvam a fabricação dos produtos objetos desta auditoria. </w:t>
            </w:r>
          </w:p>
        </w:tc>
      </w:tr>
      <w:tr w:rsidR="009B1A98" w:rsidRPr="00DE7E99" w14:paraId="4AC95725" w14:textId="77777777" w:rsidTr="005561EC">
        <w:trPr>
          <w:trHeight w:val="1328"/>
        </w:trPr>
        <w:tc>
          <w:tcPr>
            <w:tcW w:w="2235" w:type="dxa"/>
            <w:vAlign w:val="center"/>
          </w:tcPr>
          <w:p w14:paraId="4CAC830E" w14:textId="67E3F169" w:rsidR="009B1A98" w:rsidRPr="0067179A" w:rsidRDefault="009B1A98" w:rsidP="005C67F7">
            <w:pPr>
              <w:jc w:val="center"/>
              <w:rPr>
                <w:rFonts w:ascii="Arial" w:hAnsi="Arial" w:cs="Arial"/>
                <w:b/>
                <w:sz w:val="16"/>
                <w:szCs w:val="16"/>
              </w:rPr>
            </w:pPr>
            <w:r w:rsidRPr="0067179A">
              <w:rPr>
                <w:rFonts w:ascii="Arial" w:hAnsi="Arial" w:cs="Arial"/>
                <w:b/>
                <w:sz w:val="16"/>
                <w:szCs w:val="16"/>
              </w:rPr>
              <w:t xml:space="preserve">7.5.7 – Requisitos particulares para validação de processos de esterilização e sistemas de barreiras estéreis </w:t>
            </w:r>
          </w:p>
          <w:p w14:paraId="28535B84" w14:textId="20EAA1F5" w:rsidR="006801DD" w:rsidRPr="006801DD" w:rsidRDefault="006801DD" w:rsidP="005C67F7">
            <w:pPr>
              <w:jc w:val="center"/>
              <w:rPr>
                <w:rFonts w:ascii="Arial" w:hAnsi="Arial" w:cs="Arial"/>
                <w:b/>
                <w:bCs/>
                <w:i/>
                <w:iCs/>
                <w:color w:val="808080" w:themeColor="background1" w:themeShade="80"/>
                <w:sz w:val="16"/>
                <w:szCs w:val="16"/>
                <w:lang w:val="en-US"/>
              </w:rPr>
            </w:pPr>
            <w:proofErr w:type="gramStart"/>
            <w:r w:rsidRPr="0067179A">
              <w:rPr>
                <w:rFonts w:ascii="Arial" w:hAnsi="Arial" w:cs="Arial"/>
                <w:b/>
                <w:bCs/>
                <w:i/>
                <w:iCs/>
                <w:color w:val="808080" w:themeColor="background1" w:themeShade="80"/>
                <w:sz w:val="16"/>
                <w:szCs w:val="16"/>
                <w:lang w:val="en-US"/>
              </w:rPr>
              <w:t>Particular requirements</w:t>
            </w:r>
            <w:proofErr w:type="gramEnd"/>
            <w:r w:rsidRPr="0067179A">
              <w:rPr>
                <w:rFonts w:ascii="Arial" w:hAnsi="Arial" w:cs="Arial"/>
                <w:b/>
                <w:bCs/>
                <w:i/>
                <w:iCs/>
                <w:color w:val="808080" w:themeColor="background1" w:themeShade="80"/>
                <w:sz w:val="16"/>
                <w:szCs w:val="16"/>
                <w:lang w:val="en-US"/>
              </w:rPr>
              <w:t xml:space="preserve"> for validation of processes for sterilization and sterile barrier systems</w:t>
            </w:r>
          </w:p>
          <w:p w14:paraId="696FFA7B" w14:textId="46D8DD94" w:rsidR="009B1A98" w:rsidRPr="008D4629" w:rsidRDefault="009B1A98" w:rsidP="005C67F7">
            <w:pPr>
              <w:jc w:val="center"/>
              <w:rPr>
                <w:rFonts w:ascii="Arial" w:hAnsi="Arial" w:cs="Arial"/>
                <w:b/>
                <w:sz w:val="16"/>
                <w:szCs w:val="16"/>
                <w:lang w:val="en-US"/>
              </w:rPr>
            </w:pPr>
          </w:p>
          <w:p w14:paraId="08B95F72" w14:textId="77777777" w:rsidR="009B1A98" w:rsidRPr="008D4629" w:rsidRDefault="009B1A98" w:rsidP="005C67F7">
            <w:pPr>
              <w:jc w:val="center"/>
              <w:rPr>
                <w:rFonts w:ascii="Arial" w:hAnsi="Arial" w:cs="Arial"/>
                <w:b/>
                <w:sz w:val="16"/>
                <w:szCs w:val="16"/>
                <w:lang w:val="en-US"/>
              </w:rPr>
            </w:pPr>
          </w:p>
          <w:tbl>
            <w:tblPr>
              <w:tblpPr w:leftFromText="141" w:rightFromText="141" w:vertAnchor="text" w:horzAnchor="margin" w:tblpY="187"/>
              <w:tblOverlap w:val="never"/>
              <w:tblW w:w="2552" w:type="dxa"/>
              <w:tblLayout w:type="fixed"/>
              <w:tblLook w:val="04A0" w:firstRow="1" w:lastRow="0" w:firstColumn="1" w:lastColumn="0" w:noHBand="0" w:noVBand="1"/>
            </w:tblPr>
            <w:tblGrid>
              <w:gridCol w:w="541"/>
              <w:gridCol w:w="540"/>
              <w:gridCol w:w="540"/>
              <w:gridCol w:w="931"/>
            </w:tblGrid>
            <w:tr w:rsidR="009B1A98" w:rsidRPr="00DE7E99" w14:paraId="3DABFA40" w14:textId="77777777" w:rsidTr="00336563">
              <w:trPr>
                <w:trHeight w:val="178"/>
              </w:trPr>
              <w:tc>
                <w:tcPr>
                  <w:tcW w:w="541" w:type="dxa"/>
                  <w:shd w:val="clear" w:color="auto" w:fill="auto"/>
                </w:tcPr>
                <w:p w14:paraId="07E93C78" w14:textId="302C3EEA" w:rsidR="009B1A98" w:rsidRPr="00DE7E99" w:rsidRDefault="009B1A98"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9C17DC5" w14:textId="77777777"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F02AE8E" w14:textId="77777777"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14EF5C13" w14:textId="77777777" w:rsidR="009B1A98" w:rsidRPr="00DE7E99" w:rsidRDefault="009B1A98"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9B1A98" w:rsidRPr="00DE7E99" w14:paraId="44E2AB77" w14:textId="77777777" w:rsidTr="00336563">
              <w:trPr>
                <w:trHeight w:val="178"/>
              </w:trPr>
              <w:tc>
                <w:tcPr>
                  <w:tcW w:w="541" w:type="dxa"/>
                  <w:shd w:val="clear" w:color="auto" w:fill="auto"/>
                </w:tcPr>
                <w:p w14:paraId="09AC4FAE" w14:textId="77777777" w:rsidR="009B1A98" w:rsidRPr="00DE7E99" w:rsidRDefault="009B1A98"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279854D" w14:textId="77777777" w:rsidR="009B1A98" w:rsidRPr="00DE7E99" w:rsidRDefault="009B1A98"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AFBB290" w14:textId="77777777" w:rsidR="009B1A98" w:rsidRPr="00DE7E99" w:rsidRDefault="009B1A98"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4FE251E" w14:textId="7CD7C345" w:rsidR="009B1A98" w:rsidRPr="00DE7E99" w:rsidRDefault="0067179A"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0CC01AF" w14:textId="2642BD96" w:rsidR="009B1A98" w:rsidRPr="00DE7E99" w:rsidRDefault="009B1A98" w:rsidP="005C67F7">
            <w:pPr>
              <w:jc w:val="center"/>
              <w:rPr>
                <w:rFonts w:ascii="Arial" w:hAnsi="Arial" w:cs="Arial"/>
                <w:b/>
                <w:bCs/>
                <w:i/>
                <w:iCs/>
                <w:sz w:val="16"/>
                <w:szCs w:val="16"/>
              </w:rPr>
            </w:pPr>
          </w:p>
        </w:tc>
        <w:tc>
          <w:tcPr>
            <w:tcW w:w="8255" w:type="dxa"/>
            <w:vAlign w:val="center"/>
          </w:tcPr>
          <w:p w14:paraId="45CCF19D" w14:textId="77777777" w:rsidR="009B1A98" w:rsidRPr="00DE7E99" w:rsidRDefault="009B1A98" w:rsidP="007D490E">
            <w:pPr>
              <w:pStyle w:val="Cabealho"/>
              <w:tabs>
                <w:tab w:val="left" w:pos="567"/>
                <w:tab w:val="left" w:pos="2552"/>
              </w:tabs>
              <w:spacing w:before="60" w:after="60"/>
              <w:rPr>
                <w:rFonts w:ascii="Arial" w:hAnsi="Arial" w:cs="Arial"/>
                <w:bCs/>
                <w:sz w:val="16"/>
                <w:szCs w:val="16"/>
              </w:rPr>
            </w:pPr>
            <w:r w:rsidRPr="00DE7E99">
              <w:rPr>
                <w:rFonts w:ascii="Arial" w:hAnsi="Arial" w:cs="Arial"/>
                <w:bCs/>
                <w:sz w:val="16"/>
                <w:szCs w:val="16"/>
              </w:rPr>
              <w:t>A organização deve documentar procedimentos (ver 4.2.4) para a validação de processos de esterilização e sistemas de barreira estéreis.</w:t>
            </w:r>
          </w:p>
          <w:p w14:paraId="625DFCA2" w14:textId="77777777" w:rsidR="009B1A98" w:rsidRPr="00DE7E99" w:rsidRDefault="009B1A98" w:rsidP="007D490E">
            <w:pPr>
              <w:pStyle w:val="Cabealho"/>
              <w:tabs>
                <w:tab w:val="left" w:pos="567"/>
                <w:tab w:val="left" w:pos="2552"/>
              </w:tabs>
              <w:spacing w:before="60" w:after="60"/>
              <w:rPr>
                <w:rFonts w:ascii="Arial" w:hAnsi="Arial" w:cs="Arial"/>
                <w:bCs/>
                <w:sz w:val="16"/>
                <w:szCs w:val="16"/>
              </w:rPr>
            </w:pPr>
            <w:r w:rsidRPr="00DE7E99">
              <w:rPr>
                <w:rFonts w:ascii="Arial" w:hAnsi="Arial" w:cs="Arial"/>
                <w:bCs/>
                <w:sz w:val="16"/>
                <w:szCs w:val="16"/>
              </w:rPr>
              <w:t>Processos de esterilização e sistemas de barreira estéreis devem ser validados antes da implementação e após as alterações no produto ou no processo, conforme apropriado.</w:t>
            </w:r>
          </w:p>
          <w:p w14:paraId="4AB1C292" w14:textId="77777777" w:rsidR="009B1A98" w:rsidRPr="00DE7E99" w:rsidRDefault="009B1A98" w:rsidP="007D490E">
            <w:pPr>
              <w:rPr>
                <w:rFonts w:ascii="Arial" w:hAnsi="Arial" w:cs="Arial"/>
                <w:bCs/>
                <w:sz w:val="16"/>
                <w:szCs w:val="16"/>
              </w:rPr>
            </w:pPr>
            <w:r w:rsidRPr="00DE7E99">
              <w:rPr>
                <w:rFonts w:ascii="Arial" w:hAnsi="Arial" w:cs="Arial"/>
                <w:bCs/>
                <w:sz w:val="16"/>
                <w:szCs w:val="16"/>
              </w:rPr>
              <w:t>Registros dos resultados e da conclusão da validação, bem como das ações necessárias decorrentes da validação devem ser mantidos (ver 4.2.4 e 4.2.5).</w:t>
            </w:r>
          </w:p>
          <w:p w14:paraId="20822E36" w14:textId="77777777" w:rsidR="009B1A98" w:rsidRPr="00DE7E99" w:rsidRDefault="009B1A98"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The organization shall document procedures (see 4.2.4) for the validation of sterilization processes and sterile barrier systems.</w:t>
            </w:r>
          </w:p>
          <w:p w14:paraId="3D3398EC" w14:textId="77777777" w:rsidR="009B1A98" w:rsidRPr="00DE7E99" w:rsidRDefault="009B1A98"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Sterilization processes and sterile barrier systems must be validated before implementation and after changes to the product or process, as appropriate.</w:t>
            </w:r>
          </w:p>
          <w:p w14:paraId="2DF329F3" w14:textId="77777777" w:rsidR="009B1A98" w:rsidRPr="00DE7E99" w:rsidRDefault="009B1A98" w:rsidP="007D490E">
            <w:pPr>
              <w:jc w:val="both"/>
              <w:rPr>
                <w:rFonts w:ascii="Arial" w:hAnsi="Arial" w:cs="Arial"/>
                <w:sz w:val="16"/>
                <w:szCs w:val="16"/>
                <w:lang w:val="en-US"/>
              </w:rPr>
            </w:pPr>
            <w:r w:rsidRPr="00DE7E99">
              <w:rPr>
                <w:rFonts w:ascii="Arial" w:hAnsi="Arial" w:cs="Arial"/>
                <w:b/>
                <w:bCs/>
                <w:i/>
                <w:iCs/>
                <w:color w:val="808080" w:themeColor="background1" w:themeShade="80"/>
                <w:sz w:val="14"/>
                <w:szCs w:val="14"/>
                <w:lang w:val="en-US"/>
              </w:rPr>
              <w:t>Records of the results and completion of the validation, as well as the necessary actions resulting from the validation must be kept (see 4.2.4 and 4.2.5).</w:t>
            </w:r>
          </w:p>
          <w:p w14:paraId="174924FD" w14:textId="77777777" w:rsidR="009B1A98" w:rsidRPr="00DE7E99" w:rsidRDefault="009B1A98" w:rsidP="009B1A98">
            <w:pPr>
              <w:spacing w:before="60" w:after="60"/>
              <w:rPr>
                <w:rFonts w:ascii="Arial" w:hAnsi="Arial" w:cs="Arial"/>
                <w:b/>
                <w:sz w:val="16"/>
                <w:szCs w:val="16"/>
              </w:rPr>
            </w:pPr>
            <w:r w:rsidRPr="00DE7E99">
              <w:rPr>
                <w:rFonts w:ascii="Arial" w:hAnsi="Arial" w:cs="Arial"/>
                <w:b/>
                <w:sz w:val="16"/>
                <w:szCs w:val="16"/>
              </w:rPr>
              <w:t>Evidência objetiva:</w:t>
            </w:r>
          </w:p>
          <w:p w14:paraId="6C1CB129" w14:textId="77777777" w:rsidR="009B1A98" w:rsidRPr="000329ED" w:rsidRDefault="009B1A98" w:rsidP="009B1A98">
            <w:pPr>
              <w:pStyle w:val="NormalWeb"/>
              <w:spacing w:before="0" w:beforeAutospacing="0" w:after="0" w:afterAutospacing="0"/>
              <w:jc w:val="both"/>
              <w:rPr>
                <w:b/>
                <w:bCs/>
                <w:i/>
                <w:iCs/>
                <w:color w:val="808080" w:themeColor="background1" w:themeShade="80"/>
              </w:rPr>
            </w:pPr>
            <w:proofErr w:type="spellStart"/>
            <w:r w:rsidRPr="0067179A">
              <w:rPr>
                <w:rFonts w:ascii="Arial" w:hAnsi="Arial" w:cs="Arial"/>
                <w:bCs/>
                <w:i/>
                <w:iCs/>
                <w:color w:val="A6A6A6" w:themeColor="background1" w:themeShade="A6"/>
                <w:sz w:val="14"/>
                <w:szCs w:val="14"/>
              </w:rPr>
              <w:t>Objective</w:t>
            </w:r>
            <w:proofErr w:type="spellEnd"/>
            <w:r w:rsidRPr="0067179A">
              <w:rPr>
                <w:rFonts w:ascii="Arial" w:hAnsi="Arial" w:cs="Arial"/>
                <w:bCs/>
                <w:i/>
                <w:iCs/>
                <w:color w:val="A6A6A6" w:themeColor="background1" w:themeShade="A6"/>
                <w:sz w:val="14"/>
                <w:szCs w:val="14"/>
              </w:rPr>
              <w:t xml:space="preserve"> </w:t>
            </w:r>
            <w:proofErr w:type="spellStart"/>
            <w:r w:rsidRPr="0067179A">
              <w:rPr>
                <w:rFonts w:ascii="Arial" w:hAnsi="Arial" w:cs="Arial"/>
                <w:bCs/>
                <w:i/>
                <w:iCs/>
                <w:color w:val="A6A6A6" w:themeColor="background1" w:themeShade="A6"/>
                <w:sz w:val="14"/>
                <w:szCs w:val="14"/>
              </w:rPr>
              <w:t>evidence</w:t>
            </w:r>
            <w:proofErr w:type="spellEnd"/>
          </w:p>
          <w:p w14:paraId="0F97BA0E" w14:textId="40A18AE1" w:rsidR="009B1A98" w:rsidRPr="00DE7E99" w:rsidRDefault="0067179A" w:rsidP="006164AD">
            <w:pPr>
              <w:numPr>
                <w:ilvl w:val="0"/>
                <w:numId w:val="17"/>
              </w:numPr>
              <w:spacing w:line="276" w:lineRule="auto"/>
              <w:ind w:left="354" w:hanging="142"/>
              <w:rPr>
                <w:rFonts w:ascii="Arial" w:hAnsi="Arial" w:cs="Arial"/>
                <w:sz w:val="16"/>
                <w:szCs w:val="16"/>
              </w:rPr>
            </w:pPr>
            <w:r w:rsidRPr="0067179A">
              <w:rPr>
                <w:rFonts w:ascii="Arial" w:hAnsi="Arial" w:cs="Arial"/>
                <w:i/>
                <w:sz w:val="18"/>
                <w:szCs w:val="18"/>
              </w:rPr>
              <w:t>Não apli</w:t>
            </w:r>
            <w:r>
              <w:rPr>
                <w:rFonts w:ascii="Arial" w:hAnsi="Arial" w:cs="Arial"/>
                <w:i/>
                <w:sz w:val="18"/>
                <w:szCs w:val="18"/>
              </w:rPr>
              <w:t>cável, não se trata de produto estéril.</w:t>
            </w:r>
          </w:p>
        </w:tc>
      </w:tr>
      <w:tr w:rsidR="00662C48" w:rsidRPr="00DE7E99" w14:paraId="2C61CA59" w14:textId="77777777" w:rsidTr="0081321D">
        <w:trPr>
          <w:trHeight w:val="3900"/>
        </w:trPr>
        <w:tc>
          <w:tcPr>
            <w:tcW w:w="2235" w:type="dxa"/>
            <w:vAlign w:val="center"/>
          </w:tcPr>
          <w:p w14:paraId="2920F8CA" w14:textId="77777777" w:rsidR="00662C48" w:rsidRPr="00DE7E99" w:rsidRDefault="00662C48" w:rsidP="005C67F7">
            <w:pPr>
              <w:autoSpaceDE w:val="0"/>
              <w:adjustRightInd w:val="0"/>
              <w:spacing w:after="40"/>
              <w:jc w:val="center"/>
              <w:rPr>
                <w:rFonts w:ascii="Arial" w:hAnsi="Arial" w:cs="Arial"/>
                <w:b/>
                <w:bCs/>
                <w:i/>
                <w:iCs/>
                <w:sz w:val="16"/>
                <w:szCs w:val="16"/>
              </w:rPr>
            </w:pPr>
            <w:r w:rsidRPr="00DE7E99">
              <w:rPr>
                <w:rFonts w:ascii="Arial" w:hAnsi="Arial" w:cs="Arial"/>
                <w:b/>
                <w:bCs/>
                <w:i/>
                <w:iCs/>
                <w:sz w:val="16"/>
                <w:szCs w:val="16"/>
              </w:rPr>
              <w:t>7.5.8 Identificação</w:t>
            </w:r>
          </w:p>
          <w:p w14:paraId="323F7432" w14:textId="43598482" w:rsidR="00662C48" w:rsidRDefault="00662C48" w:rsidP="005C67F7">
            <w:pPr>
              <w:jc w:val="center"/>
              <w:rPr>
                <w:rFonts w:ascii="Arial" w:hAnsi="Arial" w:cs="Arial"/>
                <w:b/>
                <w:bCs/>
                <w:i/>
                <w:iCs/>
                <w:color w:val="767171"/>
                <w:sz w:val="16"/>
                <w:szCs w:val="16"/>
              </w:rPr>
            </w:pPr>
            <w:proofErr w:type="spellStart"/>
            <w:r w:rsidRPr="00DE7E99">
              <w:rPr>
                <w:rFonts w:ascii="Arial" w:hAnsi="Arial" w:cs="Arial"/>
                <w:b/>
                <w:bCs/>
                <w:i/>
                <w:iCs/>
                <w:color w:val="767171"/>
                <w:sz w:val="16"/>
                <w:szCs w:val="16"/>
              </w:rPr>
              <w:t>Identification</w:t>
            </w:r>
            <w:proofErr w:type="spellEnd"/>
          </w:p>
          <w:p w14:paraId="5C3D56C7" w14:textId="77777777" w:rsidR="00ED322C" w:rsidRDefault="00ED322C" w:rsidP="005C67F7">
            <w:pPr>
              <w:jc w:val="center"/>
              <w:rPr>
                <w:rFonts w:ascii="Arial" w:hAnsi="Arial" w:cs="Arial"/>
                <w:b/>
                <w:bCs/>
                <w:i/>
                <w:iCs/>
                <w:color w:val="767171"/>
                <w:sz w:val="16"/>
                <w:szCs w:val="16"/>
              </w:rPr>
            </w:pPr>
          </w:p>
          <w:p w14:paraId="2DE92A37" w14:textId="77777777" w:rsidR="00ED322C" w:rsidRDefault="00ED322C" w:rsidP="005C67F7">
            <w:pPr>
              <w:jc w:val="center"/>
              <w:rPr>
                <w:rFonts w:ascii="Arial" w:hAnsi="Arial" w:cs="Arial"/>
                <w:b/>
                <w:bCs/>
                <w:i/>
                <w:iCs/>
                <w:color w:val="767171"/>
                <w:sz w:val="16"/>
                <w:szCs w:val="16"/>
              </w:rPr>
            </w:pPr>
          </w:p>
          <w:p w14:paraId="65054609" w14:textId="77777777" w:rsidR="00ED322C" w:rsidRDefault="00ED322C" w:rsidP="005C67F7">
            <w:pPr>
              <w:jc w:val="center"/>
              <w:rPr>
                <w:rFonts w:ascii="Arial" w:hAnsi="Arial" w:cs="Arial"/>
                <w:b/>
                <w:bCs/>
                <w:i/>
                <w:iCs/>
                <w:color w:val="767171"/>
                <w:sz w:val="16"/>
                <w:szCs w:val="16"/>
              </w:rPr>
            </w:pPr>
          </w:p>
          <w:p w14:paraId="165CC11B" w14:textId="77777777" w:rsidR="00ED322C" w:rsidRDefault="00ED322C" w:rsidP="005C67F7">
            <w:pPr>
              <w:jc w:val="center"/>
              <w:rPr>
                <w:rFonts w:ascii="Arial" w:hAnsi="Arial" w:cs="Arial"/>
                <w:b/>
                <w:bCs/>
                <w:i/>
                <w:iCs/>
                <w:color w:val="767171"/>
                <w:sz w:val="16"/>
                <w:szCs w:val="16"/>
              </w:rPr>
            </w:pPr>
          </w:p>
          <w:p w14:paraId="7F68E99E" w14:textId="77777777" w:rsidR="00ED322C" w:rsidRDefault="00ED322C" w:rsidP="005C67F7">
            <w:pPr>
              <w:jc w:val="center"/>
              <w:rPr>
                <w:rFonts w:ascii="Arial" w:hAnsi="Arial" w:cs="Arial"/>
                <w:b/>
                <w:bCs/>
                <w:i/>
                <w:iCs/>
                <w:color w:val="767171"/>
                <w:sz w:val="16"/>
                <w:szCs w:val="16"/>
              </w:rPr>
            </w:pPr>
          </w:p>
          <w:tbl>
            <w:tblPr>
              <w:tblpPr w:leftFromText="141" w:rightFromText="141" w:vertAnchor="text" w:horzAnchor="margin" w:tblpY="562"/>
              <w:tblOverlap w:val="never"/>
              <w:tblW w:w="2552" w:type="dxa"/>
              <w:tblLayout w:type="fixed"/>
              <w:tblLook w:val="04A0" w:firstRow="1" w:lastRow="0" w:firstColumn="1" w:lastColumn="0" w:noHBand="0" w:noVBand="1"/>
            </w:tblPr>
            <w:tblGrid>
              <w:gridCol w:w="541"/>
              <w:gridCol w:w="540"/>
              <w:gridCol w:w="540"/>
              <w:gridCol w:w="931"/>
            </w:tblGrid>
            <w:tr w:rsidR="00662C48" w:rsidRPr="00DE7E99" w14:paraId="39AE8CE4" w14:textId="77777777" w:rsidTr="00662C48">
              <w:trPr>
                <w:trHeight w:val="178"/>
              </w:trPr>
              <w:tc>
                <w:tcPr>
                  <w:tcW w:w="541" w:type="dxa"/>
                  <w:shd w:val="clear" w:color="auto" w:fill="auto"/>
                </w:tcPr>
                <w:p w14:paraId="475979D4" w14:textId="2C765773" w:rsidR="00662C48" w:rsidRPr="00DE7E99" w:rsidRDefault="00662C48"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4EA3A7C9" w14:textId="77777777" w:rsidR="00662C48" w:rsidRPr="00DE7E99" w:rsidRDefault="00662C48"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768A7D4" w14:textId="77777777" w:rsidR="00662C48" w:rsidRPr="00DE7E99" w:rsidRDefault="00662C48"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04FB59BE" w14:textId="77777777" w:rsidR="00662C48" w:rsidRPr="00DE7E99" w:rsidRDefault="00662C48"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3A1058" w:rsidRPr="00DE7E99" w14:paraId="5B01FC2C" w14:textId="77777777" w:rsidTr="00662C48">
              <w:trPr>
                <w:trHeight w:val="178"/>
              </w:trPr>
              <w:tc>
                <w:tcPr>
                  <w:tcW w:w="541" w:type="dxa"/>
                  <w:shd w:val="clear" w:color="auto" w:fill="auto"/>
                </w:tcPr>
                <w:p w14:paraId="785FC983" w14:textId="43C884E2" w:rsidR="003A1058" w:rsidRPr="00DE7E99" w:rsidRDefault="00002345"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0DC299C2" w14:textId="5C226FB0"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D9161FE" w14:textId="5FE4F411"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4D694828" w14:textId="715E664F" w:rsidR="003A1058" w:rsidRPr="00DE7E99" w:rsidRDefault="00002345"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0F528C2" w14:textId="0AC492C6" w:rsidR="00662C48" w:rsidRPr="00DE7E99" w:rsidRDefault="00662C48" w:rsidP="005C67F7">
            <w:pPr>
              <w:jc w:val="center"/>
              <w:rPr>
                <w:rFonts w:ascii="Arial" w:hAnsi="Arial" w:cs="Arial"/>
                <w:b/>
                <w:bCs/>
                <w:i/>
                <w:iCs/>
                <w:sz w:val="16"/>
                <w:szCs w:val="16"/>
                <w:lang w:val="en-US"/>
              </w:rPr>
            </w:pPr>
          </w:p>
        </w:tc>
        <w:tc>
          <w:tcPr>
            <w:tcW w:w="8255" w:type="dxa"/>
          </w:tcPr>
          <w:p w14:paraId="516D3DAE"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A organização deve documentar procedimentos para identificação do produto e identificar o produto através de meios adequados ao longo da realização do produto.</w:t>
            </w:r>
          </w:p>
          <w:p w14:paraId="66E4301F"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A organização deve identificar a situação do produto com relação aos requisitos de monitoramento e medição ao longo da realização do produto. A identificação da situação da situação do produto deve ser mantida ao longo da produção, armazenamento, instalação e assistência técnica do produto, de modo a assegurar que seja despachado, usando ou instalado somente o produto que tenha passado por inspeções e ensaios requeridos, o que tenha sido liberado através de concessão autorizada.</w:t>
            </w:r>
          </w:p>
          <w:p w14:paraId="5B171563"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Se requerido por requisitos regulatórios aplicáveis, a organização deve documentar um sistema para atribuir identificação única de produto ao produto para saúde.</w:t>
            </w:r>
          </w:p>
          <w:p w14:paraId="1828FB1A" w14:textId="77777777" w:rsidR="0067179A" w:rsidRDefault="006801DD" w:rsidP="0067179A">
            <w:pPr>
              <w:pStyle w:val="NormalWeb"/>
              <w:spacing w:before="0" w:beforeAutospacing="0" w:after="0" w:afterAutospacing="0"/>
              <w:jc w:val="both"/>
              <w:rPr>
                <w:rFonts w:ascii="Arial" w:hAnsi="Arial" w:cs="Arial"/>
                <w:sz w:val="14"/>
                <w:szCs w:val="14"/>
              </w:rPr>
            </w:pPr>
            <w:r w:rsidRPr="006801DD">
              <w:rPr>
                <w:rFonts w:ascii="Arial" w:hAnsi="Arial" w:cs="Arial"/>
                <w:sz w:val="14"/>
                <w:szCs w:val="14"/>
              </w:rPr>
              <w:t>A organização deve documentar procedimentos para assegurar que produtos para saúde retornados à organização sejam identificados e di</w:t>
            </w:r>
            <w:r>
              <w:rPr>
                <w:rFonts w:ascii="Arial" w:hAnsi="Arial" w:cs="Arial"/>
                <w:sz w:val="14"/>
                <w:szCs w:val="14"/>
              </w:rPr>
              <w:t>stinguidos de produto conforme.</w:t>
            </w:r>
          </w:p>
          <w:p w14:paraId="7A371D23" w14:textId="77777777" w:rsidR="0067179A" w:rsidRDefault="006801DD" w:rsidP="0067179A">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The organization shall document procedures for product identification and identify product by suitable means throughout product realization.</w:t>
            </w:r>
          </w:p>
          <w:p w14:paraId="0639215E" w14:textId="77777777" w:rsidR="0067179A" w:rsidRDefault="006801DD" w:rsidP="0067179A">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 xml:space="preserve">The organization shall identify product status with respect to monitoring and measurement requirements throughout product realization. Identification of product status shall be maintained throughout production, storage, installation and servicing of product to ensure that only product that has passed the required inspections and tests or released under an authorized concession is dispatched, used or </w:t>
            </w:r>
            <w:proofErr w:type="spellStart"/>
            <w:proofErr w:type="gramStart"/>
            <w:r w:rsidRPr="006801DD">
              <w:rPr>
                <w:rFonts w:ascii="Arial" w:hAnsi="Arial" w:cs="Arial"/>
                <w:b/>
                <w:bCs/>
                <w:i/>
                <w:iCs/>
                <w:color w:val="808080" w:themeColor="background1" w:themeShade="80"/>
                <w:sz w:val="14"/>
                <w:szCs w:val="14"/>
                <w:lang w:val="en-US"/>
              </w:rPr>
              <w:t>installed.</w:t>
            </w:r>
            <w:r>
              <w:rPr>
                <w:rFonts w:ascii="Arial" w:hAnsi="Arial" w:cs="Arial"/>
                <w:b/>
                <w:bCs/>
                <w:i/>
                <w:iCs/>
                <w:color w:val="808080" w:themeColor="background1" w:themeShade="80"/>
                <w:sz w:val="14"/>
                <w:szCs w:val="14"/>
                <w:lang w:val="en-US"/>
              </w:rPr>
              <w:t>If</w:t>
            </w:r>
            <w:proofErr w:type="spellEnd"/>
            <w:proofErr w:type="gramEnd"/>
            <w:r w:rsidRPr="006801DD">
              <w:rPr>
                <w:rFonts w:ascii="Arial" w:hAnsi="Arial" w:cs="Arial"/>
                <w:b/>
                <w:bCs/>
                <w:i/>
                <w:iCs/>
                <w:color w:val="808080" w:themeColor="background1" w:themeShade="80"/>
                <w:sz w:val="14"/>
                <w:szCs w:val="14"/>
                <w:lang w:val="en-US"/>
              </w:rPr>
              <w:t xml:space="preserve"> required by applicable regulatory requirements, the organization shall document a system to assign unique device ident</w:t>
            </w:r>
            <w:r>
              <w:rPr>
                <w:rFonts w:ascii="Arial" w:hAnsi="Arial" w:cs="Arial"/>
                <w:b/>
                <w:bCs/>
                <w:i/>
                <w:iCs/>
                <w:color w:val="808080" w:themeColor="background1" w:themeShade="80"/>
                <w:sz w:val="14"/>
                <w:szCs w:val="14"/>
                <w:lang w:val="en-US"/>
              </w:rPr>
              <w:t>ification to the medical device.</w:t>
            </w:r>
          </w:p>
          <w:p w14:paraId="5FEFDD5B" w14:textId="6F7F6B02" w:rsidR="006801DD" w:rsidRDefault="006801DD" w:rsidP="0067179A">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The organization shall document procedures to ensure that medical devices returned to the organization are identified and distinguished from conforming product.</w:t>
            </w:r>
          </w:p>
          <w:p w14:paraId="2704B2B0" w14:textId="77777777" w:rsidR="005C67F7" w:rsidRPr="00662C48" w:rsidRDefault="005C67F7" w:rsidP="005C67F7">
            <w:pPr>
              <w:rPr>
                <w:rFonts w:ascii="Arial" w:hAnsi="Arial" w:cs="Arial"/>
                <w:b/>
                <w:bCs/>
                <w:sz w:val="16"/>
                <w:szCs w:val="16"/>
              </w:rPr>
            </w:pPr>
            <w:r w:rsidRPr="00DE7E99">
              <w:rPr>
                <w:rFonts w:ascii="Arial" w:hAnsi="Arial" w:cs="Arial"/>
                <w:b/>
                <w:sz w:val="16"/>
                <w:szCs w:val="16"/>
              </w:rPr>
              <w:t>Evidência objetiva:</w:t>
            </w:r>
          </w:p>
          <w:p w14:paraId="3C1B8725" w14:textId="2B0BBDAF" w:rsidR="00662C48" w:rsidRDefault="005C67F7" w:rsidP="005C67F7">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6EFEEF08" w14:textId="77777777" w:rsidR="00002345" w:rsidRPr="00635203" w:rsidRDefault="00002345" w:rsidP="00002345">
            <w:pPr>
              <w:spacing w:line="276" w:lineRule="auto"/>
              <w:jc w:val="both"/>
              <w:rPr>
                <w:rFonts w:ascii="Arial" w:hAnsi="Arial" w:cs="Arial"/>
                <w:sz w:val="16"/>
                <w:szCs w:val="16"/>
              </w:rPr>
            </w:pPr>
            <w:r w:rsidRPr="00635203">
              <w:rPr>
                <w:rFonts w:ascii="Arial" w:hAnsi="Arial" w:cs="Arial"/>
                <w:bCs/>
                <w:i/>
                <w:iCs/>
                <w:sz w:val="18"/>
                <w:szCs w:val="18"/>
              </w:rPr>
              <w:t>Verificados:</w:t>
            </w:r>
          </w:p>
          <w:p w14:paraId="01E79593" w14:textId="6F45F0C7" w:rsidR="005C67F7" w:rsidRPr="005C67F7" w:rsidRDefault="005561EC" w:rsidP="00002345">
            <w:pPr>
              <w:pStyle w:val="PargrafodaLista"/>
              <w:numPr>
                <w:ilvl w:val="0"/>
                <w:numId w:val="13"/>
              </w:numPr>
              <w:spacing w:line="360" w:lineRule="auto"/>
              <w:ind w:left="618" w:hanging="283"/>
              <w:jc w:val="both"/>
              <w:rPr>
                <w:rFonts w:ascii="Arial" w:hAnsi="Arial" w:cs="Arial"/>
                <w:bCs/>
                <w:i/>
                <w:iCs/>
                <w:color w:val="A6A6A6" w:themeColor="background1" w:themeShade="A6"/>
                <w:sz w:val="14"/>
                <w:szCs w:val="14"/>
              </w:rPr>
            </w:pPr>
            <w:r>
              <w:rPr>
                <w:rFonts w:ascii="Arial" w:hAnsi="Arial" w:cs="Arial"/>
                <w:bCs/>
                <w:i/>
                <w:iCs/>
                <w:sz w:val="18"/>
                <w:szCs w:val="18"/>
              </w:rPr>
              <w:t xml:space="preserve">PQ 07.000 – Identificação e Rastreabilidade – REV06. </w:t>
            </w:r>
          </w:p>
        </w:tc>
      </w:tr>
      <w:tr w:rsidR="00662C48" w:rsidRPr="00DE7E99" w14:paraId="2E58D9CA" w14:textId="77777777" w:rsidTr="00BB5A8B">
        <w:trPr>
          <w:trHeight w:val="410"/>
        </w:trPr>
        <w:tc>
          <w:tcPr>
            <w:tcW w:w="2235" w:type="dxa"/>
            <w:vAlign w:val="center"/>
          </w:tcPr>
          <w:p w14:paraId="7E90D6EA" w14:textId="2AD46ECC" w:rsidR="00662C48" w:rsidRDefault="00662C48" w:rsidP="005C67F7">
            <w:pPr>
              <w:autoSpaceDE w:val="0"/>
              <w:adjustRightInd w:val="0"/>
              <w:spacing w:after="40"/>
              <w:jc w:val="center"/>
              <w:rPr>
                <w:rFonts w:ascii="Arial" w:hAnsi="Arial" w:cs="Arial"/>
                <w:b/>
                <w:sz w:val="16"/>
                <w:szCs w:val="16"/>
              </w:rPr>
            </w:pPr>
            <w:r w:rsidRPr="00DE7E99">
              <w:rPr>
                <w:rFonts w:ascii="Arial" w:hAnsi="Arial" w:cs="Arial"/>
                <w:b/>
                <w:sz w:val="16"/>
                <w:szCs w:val="16"/>
              </w:rPr>
              <w:t xml:space="preserve">7.5.9 Rastreabilidade </w:t>
            </w:r>
            <w:r w:rsidR="001A0D9D">
              <w:rPr>
                <w:rFonts w:ascii="Arial" w:hAnsi="Arial" w:cs="Arial"/>
                <w:b/>
                <w:sz w:val="16"/>
                <w:szCs w:val="16"/>
              </w:rPr>
              <w:t>(Anexo B Tabela 8, portaria 384)</w:t>
            </w:r>
            <w:r w:rsidRPr="00DE7E99">
              <w:rPr>
                <w:rFonts w:ascii="Arial" w:hAnsi="Arial" w:cs="Arial"/>
                <w:b/>
                <w:sz w:val="16"/>
                <w:szCs w:val="16"/>
              </w:rPr>
              <w:t>:</w:t>
            </w:r>
          </w:p>
          <w:p w14:paraId="49B660ED" w14:textId="6A21C865" w:rsidR="006801DD" w:rsidRDefault="006801DD" w:rsidP="005C67F7">
            <w:pPr>
              <w:autoSpaceDE w:val="0"/>
              <w:adjustRightInd w:val="0"/>
              <w:spacing w:after="40"/>
              <w:jc w:val="center"/>
              <w:rPr>
                <w:rFonts w:ascii="Arial" w:hAnsi="Arial" w:cs="Arial"/>
                <w:b/>
                <w:bCs/>
                <w:i/>
                <w:iCs/>
                <w:color w:val="767171"/>
                <w:sz w:val="16"/>
                <w:szCs w:val="16"/>
              </w:rPr>
            </w:pPr>
            <w:proofErr w:type="spellStart"/>
            <w:r>
              <w:rPr>
                <w:rFonts w:ascii="Arial" w:hAnsi="Arial" w:cs="Arial"/>
                <w:b/>
                <w:bCs/>
                <w:i/>
                <w:iCs/>
                <w:color w:val="767171"/>
                <w:sz w:val="16"/>
                <w:szCs w:val="16"/>
              </w:rPr>
              <w:t>T</w:t>
            </w:r>
            <w:r w:rsidRPr="006801DD">
              <w:rPr>
                <w:rFonts w:ascii="Arial" w:hAnsi="Arial" w:cs="Arial"/>
                <w:b/>
                <w:bCs/>
                <w:i/>
                <w:iCs/>
                <w:color w:val="767171"/>
                <w:sz w:val="16"/>
                <w:szCs w:val="16"/>
              </w:rPr>
              <w:t>raceability</w:t>
            </w:r>
            <w:proofErr w:type="spellEnd"/>
          </w:p>
          <w:p w14:paraId="2D11CC18" w14:textId="1ECF82CC" w:rsidR="0067179A" w:rsidRDefault="0067179A" w:rsidP="005C67F7">
            <w:pPr>
              <w:autoSpaceDE w:val="0"/>
              <w:adjustRightInd w:val="0"/>
              <w:spacing w:after="40"/>
              <w:jc w:val="center"/>
              <w:rPr>
                <w:rFonts w:ascii="Arial" w:hAnsi="Arial" w:cs="Arial"/>
                <w:b/>
                <w:bCs/>
                <w:i/>
                <w:iCs/>
                <w:color w:val="767171"/>
                <w:sz w:val="16"/>
                <w:szCs w:val="16"/>
              </w:rPr>
            </w:pPr>
          </w:p>
          <w:p w14:paraId="19D989EE" w14:textId="498D1D51" w:rsidR="0067179A" w:rsidRDefault="0067179A" w:rsidP="005C67F7">
            <w:pPr>
              <w:autoSpaceDE w:val="0"/>
              <w:adjustRightInd w:val="0"/>
              <w:spacing w:after="40"/>
              <w:jc w:val="center"/>
              <w:rPr>
                <w:rFonts w:ascii="Arial" w:hAnsi="Arial" w:cs="Arial"/>
                <w:b/>
                <w:bCs/>
                <w:i/>
                <w:iCs/>
                <w:color w:val="767171"/>
                <w:sz w:val="16"/>
                <w:szCs w:val="16"/>
              </w:rPr>
            </w:pPr>
          </w:p>
          <w:p w14:paraId="45AA8C8F" w14:textId="3ADF2583" w:rsidR="0067179A" w:rsidRDefault="0067179A" w:rsidP="005C67F7">
            <w:pPr>
              <w:autoSpaceDE w:val="0"/>
              <w:adjustRightInd w:val="0"/>
              <w:spacing w:after="40"/>
              <w:jc w:val="center"/>
              <w:rPr>
                <w:rFonts w:ascii="Arial" w:hAnsi="Arial" w:cs="Arial"/>
                <w:b/>
                <w:bCs/>
                <w:i/>
                <w:iCs/>
                <w:color w:val="767171"/>
                <w:sz w:val="16"/>
                <w:szCs w:val="16"/>
              </w:rPr>
            </w:pPr>
          </w:p>
          <w:p w14:paraId="1DAEEB15" w14:textId="5A7D4BF6" w:rsidR="0067179A" w:rsidRDefault="0067179A" w:rsidP="005C67F7">
            <w:pPr>
              <w:autoSpaceDE w:val="0"/>
              <w:adjustRightInd w:val="0"/>
              <w:spacing w:after="40"/>
              <w:jc w:val="center"/>
              <w:rPr>
                <w:rFonts w:ascii="Arial" w:hAnsi="Arial" w:cs="Arial"/>
                <w:b/>
                <w:bCs/>
                <w:i/>
                <w:iCs/>
                <w:color w:val="767171"/>
                <w:sz w:val="16"/>
                <w:szCs w:val="16"/>
              </w:rPr>
            </w:pPr>
          </w:p>
          <w:p w14:paraId="13D7F336" w14:textId="77777777" w:rsidR="0067179A" w:rsidRPr="006801DD" w:rsidRDefault="0067179A" w:rsidP="005C67F7">
            <w:pPr>
              <w:autoSpaceDE w:val="0"/>
              <w:adjustRightInd w:val="0"/>
              <w:spacing w:after="40"/>
              <w:jc w:val="center"/>
              <w:rPr>
                <w:rFonts w:ascii="Arial" w:hAnsi="Arial" w:cs="Arial"/>
                <w:b/>
                <w:bCs/>
                <w:i/>
                <w:iCs/>
                <w:color w:val="767171"/>
                <w:sz w:val="16"/>
                <w:szCs w:val="16"/>
              </w:rPr>
            </w:pPr>
          </w:p>
          <w:p w14:paraId="2142C0B8" w14:textId="77777777" w:rsidR="006801DD" w:rsidRDefault="006801DD" w:rsidP="005C67F7">
            <w:pPr>
              <w:autoSpaceDE w:val="0"/>
              <w:adjustRightInd w:val="0"/>
              <w:spacing w:after="40"/>
              <w:jc w:val="center"/>
              <w:rPr>
                <w:rFonts w:ascii="Arial" w:hAnsi="Arial" w:cs="Arial"/>
                <w:b/>
                <w:bCs/>
                <w:i/>
                <w:iCs/>
                <w:sz w:val="16"/>
                <w:szCs w:val="16"/>
              </w:rPr>
            </w:pPr>
          </w:p>
          <w:p w14:paraId="18E816C5" w14:textId="77777777" w:rsidR="006801DD" w:rsidRDefault="006801DD" w:rsidP="005C67F7">
            <w:pPr>
              <w:autoSpaceDE w:val="0"/>
              <w:adjustRightInd w:val="0"/>
              <w:spacing w:after="40"/>
              <w:jc w:val="center"/>
              <w:rPr>
                <w:rFonts w:ascii="Arial" w:hAnsi="Arial" w:cs="Arial"/>
                <w:b/>
                <w:bCs/>
                <w:i/>
                <w:iCs/>
                <w:sz w:val="16"/>
                <w:szCs w:val="16"/>
              </w:rPr>
            </w:pPr>
          </w:p>
          <w:p w14:paraId="1ABE3D14" w14:textId="77777777" w:rsidR="006801DD" w:rsidRDefault="006801DD" w:rsidP="005C67F7">
            <w:pPr>
              <w:autoSpaceDE w:val="0"/>
              <w:adjustRightInd w:val="0"/>
              <w:spacing w:after="40"/>
              <w:jc w:val="center"/>
              <w:rPr>
                <w:rFonts w:ascii="Arial" w:hAnsi="Arial" w:cs="Arial"/>
                <w:b/>
                <w:bCs/>
                <w:i/>
                <w:iCs/>
                <w:sz w:val="16"/>
                <w:szCs w:val="16"/>
              </w:rPr>
            </w:pPr>
          </w:p>
          <w:tbl>
            <w:tblPr>
              <w:tblpPr w:leftFromText="141" w:rightFromText="141" w:vertAnchor="text" w:horzAnchor="margin" w:tblpY="562"/>
              <w:tblOverlap w:val="never"/>
              <w:tblW w:w="2552" w:type="dxa"/>
              <w:tblLayout w:type="fixed"/>
              <w:tblLook w:val="04A0" w:firstRow="1" w:lastRow="0" w:firstColumn="1" w:lastColumn="0" w:noHBand="0" w:noVBand="1"/>
            </w:tblPr>
            <w:tblGrid>
              <w:gridCol w:w="541"/>
              <w:gridCol w:w="540"/>
              <w:gridCol w:w="540"/>
              <w:gridCol w:w="931"/>
            </w:tblGrid>
            <w:tr w:rsidR="006801DD" w:rsidRPr="00DE7E99" w14:paraId="0583BF84" w14:textId="77777777" w:rsidTr="00ED322C">
              <w:trPr>
                <w:trHeight w:val="178"/>
              </w:trPr>
              <w:tc>
                <w:tcPr>
                  <w:tcW w:w="541" w:type="dxa"/>
                  <w:shd w:val="clear" w:color="auto" w:fill="auto"/>
                </w:tcPr>
                <w:p w14:paraId="4AD7773D" w14:textId="53059258" w:rsidR="006801DD" w:rsidRPr="00DE7E99" w:rsidRDefault="006801D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47064177" w14:textId="77777777" w:rsidR="006801DD" w:rsidRPr="00DE7E99" w:rsidRDefault="006801D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60A580F" w14:textId="77777777" w:rsidR="006801DD" w:rsidRPr="00DE7E99" w:rsidRDefault="006801D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5E10B84" w14:textId="77777777" w:rsidR="006801DD" w:rsidRPr="00DE7E99" w:rsidRDefault="006801D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3A1058" w:rsidRPr="00DE7E99" w14:paraId="6B0E0C94" w14:textId="77777777" w:rsidTr="00ED322C">
              <w:trPr>
                <w:trHeight w:val="178"/>
              </w:trPr>
              <w:tc>
                <w:tcPr>
                  <w:tcW w:w="541" w:type="dxa"/>
                  <w:shd w:val="clear" w:color="auto" w:fill="auto"/>
                </w:tcPr>
                <w:p w14:paraId="2A56E865" w14:textId="3146161D" w:rsidR="003A1058" w:rsidRPr="00DE7E99" w:rsidRDefault="00002345"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31E426E" w14:textId="4774F590"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AE76AB4" w14:textId="504DABF8"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3AF52EB8" w14:textId="271CC9DB" w:rsidR="003A1058" w:rsidRPr="00DE7E99" w:rsidRDefault="00002345"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E9C76AD" w14:textId="1591CFBD" w:rsidR="006801DD" w:rsidRPr="00DE7E99" w:rsidRDefault="006801DD" w:rsidP="005C67F7">
            <w:pPr>
              <w:autoSpaceDE w:val="0"/>
              <w:adjustRightInd w:val="0"/>
              <w:spacing w:after="40"/>
              <w:jc w:val="center"/>
              <w:rPr>
                <w:rFonts w:ascii="Arial" w:hAnsi="Arial" w:cs="Arial"/>
                <w:b/>
                <w:bCs/>
                <w:i/>
                <w:iCs/>
                <w:sz w:val="16"/>
                <w:szCs w:val="16"/>
              </w:rPr>
            </w:pPr>
          </w:p>
        </w:tc>
        <w:tc>
          <w:tcPr>
            <w:tcW w:w="8255" w:type="dxa"/>
          </w:tcPr>
          <w:p w14:paraId="37A2EE2C" w14:textId="77777777" w:rsidR="006801DD" w:rsidRPr="006801DD" w:rsidRDefault="006801DD" w:rsidP="006801DD">
            <w:pPr>
              <w:jc w:val="both"/>
              <w:textAlignment w:val="baseline"/>
              <w:rPr>
                <w:rStyle w:val="normaltextrun"/>
                <w:rFonts w:ascii="Arial" w:hAnsi="Arial" w:cs="Arial"/>
                <w:sz w:val="14"/>
                <w:szCs w:val="14"/>
                <w:shd w:val="clear" w:color="auto" w:fill="FFFFFF"/>
              </w:rPr>
            </w:pPr>
            <w:r w:rsidRPr="006801DD">
              <w:rPr>
                <w:rStyle w:val="normaltextrun"/>
                <w:rFonts w:ascii="Arial" w:hAnsi="Arial" w:cs="Arial"/>
                <w:sz w:val="14"/>
                <w:szCs w:val="14"/>
                <w:shd w:val="clear" w:color="auto" w:fill="FFFFFF"/>
              </w:rPr>
              <w:t>7.5.9.1 Geral</w:t>
            </w:r>
          </w:p>
          <w:p w14:paraId="0097D612" w14:textId="77777777" w:rsidR="006801DD" w:rsidRPr="006801DD" w:rsidRDefault="006801DD" w:rsidP="006801DD">
            <w:pPr>
              <w:jc w:val="both"/>
              <w:textAlignment w:val="baseline"/>
              <w:rPr>
                <w:rStyle w:val="normaltextrun"/>
                <w:rFonts w:ascii="Arial" w:hAnsi="Arial" w:cs="Arial"/>
                <w:sz w:val="14"/>
                <w:szCs w:val="14"/>
                <w:shd w:val="clear" w:color="auto" w:fill="FFFFFF"/>
              </w:rPr>
            </w:pPr>
            <w:r w:rsidRPr="006801DD">
              <w:rPr>
                <w:rStyle w:val="normaltextrun"/>
                <w:rFonts w:ascii="Arial" w:hAnsi="Arial" w:cs="Arial"/>
                <w:sz w:val="14"/>
                <w:szCs w:val="14"/>
                <w:shd w:val="clear" w:color="auto" w:fill="FFFFFF"/>
              </w:rPr>
              <w:t>A organização deve documentar procedimentos para a rastreabilidade. Estes procedimentos devem definir a extensão da rastreabilidade de acordo com requisitos regulatórios aplicáveis e os registros a serem mantidos (ver 4.2.5).</w:t>
            </w:r>
          </w:p>
          <w:p w14:paraId="5BFC19F9" w14:textId="77777777" w:rsidR="006801DD" w:rsidRPr="006801DD" w:rsidRDefault="006801DD" w:rsidP="006801DD">
            <w:pPr>
              <w:jc w:val="both"/>
              <w:textAlignment w:val="baseline"/>
              <w:rPr>
                <w:rStyle w:val="normaltextrun"/>
                <w:rFonts w:ascii="Arial" w:hAnsi="Arial" w:cs="Arial"/>
                <w:sz w:val="14"/>
                <w:szCs w:val="14"/>
                <w:shd w:val="clear" w:color="auto" w:fill="FFFFFF"/>
              </w:rPr>
            </w:pPr>
            <w:r w:rsidRPr="006801DD">
              <w:rPr>
                <w:rStyle w:val="normaltextrun"/>
                <w:rFonts w:ascii="Arial" w:hAnsi="Arial" w:cs="Arial"/>
                <w:sz w:val="14"/>
                <w:szCs w:val="14"/>
                <w:shd w:val="clear" w:color="auto" w:fill="FFFFFF"/>
              </w:rPr>
              <w:t>7.5.9.2 Requisitos particulares para produtos para saúde implantáveis</w:t>
            </w:r>
          </w:p>
          <w:p w14:paraId="717D5074" w14:textId="77777777" w:rsidR="006801DD" w:rsidRPr="006801DD" w:rsidRDefault="006801DD" w:rsidP="006801DD">
            <w:pPr>
              <w:jc w:val="both"/>
              <w:textAlignment w:val="baseline"/>
              <w:rPr>
                <w:rStyle w:val="normaltextrun"/>
                <w:rFonts w:ascii="Arial" w:hAnsi="Arial" w:cs="Arial"/>
                <w:sz w:val="14"/>
                <w:szCs w:val="14"/>
                <w:shd w:val="clear" w:color="auto" w:fill="FFFFFF"/>
              </w:rPr>
            </w:pPr>
            <w:r w:rsidRPr="006801DD">
              <w:rPr>
                <w:rStyle w:val="normaltextrun"/>
                <w:rFonts w:ascii="Arial" w:hAnsi="Arial" w:cs="Arial"/>
                <w:sz w:val="14"/>
                <w:szCs w:val="14"/>
                <w:shd w:val="clear" w:color="auto" w:fill="FFFFFF"/>
              </w:rPr>
              <w:t>Os registros requeridos para a rastreabilidade devem incluir registros dos componentes, dos materiais e das condições para o ambiente de trabalho usado, se estes puderem fazer com que o produto para saúde não satisfaça os requisitos de segurança e desempenho especificados.</w:t>
            </w:r>
          </w:p>
          <w:p w14:paraId="6F846621" w14:textId="77777777" w:rsidR="006801DD" w:rsidRPr="006801DD" w:rsidRDefault="006801DD" w:rsidP="006801DD">
            <w:pPr>
              <w:jc w:val="both"/>
              <w:textAlignment w:val="baseline"/>
              <w:rPr>
                <w:rStyle w:val="normaltextrun"/>
                <w:rFonts w:ascii="Arial" w:hAnsi="Arial" w:cs="Arial"/>
                <w:sz w:val="14"/>
                <w:szCs w:val="14"/>
                <w:shd w:val="clear" w:color="auto" w:fill="FFFFFF"/>
              </w:rPr>
            </w:pPr>
            <w:r w:rsidRPr="006801DD">
              <w:rPr>
                <w:rStyle w:val="normaltextrun"/>
                <w:rFonts w:ascii="Arial" w:hAnsi="Arial" w:cs="Arial"/>
                <w:sz w:val="14"/>
                <w:szCs w:val="14"/>
                <w:shd w:val="clear" w:color="auto" w:fill="FFFFFF"/>
              </w:rPr>
              <w:t>A organização deve requerer que fornecedores de serviços de distribuição ou distribuidores mantenham registros da distribuição dos produtos para saúde, de modo a permitir a rastreabilidade e a disponibilidade destes registros para inspeção.</w:t>
            </w:r>
          </w:p>
          <w:p w14:paraId="7E0FDFDC" w14:textId="77777777" w:rsidR="006801DD" w:rsidRDefault="006801DD" w:rsidP="006801DD">
            <w:pPr>
              <w:jc w:val="both"/>
              <w:textAlignment w:val="baseline"/>
              <w:rPr>
                <w:rStyle w:val="normaltextrun"/>
                <w:rFonts w:ascii="Arial" w:hAnsi="Arial" w:cs="Arial"/>
                <w:sz w:val="14"/>
                <w:szCs w:val="14"/>
                <w:shd w:val="clear" w:color="auto" w:fill="FFFFFF"/>
              </w:rPr>
            </w:pPr>
            <w:r w:rsidRPr="006801DD">
              <w:rPr>
                <w:rStyle w:val="normaltextrun"/>
                <w:rFonts w:ascii="Arial" w:hAnsi="Arial" w:cs="Arial"/>
                <w:sz w:val="14"/>
                <w:szCs w:val="14"/>
                <w:shd w:val="clear" w:color="auto" w:fill="FFFFFF"/>
              </w:rPr>
              <w:t>Registros do nome e endereço do destinatário do pacote de transporte devem ser mantidos (ver 4.2.5)</w:t>
            </w:r>
          </w:p>
          <w:p w14:paraId="2BC88D64" w14:textId="77777777" w:rsidR="006801DD" w:rsidRPr="006801DD" w:rsidRDefault="006801DD" w:rsidP="006801DD">
            <w:pPr>
              <w:jc w:val="both"/>
              <w:textAlignment w:val="baseline"/>
              <w:rPr>
                <w:rFonts w:ascii="Arial" w:hAnsi="Arial" w:cs="Arial"/>
                <w:b/>
                <w:bCs/>
                <w:i/>
                <w:iCs/>
                <w:color w:val="808080" w:themeColor="background1" w:themeShade="80"/>
                <w:sz w:val="14"/>
                <w:szCs w:val="14"/>
                <w:shd w:val="clear" w:color="auto" w:fill="FFFFFF"/>
                <w:lang w:val="en-US"/>
              </w:rPr>
            </w:pPr>
            <w:r w:rsidRPr="006801DD">
              <w:rPr>
                <w:rFonts w:ascii="Arial" w:hAnsi="Arial" w:cs="Arial"/>
                <w:b/>
                <w:bCs/>
                <w:i/>
                <w:iCs/>
                <w:color w:val="808080" w:themeColor="background1" w:themeShade="80"/>
                <w:sz w:val="14"/>
                <w:szCs w:val="14"/>
                <w:shd w:val="clear" w:color="auto" w:fill="FFFFFF"/>
                <w:lang w:val="en-US"/>
              </w:rPr>
              <w:t>7.5.9.1 General</w:t>
            </w:r>
          </w:p>
          <w:p w14:paraId="47E4ECC7" w14:textId="77777777" w:rsidR="006801DD" w:rsidRPr="006801DD" w:rsidRDefault="006801DD" w:rsidP="006801DD">
            <w:pPr>
              <w:jc w:val="both"/>
              <w:textAlignment w:val="baseline"/>
              <w:rPr>
                <w:rFonts w:ascii="Arial" w:hAnsi="Arial" w:cs="Arial"/>
                <w:b/>
                <w:bCs/>
                <w:i/>
                <w:iCs/>
                <w:color w:val="808080" w:themeColor="background1" w:themeShade="80"/>
                <w:sz w:val="14"/>
                <w:szCs w:val="14"/>
                <w:shd w:val="clear" w:color="auto" w:fill="FFFFFF"/>
                <w:lang w:val="en-US"/>
              </w:rPr>
            </w:pPr>
            <w:r w:rsidRPr="006801DD">
              <w:rPr>
                <w:rFonts w:ascii="Arial" w:hAnsi="Arial" w:cs="Arial"/>
                <w:b/>
                <w:bCs/>
                <w:i/>
                <w:iCs/>
                <w:color w:val="808080" w:themeColor="background1" w:themeShade="80"/>
                <w:sz w:val="14"/>
                <w:szCs w:val="14"/>
                <w:shd w:val="clear" w:color="auto" w:fill="FFFFFF"/>
                <w:lang w:val="en-US"/>
              </w:rPr>
              <w:t>The organization shall document procedures for traceability. These procedures shall define the extent of traceability in accordance with applicable regulatory requirements and the records to be maintained (see 4.2.5).</w:t>
            </w:r>
          </w:p>
          <w:p w14:paraId="345C600A" w14:textId="77777777" w:rsidR="006801DD" w:rsidRPr="006801DD" w:rsidRDefault="006801DD" w:rsidP="006801DD">
            <w:pPr>
              <w:jc w:val="both"/>
              <w:textAlignment w:val="baseline"/>
              <w:rPr>
                <w:rFonts w:ascii="Arial" w:hAnsi="Arial" w:cs="Arial"/>
                <w:b/>
                <w:bCs/>
                <w:i/>
                <w:iCs/>
                <w:color w:val="808080" w:themeColor="background1" w:themeShade="80"/>
                <w:sz w:val="14"/>
                <w:szCs w:val="14"/>
                <w:shd w:val="clear" w:color="auto" w:fill="FFFFFF"/>
                <w:lang w:val="en-US"/>
              </w:rPr>
            </w:pPr>
            <w:r w:rsidRPr="006801DD">
              <w:rPr>
                <w:rFonts w:ascii="Arial" w:hAnsi="Arial" w:cs="Arial"/>
                <w:b/>
                <w:bCs/>
                <w:i/>
                <w:iCs/>
                <w:color w:val="808080" w:themeColor="background1" w:themeShade="80"/>
                <w:sz w:val="14"/>
                <w:szCs w:val="14"/>
                <w:shd w:val="clear" w:color="auto" w:fill="FFFFFF"/>
                <w:lang w:val="en-US"/>
              </w:rPr>
              <w:t>7.5.9.2 Particular requirements for implantable medical devices</w:t>
            </w:r>
          </w:p>
          <w:p w14:paraId="56DD3FFD" w14:textId="77777777" w:rsidR="006801DD" w:rsidRPr="006801DD" w:rsidRDefault="006801DD" w:rsidP="006801DD">
            <w:pPr>
              <w:jc w:val="both"/>
              <w:textAlignment w:val="baseline"/>
              <w:rPr>
                <w:rFonts w:ascii="Arial" w:hAnsi="Arial" w:cs="Arial"/>
                <w:b/>
                <w:bCs/>
                <w:i/>
                <w:iCs/>
                <w:color w:val="808080" w:themeColor="background1" w:themeShade="80"/>
                <w:sz w:val="14"/>
                <w:szCs w:val="14"/>
                <w:shd w:val="clear" w:color="auto" w:fill="FFFFFF"/>
                <w:lang w:val="en-US"/>
              </w:rPr>
            </w:pPr>
            <w:r w:rsidRPr="006801DD">
              <w:rPr>
                <w:rFonts w:ascii="Arial" w:hAnsi="Arial" w:cs="Arial"/>
                <w:b/>
                <w:bCs/>
                <w:i/>
                <w:iCs/>
                <w:color w:val="808080" w:themeColor="background1" w:themeShade="80"/>
                <w:sz w:val="14"/>
                <w:szCs w:val="14"/>
                <w:shd w:val="clear" w:color="auto" w:fill="FFFFFF"/>
                <w:lang w:val="en-US"/>
              </w:rPr>
              <w:t>The records required for traceability shall include records of components, materials, and conditions for the work environment used, if these could cause the medical device not to satisfy its specified safety and performance requirements. The organization shall require that suppliers of distribution services or distributors maintain records of the distribution of medical devices to allow traceability and that these records are available for</w:t>
            </w:r>
          </w:p>
          <w:p w14:paraId="00ECBD62" w14:textId="77777777" w:rsidR="006801DD" w:rsidRPr="006801DD" w:rsidRDefault="006801DD" w:rsidP="006801DD">
            <w:pPr>
              <w:jc w:val="both"/>
              <w:textAlignment w:val="baseline"/>
              <w:rPr>
                <w:rFonts w:ascii="Arial" w:hAnsi="Arial" w:cs="Arial"/>
                <w:b/>
                <w:bCs/>
                <w:i/>
                <w:iCs/>
                <w:color w:val="808080" w:themeColor="background1" w:themeShade="80"/>
                <w:sz w:val="14"/>
                <w:szCs w:val="14"/>
                <w:shd w:val="clear" w:color="auto" w:fill="FFFFFF"/>
                <w:lang w:val="en-US"/>
              </w:rPr>
            </w:pPr>
            <w:r w:rsidRPr="006801DD">
              <w:rPr>
                <w:rFonts w:ascii="Arial" w:hAnsi="Arial" w:cs="Arial"/>
                <w:b/>
                <w:bCs/>
                <w:i/>
                <w:iCs/>
                <w:color w:val="808080" w:themeColor="background1" w:themeShade="80"/>
                <w:sz w:val="14"/>
                <w:szCs w:val="14"/>
                <w:shd w:val="clear" w:color="auto" w:fill="FFFFFF"/>
                <w:lang w:val="en-US"/>
              </w:rPr>
              <w:t xml:space="preserve">Inspection. </w:t>
            </w:r>
          </w:p>
          <w:p w14:paraId="2C1ED51C" w14:textId="1529FE5E" w:rsidR="00662C48" w:rsidRDefault="006801DD" w:rsidP="006801DD">
            <w:pPr>
              <w:rPr>
                <w:rFonts w:ascii="Arial" w:hAnsi="Arial" w:cs="Arial"/>
                <w:b/>
                <w:bCs/>
                <w:i/>
                <w:iCs/>
                <w:color w:val="808080" w:themeColor="background1" w:themeShade="80"/>
                <w:sz w:val="14"/>
                <w:szCs w:val="14"/>
                <w:shd w:val="clear" w:color="auto" w:fill="FFFFFF"/>
                <w:lang w:val="en-US"/>
              </w:rPr>
            </w:pPr>
            <w:r w:rsidRPr="006801DD">
              <w:rPr>
                <w:rFonts w:ascii="Arial" w:hAnsi="Arial" w:cs="Arial"/>
                <w:b/>
                <w:bCs/>
                <w:i/>
                <w:iCs/>
                <w:color w:val="808080" w:themeColor="background1" w:themeShade="80"/>
                <w:sz w:val="14"/>
                <w:szCs w:val="14"/>
                <w:shd w:val="clear" w:color="auto" w:fill="FFFFFF"/>
                <w:lang w:val="en-US"/>
              </w:rPr>
              <w:t>Records of the name and address of the shipping package consignee shall be maintained (see 4.2.5).</w:t>
            </w:r>
          </w:p>
          <w:p w14:paraId="593D387D" w14:textId="3749FA94" w:rsidR="00662C48" w:rsidRPr="00662C48" w:rsidRDefault="00662C48" w:rsidP="00662C48">
            <w:pPr>
              <w:rPr>
                <w:rFonts w:ascii="Arial" w:hAnsi="Arial" w:cs="Arial"/>
                <w:b/>
                <w:bCs/>
                <w:sz w:val="16"/>
                <w:szCs w:val="16"/>
              </w:rPr>
            </w:pPr>
            <w:r w:rsidRPr="00DE7E99">
              <w:rPr>
                <w:rFonts w:ascii="Arial" w:hAnsi="Arial" w:cs="Arial"/>
                <w:b/>
                <w:sz w:val="16"/>
                <w:szCs w:val="16"/>
              </w:rPr>
              <w:t>Evidência objetiva:</w:t>
            </w:r>
          </w:p>
          <w:p w14:paraId="1CAD07ED" w14:textId="71B27563" w:rsidR="00662C48" w:rsidRDefault="00662C48" w:rsidP="00662C48">
            <w:pPr>
              <w:pStyle w:val="NormalWeb"/>
              <w:spacing w:before="0" w:beforeAutospacing="0" w:after="0" w:afterAutospacing="0"/>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CC86859" w14:textId="77777777" w:rsidR="005561EC" w:rsidRPr="00635203" w:rsidRDefault="005561EC" w:rsidP="005561EC">
            <w:pPr>
              <w:spacing w:line="276" w:lineRule="auto"/>
              <w:jc w:val="both"/>
              <w:rPr>
                <w:rFonts w:ascii="Arial" w:hAnsi="Arial" w:cs="Arial"/>
                <w:sz w:val="16"/>
                <w:szCs w:val="16"/>
              </w:rPr>
            </w:pPr>
            <w:r w:rsidRPr="00635203">
              <w:rPr>
                <w:rFonts w:ascii="Arial" w:hAnsi="Arial" w:cs="Arial"/>
                <w:bCs/>
                <w:i/>
                <w:iCs/>
                <w:sz w:val="18"/>
                <w:szCs w:val="18"/>
              </w:rPr>
              <w:t>Verificados:</w:t>
            </w:r>
          </w:p>
          <w:p w14:paraId="75B1500C" w14:textId="7F57D434" w:rsidR="0067179A" w:rsidRPr="00DE7E99" w:rsidRDefault="005561EC" w:rsidP="005561EC">
            <w:pPr>
              <w:numPr>
                <w:ilvl w:val="0"/>
                <w:numId w:val="14"/>
              </w:numPr>
              <w:ind w:hanging="226"/>
              <w:jc w:val="both"/>
              <w:rPr>
                <w:rFonts w:ascii="Arial" w:hAnsi="Arial" w:cs="Arial"/>
                <w:sz w:val="16"/>
                <w:szCs w:val="16"/>
              </w:rPr>
            </w:pPr>
            <w:r>
              <w:rPr>
                <w:rFonts w:ascii="Arial" w:hAnsi="Arial" w:cs="Arial"/>
                <w:bCs/>
                <w:i/>
                <w:iCs/>
                <w:sz w:val="18"/>
                <w:szCs w:val="18"/>
              </w:rPr>
              <w:t>PQ 07.000 – Identificação e Rastreabilidade – REV06.</w:t>
            </w:r>
          </w:p>
        </w:tc>
      </w:tr>
      <w:tr w:rsidR="00662C48" w:rsidRPr="00DE7E99" w14:paraId="7BA5013A" w14:textId="77777777" w:rsidTr="00BB5A8B">
        <w:trPr>
          <w:trHeight w:val="410"/>
        </w:trPr>
        <w:tc>
          <w:tcPr>
            <w:tcW w:w="2235" w:type="dxa"/>
            <w:vAlign w:val="center"/>
          </w:tcPr>
          <w:p w14:paraId="15056B66" w14:textId="77777777" w:rsidR="006801DD" w:rsidRDefault="006801DD" w:rsidP="005C67F7">
            <w:pPr>
              <w:jc w:val="center"/>
            </w:pPr>
          </w:p>
          <w:tbl>
            <w:tblPr>
              <w:tblpPr w:leftFromText="141" w:rightFromText="141" w:vertAnchor="text" w:horzAnchor="margin" w:tblpY="1163"/>
              <w:tblOverlap w:val="never"/>
              <w:tblW w:w="2552" w:type="dxa"/>
              <w:tblLayout w:type="fixed"/>
              <w:tblLook w:val="04A0" w:firstRow="1" w:lastRow="0" w:firstColumn="1" w:lastColumn="0" w:noHBand="0" w:noVBand="1"/>
            </w:tblPr>
            <w:tblGrid>
              <w:gridCol w:w="541"/>
              <w:gridCol w:w="540"/>
              <w:gridCol w:w="540"/>
              <w:gridCol w:w="931"/>
            </w:tblGrid>
            <w:tr w:rsidR="00662C48" w:rsidRPr="00DE7E99" w14:paraId="01F69517" w14:textId="77777777" w:rsidTr="00662C48">
              <w:trPr>
                <w:trHeight w:val="178"/>
              </w:trPr>
              <w:tc>
                <w:tcPr>
                  <w:tcW w:w="541" w:type="dxa"/>
                  <w:shd w:val="clear" w:color="auto" w:fill="auto"/>
                </w:tcPr>
                <w:p w14:paraId="4E8E0106" w14:textId="17CC2352" w:rsidR="00662C48" w:rsidRPr="00DE7E99" w:rsidRDefault="00662C48"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8CA1740" w14:textId="77777777" w:rsidR="00662C48" w:rsidRPr="00DE7E99" w:rsidRDefault="00662C48"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BEAC472" w14:textId="77777777" w:rsidR="00662C48" w:rsidRPr="00DE7E99" w:rsidRDefault="00662C48"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87F2D38" w14:textId="77777777" w:rsidR="00662C48" w:rsidRPr="00DE7E99" w:rsidRDefault="00662C48"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3A1058" w:rsidRPr="00DE7E99" w14:paraId="49E01AB8" w14:textId="77777777" w:rsidTr="00662C48">
              <w:trPr>
                <w:trHeight w:val="178"/>
              </w:trPr>
              <w:tc>
                <w:tcPr>
                  <w:tcW w:w="541" w:type="dxa"/>
                  <w:shd w:val="clear" w:color="auto" w:fill="auto"/>
                </w:tcPr>
                <w:p w14:paraId="6BC23B5D" w14:textId="250D47AB" w:rsidR="003A1058" w:rsidRPr="00DE7E99" w:rsidRDefault="005A09CA"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56C5ED8" w14:textId="3E1FBB58"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97F38D7" w14:textId="07F605A3"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0B48F09" w14:textId="3F76784C" w:rsidR="003A1058" w:rsidRPr="00DE7E99" w:rsidRDefault="005A09CA"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5DC1512" w14:textId="72C2A57E" w:rsidR="00662C48" w:rsidRDefault="00662C48" w:rsidP="005C67F7">
            <w:pPr>
              <w:autoSpaceDE w:val="0"/>
              <w:adjustRightInd w:val="0"/>
              <w:spacing w:after="40"/>
              <w:jc w:val="center"/>
              <w:rPr>
                <w:rFonts w:ascii="Arial" w:hAnsi="Arial" w:cs="Arial"/>
                <w:b/>
                <w:sz w:val="16"/>
                <w:szCs w:val="16"/>
              </w:rPr>
            </w:pPr>
            <w:r w:rsidRPr="00DE7E99">
              <w:rPr>
                <w:rFonts w:ascii="Arial" w:hAnsi="Arial" w:cs="Arial"/>
                <w:b/>
                <w:sz w:val="16"/>
                <w:szCs w:val="16"/>
              </w:rPr>
              <w:t xml:space="preserve">7.5.11 – Preservação do Produto </w:t>
            </w:r>
            <w:r w:rsidR="001A0D9D">
              <w:rPr>
                <w:rFonts w:ascii="Arial" w:hAnsi="Arial" w:cs="Arial"/>
                <w:b/>
                <w:sz w:val="16"/>
                <w:szCs w:val="16"/>
              </w:rPr>
              <w:t>(Anexo B Tabela 8, portaria 384)</w:t>
            </w:r>
            <w:r w:rsidRPr="00DE7E99">
              <w:rPr>
                <w:rFonts w:ascii="Arial" w:hAnsi="Arial" w:cs="Arial"/>
                <w:b/>
                <w:sz w:val="16"/>
                <w:szCs w:val="16"/>
              </w:rPr>
              <w:t>:</w:t>
            </w:r>
          </w:p>
          <w:p w14:paraId="1721449C" w14:textId="31C7211A" w:rsidR="006801DD" w:rsidRPr="00461B86" w:rsidRDefault="00461B86" w:rsidP="005C67F7">
            <w:pPr>
              <w:autoSpaceDE w:val="0"/>
              <w:adjustRightInd w:val="0"/>
              <w:spacing w:after="40"/>
              <w:jc w:val="center"/>
              <w:rPr>
                <w:rFonts w:ascii="Arial" w:hAnsi="Arial" w:cs="Arial"/>
                <w:b/>
                <w:bCs/>
                <w:i/>
                <w:iCs/>
                <w:color w:val="767171"/>
                <w:sz w:val="16"/>
                <w:szCs w:val="16"/>
                <w:lang w:val="en-US"/>
              </w:rPr>
            </w:pPr>
            <w:r w:rsidRPr="00461B86">
              <w:rPr>
                <w:rFonts w:ascii="Arial" w:hAnsi="Arial" w:cs="Arial"/>
                <w:b/>
                <w:bCs/>
                <w:i/>
                <w:iCs/>
                <w:color w:val="767171"/>
                <w:sz w:val="16"/>
                <w:szCs w:val="16"/>
                <w:lang w:val="en-US"/>
              </w:rPr>
              <w:t>Preservation of product</w:t>
            </w:r>
          </w:p>
          <w:p w14:paraId="7251CBE4" w14:textId="77777777" w:rsidR="006801DD" w:rsidRDefault="006801DD" w:rsidP="005C67F7">
            <w:pPr>
              <w:autoSpaceDE w:val="0"/>
              <w:adjustRightInd w:val="0"/>
              <w:spacing w:after="40"/>
              <w:jc w:val="center"/>
              <w:rPr>
                <w:rFonts w:ascii="Arial" w:hAnsi="Arial" w:cs="Arial"/>
                <w:b/>
                <w:sz w:val="16"/>
                <w:szCs w:val="16"/>
              </w:rPr>
            </w:pPr>
          </w:p>
          <w:p w14:paraId="4707E503" w14:textId="77777777" w:rsidR="006801DD" w:rsidRDefault="006801DD" w:rsidP="005C67F7">
            <w:pPr>
              <w:autoSpaceDE w:val="0"/>
              <w:adjustRightInd w:val="0"/>
              <w:spacing w:after="40"/>
              <w:jc w:val="center"/>
              <w:rPr>
                <w:rFonts w:ascii="Arial" w:hAnsi="Arial" w:cs="Arial"/>
                <w:b/>
                <w:sz w:val="16"/>
                <w:szCs w:val="16"/>
              </w:rPr>
            </w:pPr>
          </w:p>
          <w:p w14:paraId="14E96F3F" w14:textId="77777777" w:rsidR="006801DD" w:rsidRDefault="006801DD" w:rsidP="005C67F7">
            <w:pPr>
              <w:autoSpaceDE w:val="0"/>
              <w:adjustRightInd w:val="0"/>
              <w:spacing w:after="40"/>
              <w:jc w:val="center"/>
              <w:rPr>
                <w:rFonts w:ascii="Arial" w:hAnsi="Arial" w:cs="Arial"/>
                <w:b/>
                <w:sz w:val="16"/>
                <w:szCs w:val="16"/>
              </w:rPr>
            </w:pPr>
          </w:p>
          <w:p w14:paraId="5A5D7E7B" w14:textId="77777777" w:rsidR="006801DD" w:rsidRDefault="006801DD" w:rsidP="005C67F7">
            <w:pPr>
              <w:autoSpaceDE w:val="0"/>
              <w:adjustRightInd w:val="0"/>
              <w:spacing w:after="40"/>
              <w:jc w:val="center"/>
              <w:rPr>
                <w:rFonts w:ascii="Arial" w:hAnsi="Arial" w:cs="Arial"/>
                <w:b/>
                <w:sz w:val="16"/>
                <w:szCs w:val="16"/>
              </w:rPr>
            </w:pPr>
          </w:p>
          <w:p w14:paraId="14B58F2E" w14:textId="356DE581" w:rsidR="006801DD" w:rsidRPr="00662C48" w:rsidRDefault="006801DD" w:rsidP="005C67F7">
            <w:pPr>
              <w:autoSpaceDE w:val="0"/>
              <w:adjustRightInd w:val="0"/>
              <w:spacing w:after="40"/>
              <w:jc w:val="center"/>
              <w:rPr>
                <w:rFonts w:ascii="Arial" w:hAnsi="Arial" w:cs="Arial"/>
                <w:b/>
                <w:sz w:val="16"/>
                <w:szCs w:val="16"/>
              </w:rPr>
            </w:pPr>
          </w:p>
        </w:tc>
        <w:tc>
          <w:tcPr>
            <w:tcW w:w="8255" w:type="dxa"/>
          </w:tcPr>
          <w:p w14:paraId="185A9EA7" w14:textId="77777777" w:rsidR="00662C48" w:rsidRPr="00DE7E99" w:rsidRDefault="00662C48" w:rsidP="007D490E">
            <w:pPr>
              <w:jc w:val="both"/>
              <w:textAlignment w:val="baseline"/>
              <w:rPr>
                <w:rFonts w:ascii="Segoe UI" w:hAnsi="Segoe UI" w:cs="Segoe UI"/>
                <w:sz w:val="18"/>
                <w:szCs w:val="18"/>
              </w:rPr>
            </w:pPr>
            <w:r w:rsidRPr="00DE7E99">
              <w:rPr>
                <w:rFonts w:ascii="Arial" w:hAnsi="Arial" w:cs="Arial"/>
                <w:sz w:val="14"/>
                <w:szCs w:val="14"/>
              </w:rPr>
              <w:t>A organização deve documentar procedimentos para a preservação da conformidade de produto com os requisitos durante o processamento, armazenamento, manuseio e distribuição. A preservação deve se aplicar às partes constituintes de um produto para saúde. A organização deve proteger o produto contra alteração, contaminação ou dano quando exposto a condições e perigos esperados durante o processamento, armazenamento, manuseio e distribuição ao: </w:t>
            </w:r>
          </w:p>
          <w:p w14:paraId="67852A7B" w14:textId="77777777" w:rsidR="00662C48" w:rsidRPr="00DE7E99" w:rsidRDefault="00662C48" w:rsidP="007D490E">
            <w:pPr>
              <w:jc w:val="both"/>
              <w:textAlignment w:val="baseline"/>
              <w:rPr>
                <w:rFonts w:ascii="Segoe UI" w:hAnsi="Segoe UI" w:cs="Segoe UI"/>
                <w:sz w:val="18"/>
                <w:szCs w:val="18"/>
              </w:rPr>
            </w:pPr>
            <w:r w:rsidRPr="00DE7E99">
              <w:rPr>
                <w:rFonts w:ascii="Arial" w:hAnsi="Arial" w:cs="Arial"/>
                <w:sz w:val="14"/>
                <w:szCs w:val="14"/>
              </w:rPr>
              <w:t>a) projetar e construir embalagens e contêineres de transporte adequadas; </w:t>
            </w:r>
          </w:p>
          <w:p w14:paraId="7ABBAB43" w14:textId="77777777" w:rsidR="00662C48" w:rsidRPr="00DE7E99" w:rsidRDefault="00662C48" w:rsidP="007D490E">
            <w:pPr>
              <w:jc w:val="both"/>
              <w:textAlignment w:val="baseline"/>
              <w:rPr>
                <w:rFonts w:ascii="Segoe UI" w:hAnsi="Segoe UI" w:cs="Segoe UI"/>
                <w:sz w:val="18"/>
                <w:szCs w:val="18"/>
              </w:rPr>
            </w:pPr>
            <w:r w:rsidRPr="00DE7E99">
              <w:rPr>
                <w:rFonts w:ascii="Arial" w:hAnsi="Arial" w:cs="Arial"/>
                <w:sz w:val="14"/>
                <w:szCs w:val="14"/>
              </w:rPr>
              <w:t>b) documentar requisitos para condições especiais necessárias se a embalagem em si não puder </w:t>
            </w:r>
          </w:p>
          <w:p w14:paraId="0CA62FD7" w14:textId="77777777" w:rsidR="00662C48" w:rsidRPr="00DE7E99" w:rsidRDefault="00662C48" w:rsidP="007D490E">
            <w:pPr>
              <w:jc w:val="both"/>
              <w:textAlignment w:val="baseline"/>
              <w:rPr>
                <w:rFonts w:ascii="Segoe UI" w:hAnsi="Segoe UI" w:cs="Segoe UI"/>
                <w:sz w:val="18"/>
                <w:szCs w:val="18"/>
              </w:rPr>
            </w:pPr>
            <w:r w:rsidRPr="00DE7E99">
              <w:rPr>
                <w:rFonts w:ascii="Arial" w:hAnsi="Arial" w:cs="Arial"/>
                <w:sz w:val="14"/>
                <w:szCs w:val="14"/>
              </w:rPr>
              <w:t>fornecer preservação. </w:t>
            </w:r>
          </w:p>
          <w:p w14:paraId="5E860061" w14:textId="77777777" w:rsidR="00662C48" w:rsidRDefault="00662C48" w:rsidP="007D490E">
            <w:pPr>
              <w:jc w:val="both"/>
              <w:textAlignment w:val="baseline"/>
              <w:rPr>
                <w:rFonts w:ascii="Arial" w:hAnsi="Arial" w:cs="Arial"/>
                <w:sz w:val="14"/>
                <w:szCs w:val="14"/>
              </w:rPr>
            </w:pPr>
            <w:r w:rsidRPr="00DE7E99">
              <w:rPr>
                <w:rFonts w:ascii="Arial" w:hAnsi="Arial" w:cs="Arial"/>
                <w:sz w:val="14"/>
                <w:szCs w:val="14"/>
              </w:rPr>
              <w:t>Se condições especiais forem requeridas, elas devem ser controladas e registradas (ver 4.2.5).</w:t>
            </w:r>
          </w:p>
          <w:p w14:paraId="55C968B2" w14:textId="77777777" w:rsidR="00662C48" w:rsidRPr="00DE7E99" w:rsidRDefault="00662C48" w:rsidP="007D490E">
            <w:pPr>
              <w:pStyle w:val="NormalWeb"/>
              <w:spacing w:before="0" w:beforeAutospacing="0" w:after="0" w:afterAutospacing="0"/>
              <w:jc w:val="both"/>
              <w:rPr>
                <w:b/>
                <w:bCs/>
                <w:i/>
                <w:iCs/>
                <w:color w:val="808080" w:themeColor="background1" w:themeShade="80"/>
                <w:sz w:val="27"/>
                <w:szCs w:val="27"/>
                <w:lang w:val="en-US"/>
              </w:rPr>
            </w:pPr>
            <w:r w:rsidRPr="00DE7E99">
              <w:rPr>
                <w:rFonts w:ascii="Arial" w:hAnsi="Arial" w:cs="Arial"/>
                <w:b/>
                <w:bCs/>
                <w:i/>
                <w:iCs/>
                <w:color w:val="808080" w:themeColor="background1" w:themeShade="80"/>
                <w:sz w:val="14"/>
                <w:szCs w:val="14"/>
                <w:lang w:val="en-US"/>
              </w:rPr>
              <w:t xml:space="preserve">The organization shall document procedures to preserve product compliance with requirements during processing, storage, </w:t>
            </w:r>
            <w:proofErr w:type="gramStart"/>
            <w:r w:rsidRPr="00DE7E99">
              <w:rPr>
                <w:rFonts w:ascii="Arial" w:hAnsi="Arial" w:cs="Arial"/>
                <w:b/>
                <w:bCs/>
                <w:i/>
                <w:iCs/>
                <w:color w:val="808080" w:themeColor="background1" w:themeShade="80"/>
                <w:sz w:val="14"/>
                <w:szCs w:val="14"/>
                <w:lang w:val="en-US"/>
              </w:rPr>
              <w:t>handling</w:t>
            </w:r>
            <w:proofErr w:type="gramEnd"/>
            <w:r w:rsidRPr="00DE7E99">
              <w:rPr>
                <w:rFonts w:ascii="Arial" w:hAnsi="Arial" w:cs="Arial"/>
                <w:b/>
                <w:bCs/>
                <w:i/>
                <w:iCs/>
                <w:color w:val="808080" w:themeColor="background1" w:themeShade="80"/>
                <w:sz w:val="14"/>
                <w:szCs w:val="14"/>
                <w:lang w:val="en-US"/>
              </w:rPr>
              <w:t xml:space="preserve"> and distribution. Preservation must apply to the constituent parts of a health product. The organization must protect the product against alteration, contamination or damage when exposed to conditions and hazards expected during processing, storage, </w:t>
            </w:r>
            <w:proofErr w:type="gramStart"/>
            <w:r w:rsidRPr="00DE7E99">
              <w:rPr>
                <w:rFonts w:ascii="Arial" w:hAnsi="Arial" w:cs="Arial"/>
                <w:b/>
                <w:bCs/>
                <w:i/>
                <w:iCs/>
                <w:color w:val="808080" w:themeColor="background1" w:themeShade="80"/>
                <w:sz w:val="14"/>
                <w:szCs w:val="14"/>
                <w:lang w:val="en-US"/>
              </w:rPr>
              <w:t>handling</w:t>
            </w:r>
            <w:proofErr w:type="gramEnd"/>
            <w:r w:rsidRPr="00DE7E99">
              <w:rPr>
                <w:rFonts w:ascii="Arial" w:hAnsi="Arial" w:cs="Arial"/>
                <w:b/>
                <w:bCs/>
                <w:i/>
                <w:iCs/>
                <w:color w:val="808080" w:themeColor="background1" w:themeShade="80"/>
                <w:sz w:val="14"/>
                <w:szCs w:val="14"/>
                <w:lang w:val="en-US"/>
              </w:rPr>
              <w:t xml:space="preserve"> and distribution by: </w:t>
            </w:r>
          </w:p>
          <w:p w14:paraId="2AC25E3D" w14:textId="77777777" w:rsidR="00662C48" w:rsidRPr="00DE7E99" w:rsidRDefault="00662C48" w:rsidP="007D490E">
            <w:pPr>
              <w:pStyle w:val="NormalWeb"/>
              <w:spacing w:before="0" w:beforeAutospacing="0" w:after="0" w:afterAutospacing="0"/>
              <w:jc w:val="both"/>
              <w:rPr>
                <w:b/>
                <w:bCs/>
                <w:i/>
                <w:iCs/>
                <w:color w:val="808080" w:themeColor="background1" w:themeShade="80"/>
                <w:sz w:val="27"/>
                <w:szCs w:val="27"/>
                <w:lang w:val="en-US"/>
              </w:rPr>
            </w:pPr>
            <w:r w:rsidRPr="00DE7E99">
              <w:rPr>
                <w:rFonts w:ascii="Arial" w:hAnsi="Arial" w:cs="Arial"/>
                <w:b/>
                <w:bCs/>
                <w:i/>
                <w:iCs/>
                <w:color w:val="808080" w:themeColor="background1" w:themeShade="80"/>
                <w:sz w:val="14"/>
                <w:szCs w:val="14"/>
                <w:lang w:val="en-US"/>
              </w:rPr>
              <w:t xml:space="preserve">a) design and build suitable packaging and transport </w:t>
            </w:r>
            <w:proofErr w:type="gramStart"/>
            <w:r w:rsidRPr="00DE7E99">
              <w:rPr>
                <w:rFonts w:ascii="Arial" w:hAnsi="Arial" w:cs="Arial"/>
                <w:b/>
                <w:bCs/>
                <w:i/>
                <w:iCs/>
                <w:color w:val="808080" w:themeColor="background1" w:themeShade="80"/>
                <w:sz w:val="14"/>
                <w:szCs w:val="14"/>
                <w:lang w:val="en-US"/>
              </w:rPr>
              <w:t>containers;</w:t>
            </w:r>
            <w:proofErr w:type="gramEnd"/>
            <w:r w:rsidRPr="00DE7E99">
              <w:rPr>
                <w:rFonts w:ascii="Arial" w:hAnsi="Arial" w:cs="Arial"/>
                <w:b/>
                <w:bCs/>
                <w:i/>
                <w:iCs/>
                <w:color w:val="808080" w:themeColor="background1" w:themeShade="80"/>
                <w:sz w:val="14"/>
                <w:szCs w:val="14"/>
                <w:lang w:val="en-US"/>
              </w:rPr>
              <w:t> </w:t>
            </w:r>
          </w:p>
          <w:p w14:paraId="7DA62160" w14:textId="77777777" w:rsidR="00662C48" w:rsidRPr="00DE7E99" w:rsidRDefault="00662C48" w:rsidP="007D490E">
            <w:pPr>
              <w:pStyle w:val="NormalWeb"/>
              <w:spacing w:before="0" w:beforeAutospacing="0" w:after="0" w:afterAutospacing="0"/>
              <w:jc w:val="both"/>
              <w:rPr>
                <w:b/>
                <w:bCs/>
                <w:i/>
                <w:iCs/>
                <w:color w:val="808080" w:themeColor="background1" w:themeShade="80"/>
                <w:sz w:val="27"/>
                <w:szCs w:val="27"/>
                <w:lang w:val="en-US"/>
              </w:rPr>
            </w:pPr>
            <w:r w:rsidRPr="00DE7E99">
              <w:rPr>
                <w:rFonts w:ascii="Arial" w:hAnsi="Arial" w:cs="Arial"/>
                <w:b/>
                <w:bCs/>
                <w:i/>
                <w:iCs/>
                <w:color w:val="808080" w:themeColor="background1" w:themeShade="80"/>
                <w:sz w:val="14"/>
                <w:szCs w:val="14"/>
                <w:lang w:val="en-US"/>
              </w:rPr>
              <w:t>b) document requirements for special conditions necessary if the packaging itself cannot </w:t>
            </w:r>
          </w:p>
          <w:p w14:paraId="695B4A32" w14:textId="77777777" w:rsidR="00662C48" w:rsidRPr="00DE7E99" w:rsidRDefault="00662C48" w:rsidP="007D490E">
            <w:pPr>
              <w:pStyle w:val="NormalWeb"/>
              <w:spacing w:before="0" w:beforeAutospacing="0" w:after="0" w:afterAutospacing="0"/>
              <w:jc w:val="both"/>
              <w:rPr>
                <w:b/>
                <w:bCs/>
                <w:i/>
                <w:iCs/>
                <w:color w:val="808080" w:themeColor="background1" w:themeShade="80"/>
                <w:sz w:val="27"/>
                <w:szCs w:val="27"/>
                <w:lang w:val="en-US"/>
              </w:rPr>
            </w:pPr>
            <w:r w:rsidRPr="00DE7E99">
              <w:rPr>
                <w:rFonts w:ascii="Arial" w:hAnsi="Arial" w:cs="Arial"/>
                <w:b/>
                <w:bCs/>
                <w:i/>
                <w:iCs/>
                <w:color w:val="808080" w:themeColor="background1" w:themeShade="80"/>
                <w:sz w:val="14"/>
                <w:szCs w:val="14"/>
                <w:lang w:val="en-US"/>
              </w:rPr>
              <w:t>provide preservation. </w:t>
            </w:r>
          </w:p>
          <w:p w14:paraId="4F1FD860" w14:textId="77777777" w:rsidR="00662C48" w:rsidRPr="00DE7E99" w:rsidRDefault="00662C48" w:rsidP="007D490E">
            <w:pPr>
              <w:pStyle w:val="NormalWeb"/>
              <w:spacing w:before="0" w:beforeAutospacing="0" w:after="0" w:afterAutospacing="0"/>
              <w:jc w:val="both"/>
              <w:rPr>
                <w:b/>
                <w:bCs/>
                <w:i/>
                <w:iCs/>
                <w:color w:val="808080" w:themeColor="background1" w:themeShade="80"/>
                <w:sz w:val="27"/>
                <w:szCs w:val="27"/>
                <w:lang w:val="en-US"/>
              </w:rPr>
            </w:pPr>
            <w:r w:rsidRPr="00DE7E99">
              <w:rPr>
                <w:rFonts w:ascii="Arial" w:hAnsi="Arial" w:cs="Arial"/>
                <w:b/>
                <w:bCs/>
                <w:i/>
                <w:iCs/>
                <w:color w:val="808080" w:themeColor="background1" w:themeShade="80"/>
                <w:sz w:val="14"/>
                <w:szCs w:val="14"/>
                <w:lang w:val="en-US"/>
              </w:rPr>
              <w:t>If special conditions are required, they must be controlled and recorded (see 4.2.5)</w:t>
            </w:r>
          </w:p>
          <w:p w14:paraId="2E6D26D9" w14:textId="77777777" w:rsidR="00662C48" w:rsidRPr="00662C48" w:rsidRDefault="00662C48" w:rsidP="00662C48">
            <w:pPr>
              <w:rPr>
                <w:rFonts w:ascii="Arial" w:hAnsi="Arial" w:cs="Arial"/>
                <w:b/>
                <w:bCs/>
                <w:sz w:val="16"/>
                <w:szCs w:val="16"/>
              </w:rPr>
            </w:pPr>
            <w:r w:rsidRPr="00DE7E99">
              <w:rPr>
                <w:rFonts w:ascii="Arial" w:hAnsi="Arial" w:cs="Arial"/>
                <w:b/>
                <w:sz w:val="16"/>
                <w:szCs w:val="16"/>
              </w:rPr>
              <w:t>Evidência objetiva:</w:t>
            </w:r>
          </w:p>
          <w:p w14:paraId="2C78299A" w14:textId="4DDB0F05" w:rsidR="00662C48" w:rsidRDefault="00662C48" w:rsidP="00662C48">
            <w:pPr>
              <w:pStyle w:val="NormalWeb"/>
              <w:spacing w:before="0" w:beforeAutospacing="0" w:after="0" w:afterAutospacing="0"/>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4251766" w14:textId="77777777" w:rsidR="00134A24" w:rsidRPr="00635203" w:rsidRDefault="00134A24" w:rsidP="00134A24">
            <w:pPr>
              <w:spacing w:line="276" w:lineRule="auto"/>
              <w:jc w:val="both"/>
              <w:rPr>
                <w:rFonts w:ascii="Arial" w:hAnsi="Arial" w:cs="Arial"/>
                <w:sz w:val="16"/>
                <w:szCs w:val="16"/>
              </w:rPr>
            </w:pPr>
            <w:r w:rsidRPr="00635203">
              <w:rPr>
                <w:rFonts w:ascii="Arial" w:hAnsi="Arial" w:cs="Arial"/>
                <w:bCs/>
                <w:i/>
                <w:iCs/>
                <w:sz w:val="18"/>
                <w:szCs w:val="18"/>
              </w:rPr>
              <w:t>Verificados:</w:t>
            </w:r>
          </w:p>
          <w:p w14:paraId="0E8E1414" w14:textId="0C8E68B5" w:rsidR="005A09CA" w:rsidRPr="00DE7E99" w:rsidRDefault="00134A24" w:rsidP="00134A24">
            <w:pPr>
              <w:numPr>
                <w:ilvl w:val="0"/>
                <w:numId w:val="13"/>
              </w:numPr>
              <w:spacing w:line="276" w:lineRule="auto"/>
              <w:rPr>
                <w:rFonts w:ascii="Arial" w:hAnsi="Arial" w:cs="Arial"/>
                <w:sz w:val="16"/>
                <w:szCs w:val="16"/>
              </w:rPr>
            </w:pPr>
            <w:r>
              <w:rPr>
                <w:rFonts w:ascii="Arial" w:hAnsi="Arial" w:cs="Arial"/>
                <w:bCs/>
                <w:i/>
                <w:iCs/>
                <w:sz w:val="18"/>
                <w:szCs w:val="18"/>
              </w:rPr>
              <w:t>PQ 14.000 – Manuseio, Armazenamento, Distribuição – REV04.</w:t>
            </w:r>
          </w:p>
        </w:tc>
      </w:tr>
      <w:tr w:rsidR="001F56B4" w:rsidRPr="00DE7E99" w14:paraId="3C825AAD" w14:textId="77777777" w:rsidTr="00F436C3">
        <w:trPr>
          <w:trHeight w:val="564"/>
        </w:trPr>
        <w:tc>
          <w:tcPr>
            <w:tcW w:w="2235" w:type="dxa"/>
            <w:vAlign w:val="center"/>
          </w:tcPr>
          <w:p w14:paraId="76D7572B" w14:textId="77777777" w:rsidR="00ED322C" w:rsidRDefault="00ED322C" w:rsidP="005C67F7">
            <w:pPr>
              <w:pStyle w:val="Cabealho"/>
              <w:tabs>
                <w:tab w:val="left" w:pos="567"/>
                <w:tab w:val="left" w:pos="2552"/>
              </w:tabs>
              <w:jc w:val="center"/>
              <w:rPr>
                <w:rFonts w:ascii="Arial" w:hAnsi="Arial" w:cs="Arial"/>
                <w:b/>
                <w:bCs/>
                <w:i/>
                <w:iCs/>
                <w:sz w:val="16"/>
                <w:szCs w:val="16"/>
              </w:rPr>
            </w:pPr>
          </w:p>
          <w:p w14:paraId="5B346FD3" w14:textId="77777777" w:rsidR="00ED322C" w:rsidRDefault="00ED322C" w:rsidP="005C67F7">
            <w:pPr>
              <w:pStyle w:val="Cabealho"/>
              <w:tabs>
                <w:tab w:val="left" w:pos="567"/>
                <w:tab w:val="left" w:pos="2552"/>
              </w:tabs>
              <w:rPr>
                <w:rFonts w:ascii="Arial" w:hAnsi="Arial" w:cs="Arial"/>
                <w:b/>
                <w:bCs/>
                <w:i/>
                <w:iCs/>
                <w:sz w:val="16"/>
                <w:szCs w:val="16"/>
              </w:rPr>
            </w:pPr>
          </w:p>
          <w:p w14:paraId="2D108CC5" w14:textId="77777777" w:rsidR="005C67F7" w:rsidRDefault="005C67F7" w:rsidP="005C67F7">
            <w:pPr>
              <w:pStyle w:val="Cabealho"/>
              <w:tabs>
                <w:tab w:val="left" w:pos="567"/>
                <w:tab w:val="left" w:pos="2552"/>
              </w:tabs>
              <w:rPr>
                <w:rFonts w:ascii="Arial" w:hAnsi="Arial" w:cs="Arial"/>
                <w:b/>
                <w:bCs/>
                <w:i/>
                <w:iCs/>
                <w:sz w:val="16"/>
                <w:szCs w:val="16"/>
              </w:rPr>
            </w:pPr>
          </w:p>
          <w:p w14:paraId="6EF5309D" w14:textId="77777777" w:rsidR="005C67F7" w:rsidRDefault="005C67F7" w:rsidP="005C67F7">
            <w:pPr>
              <w:pStyle w:val="Cabealho"/>
              <w:tabs>
                <w:tab w:val="left" w:pos="567"/>
                <w:tab w:val="left" w:pos="2552"/>
              </w:tabs>
              <w:rPr>
                <w:rFonts w:ascii="Arial" w:hAnsi="Arial" w:cs="Arial"/>
                <w:b/>
                <w:bCs/>
                <w:i/>
                <w:iCs/>
                <w:sz w:val="16"/>
                <w:szCs w:val="16"/>
              </w:rPr>
            </w:pPr>
          </w:p>
          <w:p w14:paraId="4F56E913" w14:textId="77777777" w:rsidR="005C67F7" w:rsidRDefault="005C67F7" w:rsidP="005C67F7">
            <w:pPr>
              <w:pStyle w:val="Cabealho"/>
              <w:tabs>
                <w:tab w:val="left" w:pos="567"/>
                <w:tab w:val="left" w:pos="2552"/>
              </w:tabs>
              <w:rPr>
                <w:rFonts w:ascii="Arial" w:hAnsi="Arial" w:cs="Arial"/>
                <w:b/>
                <w:bCs/>
                <w:i/>
                <w:iCs/>
                <w:sz w:val="16"/>
                <w:szCs w:val="16"/>
              </w:rPr>
            </w:pPr>
          </w:p>
          <w:p w14:paraId="05B2C726" w14:textId="77777777" w:rsidR="00ED322C" w:rsidRDefault="00ED322C" w:rsidP="005C67F7">
            <w:pPr>
              <w:pStyle w:val="Cabealho"/>
              <w:tabs>
                <w:tab w:val="left" w:pos="567"/>
                <w:tab w:val="left" w:pos="2552"/>
              </w:tabs>
              <w:jc w:val="center"/>
              <w:rPr>
                <w:rFonts w:ascii="Arial" w:hAnsi="Arial" w:cs="Arial"/>
                <w:b/>
                <w:bCs/>
                <w:i/>
                <w:iCs/>
                <w:sz w:val="16"/>
                <w:szCs w:val="16"/>
              </w:rPr>
            </w:pPr>
          </w:p>
          <w:p w14:paraId="368EB9F2" w14:textId="77777777" w:rsidR="00ED322C" w:rsidRDefault="00ED322C" w:rsidP="005C67F7">
            <w:pPr>
              <w:pStyle w:val="Cabealho"/>
              <w:tabs>
                <w:tab w:val="left" w:pos="567"/>
                <w:tab w:val="left" w:pos="2552"/>
              </w:tabs>
              <w:jc w:val="center"/>
              <w:rPr>
                <w:rFonts w:ascii="Arial" w:hAnsi="Arial" w:cs="Arial"/>
                <w:b/>
                <w:bCs/>
                <w:i/>
                <w:iCs/>
                <w:sz w:val="16"/>
                <w:szCs w:val="16"/>
              </w:rPr>
            </w:pPr>
          </w:p>
          <w:p w14:paraId="1C805B26" w14:textId="77777777" w:rsidR="00ED322C" w:rsidRDefault="00ED322C" w:rsidP="005C67F7">
            <w:pPr>
              <w:pStyle w:val="Cabealho"/>
              <w:tabs>
                <w:tab w:val="left" w:pos="567"/>
                <w:tab w:val="left" w:pos="2552"/>
              </w:tabs>
              <w:jc w:val="center"/>
              <w:rPr>
                <w:rFonts w:ascii="Arial" w:hAnsi="Arial" w:cs="Arial"/>
                <w:b/>
                <w:bCs/>
                <w:i/>
                <w:iCs/>
                <w:sz w:val="16"/>
                <w:szCs w:val="16"/>
              </w:rPr>
            </w:pPr>
          </w:p>
          <w:p w14:paraId="042D1698" w14:textId="77777777" w:rsidR="001F56B4" w:rsidRPr="00DE7E99" w:rsidRDefault="001F56B4" w:rsidP="005C67F7">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7.6 Controle de Equipamentos de Medição e Monitoramento</w:t>
            </w:r>
          </w:p>
          <w:p w14:paraId="481AC8C2" w14:textId="0D73C31B" w:rsidR="001F56B4" w:rsidRDefault="00461B86" w:rsidP="005C67F7">
            <w:pPr>
              <w:jc w:val="center"/>
              <w:rPr>
                <w:rFonts w:ascii="Arial" w:hAnsi="Arial" w:cs="Arial"/>
                <w:b/>
                <w:bCs/>
                <w:i/>
                <w:iCs/>
                <w:color w:val="767171"/>
                <w:sz w:val="16"/>
                <w:szCs w:val="16"/>
                <w:lang w:val="en-US"/>
              </w:rPr>
            </w:pPr>
            <w:r w:rsidRPr="00461B86">
              <w:rPr>
                <w:rFonts w:ascii="Arial" w:hAnsi="Arial" w:cs="Arial"/>
                <w:b/>
                <w:bCs/>
                <w:i/>
                <w:iCs/>
                <w:color w:val="767171"/>
                <w:sz w:val="16"/>
                <w:szCs w:val="16"/>
                <w:lang w:val="en-US"/>
              </w:rPr>
              <w:t>Control of monitoring and measuring equipment</w:t>
            </w:r>
          </w:p>
          <w:p w14:paraId="4FB80792" w14:textId="77777777" w:rsidR="001F56B4" w:rsidRDefault="001F56B4" w:rsidP="005C67F7">
            <w:pPr>
              <w:jc w:val="center"/>
              <w:rPr>
                <w:rFonts w:ascii="Arial" w:hAnsi="Arial" w:cs="Arial"/>
                <w:b/>
                <w:bCs/>
                <w:i/>
                <w:iCs/>
                <w:color w:val="767171"/>
                <w:sz w:val="16"/>
                <w:szCs w:val="16"/>
                <w:lang w:val="en-US"/>
              </w:rPr>
            </w:pPr>
          </w:p>
          <w:p w14:paraId="7348218F" w14:textId="77777777" w:rsidR="00ED322C" w:rsidRDefault="00ED322C" w:rsidP="005C67F7">
            <w:pPr>
              <w:jc w:val="center"/>
              <w:rPr>
                <w:rFonts w:ascii="Arial" w:hAnsi="Arial" w:cs="Arial"/>
                <w:b/>
                <w:bCs/>
                <w:i/>
                <w:iCs/>
                <w:color w:val="767171"/>
                <w:sz w:val="16"/>
                <w:szCs w:val="16"/>
                <w:lang w:val="en-US"/>
              </w:rPr>
            </w:pPr>
          </w:p>
          <w:p w14:paraId="313C67B5" w14:textId="77777777" w:rsidR="00ED322C" w:rsidRDefault="00ED322C" w:rsidP="005C67F7">
            <w:pPr>
              <w:jc w:val="center"/>
              <w:rPr>
                <w:rFonts w:ascii="Arial" w:hAnsi="Arial" w:cs="Arial"/>
                <w:b/>
                <w:bCs/>
                <w:i/>
                <w:iCs/>
                <w:color w:val="767171"/>
                <w:sz w:val="16"/>
                <w:szCs w:val="16"/>
                <w:lang w:val="en-US"/>
              </w:rPr>
            </w:pPr>
          </w:p>
          <w:p w14:paraId="75634EDC" w14:textId="77777777" w:rsidR="00ED322C" w:rsidRDefault="00ED322C" w:rsidP="005C67F7">
            <w:pPr>
              <w:jc w:val="center"/>
              <w:rPr>
                <w:rFonts w:ascii="Arial" w:hAnsi="Arial" w:cs="Arial"/>
                <w:b/>
                <w:bCs/>
                <w:i/>
                <w:iCs/>
                <w:color w:val="767171"/>
                <w:sz w:val="16"/>
                <w:szCs w:val="16"/>
                <w:lang w:val="en-US"/>
              </w:rPr>
            </w:pPr>
          </w:p>
          <w:p w14:paraId="4A477EDA" w14:textId="77777777" w:rsidR="001F56B4" w:rsidRDefault="001F56B4" w:rsidP="005C67F7">
            <w:pPr>
              <w:jc w:val="center"/>
              <w:rPr>
                <w:rFonts w:ascii="Arial" w:hAnsi="Arial" w:cs="Arial"/>
                <w:b/>
                <w:bCs/>
                <w:i/>
                <w:iCs/>
                <w:sz w:val="16"/>
                <w:szCs w:val="16"/>
                <w:lang w:val="en-US"/>
              </w:rPr>
            </w:pPr>
          </w:p>
          <w:p w14:paraId="5AB0D098" w14:textId="77777777" w:rsidR="001F56B4" w:rsidRDefault="001F56B4" w:rsidP="005C67F7">
            <w:pPr>
              <w:jc w:val="center"/>
              <w:rPr>
                <w:rFonts w:ascii="Arial" w:hAnsi="Arial" w:cs="Arial"/>
                <w:b/>
                <w:bCs/>
                <w:i/>
                <w:iCs/>
                <w:sz w:val="16"/>
                <w:szCs w:val="16"/>
                <w:lang w:val="en-US"/>
              </w:rPr>
            </w:pPr>
          </w:p>
          <w:p w14:paraId="2EE82285" w14:textId="77777777" w:rsidR="001F56B4" w:rsidRDefault="001F56B4" w:rsidP="005C67F7">
            <w:pPr>
              <w:jc w:val="center"/>
              <w:rPr>
                <w:rFonts w:ascii="Arial" w:hAnsi="Arial" w:cs="Arial"/>
                <w:b/>
                <w:bCs/>
                <w:i/>
                <w:iCs/>
                <w:sz w:val="16"/>
                <w:szCs w:val="16"/>
                <w:lang w:val="en-US"/>
              </w:rPr>
            </w:pPr>
          </w:p>
          <w:tbl>
            <w:tblPr>
              <w:tblpPr w:leftFromText="141" w:rightFromText="141" w:vertAnchor="text" w:horzAnchor="margin" w:tblpY="191"/>
              <w:tblOverlap w:val="never"/>
              <w:tblW w:w="2552" w:type="dxa"/>
              <w:tblLayout w:type="fixed"/>
              <w:tblLook w:val="04A0" w:firstRow="1" w:lastRow="0" w:firstColumn="1" w:lastColumn="0" w:noHBand="0" w:noVBand="1"/>
            </w:tblPr>
            <w:tblGrid>
              <w:gridCol w:w="541"/>
              <w:gridCol w:w="540"/>
              <w:gridCol w:w="540"/>
              <w:gridCol w:w="931"/>
            </w:tblGrid>
            <w:tr w:rsidR="001F56B4" w:rsidRPr="00DE7E99" w14:paraId="0DE47D76" w14:textId="77777777" w:rsidTr="00336563">
              <w:trPr>
                <w:trHeight w:val="178"/>
              </w:trPr>
              <w:tc>
                <w:tcPr>
                  <w:tcW w:w="541" w:type="dxa"/>
                  <w:shd w:val="clear" w:color="auto" w:fill="auto"/>
                </w:tcPr>
                <w:p w14:paraId="2008A7C1" w14:textId="77777777" w:rsidR="003A1058" w:rsidRPr="00B75AA3" w:rsidRDefault="003A1058" w:rsidP="005C67F7">
                  <w:pPr>
                    <w:spacing w:before="60" w:after="60"/>
                    <w:jc w:val="center"/>
                    <w:rPr>
                      <w:rFonts w:ascii="Arial" w:hAnsi="Arial" w:cs="Arial"/>
                      <w:b/>
                      <w:sz w:val="16"/>
                      <w:szCs w:val="16"/>
                      <w:lang w:val="en-US"/>
                    </w:rPr>
                  </w:pPr>
                </w:p>
                <w:p w14:paraId="4AEC6947" w14:textId="77777777" w:rsidR="003A1058" w:rsidRPr="00B75AA3" w:rsidRDefault="003A1058" w:rsidP="005C67F7">
                  <w:pPr>
                    <w:spacing w:before="60" w:after="60"/>
                    <w:jc w:val="center"/>
                    <w:rPr>
                      <w:rFonts w:ascii="Arial" w:hAnsi="Arial" w:cs="Arial"/>
                      <w:b/>
                      <w:sz w:val="16"/>
                      <w:szCs w:val="16"/>
                      <w:lang w:val="en-US"/>
                    </w:rPr>
                  </w:pPr>
                </w:p>
                <w:p w14:paraId="1A81145F" w14:textId="0718511D" w:rsidR="001F56B4" w:rsidRPr="00DE7E99" w:rsidRDefault="001F56B4"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150EA31" w14:textId="77777777" w:rsidR="003A1058" w:rsidRDefault="003A1058" w:rsidP="005C67F7">
                  <w:pPr>
                    <w:spacing w:before="60" w:after="60"/>
                    <w:ind w:left="-17"/>
                    <w:jc w:val="center"/>
                    <w:rPr>
                      <w:rFonts w:ascii="Arial" w:hAnsi="Arial" w:cs="Arial"/>
                      <w:b/>
                      <w:sz w:val="16"/>
                      <w:szCs w:val="16"/>
                    </w:rPr>
                  </w:pPr>
                </w:p>
                <w:p w14:paraId="6A02A3A8" w14:textId="77777777" w:rsidR="003A1058" w:rsidRDefault="003A1058" w:rsidP="005C67F7">
                  <w:pPr>
                    <w:spacing w:before="60" w:after="60"/>
                    <w:ind w:left="-17"/>
                    <w:jc w:val="center"/>
                    <w:rPr>
                      <w:rFonts w:ascii="Arial" w:hAnsi="Arial" w:cs="Arial"/>
                      <w:b/>
                      <w:sz w:val="16"/>
                      <w:szCs w:val="16"/>
                    </w:rPr>
                  </w:pPr>
                </w:p>
                <w:p w14:paraId="64F741FF" w14:textId="38352614" w:rsidR="001F56B4" w:rsidRPr="00DE7E99" w:rsidRDefault="001F56B4"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AC6A91A" w14:textId="77777777" w:rsidR="003A1058" w:rsidRDefault="003A1058" w:rsidP="005C67F7">
                  <w:pPr>
                    <w:spacing w:before="60" w:after="60"/>
                    <w:ind w:left="-17"/>
                    <w:jc w:val="center"/>
                    <w:rPr>
                      <w:rFonts w:ascii="Arial" w:hAnsi="Arial" w:cs="Arial"/>
                      <w:b/>
                      <w:sz w:val="16"/>
                      <w:szCs w:val="16"/>
                    </w:rPr>
                  </w:pPr>
                </w:p>
                <w:p w14:paraId="05B3FCD9" w14:textId="77777777" w:rsidR="003A1058" w:rsidRDefault="003A1058" w:rsidP="005C67F7">
                  <w:pPr>
                    <w:spacing w:before="60" w:after="60"/>
                    <w:ind w:left="-17"/>
                    <w:jc w:val="center"/>
                    <w:rPr>
                      <w:rFonts w:ascii="Arial" w:hAnsi="Arial" w:cs="Arial"/>
                      <w:b/>
                      <w:sz w:val="16"/>
                      <w:szCs w:val="16"/>
                    </w:rPr>
                  </w:pPr>
                </w:p>
                <w:p w14:paraId="7CABCA65" w14:textId="62522DCD" w:rsidR="001F56B4" w:rsidRPr="00DE7E99" w:rsidRDefault="001F56B4"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11DF291B" w14:textId="77777777" w:rsidR="003A1058" w:rsidRDefault="003A1058" w:rsidP="005C67F7">
                  <w:pPr>
                    <w:spacing w:before="60" w:after="60"/>
                    <w:ind w:left="-17"/>
                    <w:jc w:val="center"/>
                    <w:rPr>
                      <w:rFonts w:ascii="Arial" w:hAnsi="Arial" w:cs="Arial"/>
                      <w:b/>
                      <w:sz w:val="16"/>
                      <w:szCs w:val="16"/>
                    </w:rPr>
                  </w:pPr>
                </w:p>
                <w:p w14:paraId="4CE9775B" w14:textId="77777777" w:rsidR="003A1058" w:rsidRDefault="003A1058" w:rsidP="005C67F7">
                  <w:pPr>
                    <w:spacing w:before="60" w:after="60"/>
                    <w:ind w:left="-17"/>
                    <w:jc w:val="center"/>
                    <w:rPr>
                      <w:rFonts w:ascii="Arial" w:hAnsi="Arial" w:cs="Arial"/>
                      <w:b/>
                      <w:sz w:val="16"/>
                      <w:szCs w:val="16"/>
                    </w:rPr>
                  </w:pPr>
                </w:p>
                <w:p w14:paraId="65808112" w14:textId="3938A39C" w:rsidR="001F56B4" w:rsidRPr="00DE7E99" w:rsidRDefault="001F56B4"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1F56B4" w:rsidRPr="00DE7E99" w14:paraId="0330CABC" w14:textId="77777777" w:rsidTr="00336563">
              <w:trPr>
                <w:trHeight w:val="178"/>
              </w:trPr>
              <w:tc>
                <w:tcPr>
                  <w:tcW w:w="541" w:type="dxa"/>
                  <w:shd w:val="clear" w:color="auto" w:fill="auto"/>
                </w:tcPr>
                <w:p w14:paraId="11ADDD41" w14:textId="4875EE31" w:rsidR="001F56B4" w:rsidRPr="00DE7E99" w:rsidRDefault="00896A46" w:rsidP="005C67F7">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60DC1BB" w14:textId="77777777" w:rsidR="001F56B4" w:rsidRPr="00DE7E99" w:rsidRDefault="001F56B4"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8CE08D5" w14:textId="77777777" w:rsidR="001F56B4" w:rsidRPr="00DE7E99" w:rsidRDefault="001F56B4" w:rsidP="005C67F7">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5E6CA829" w14:textId="77777777" w:rsidR="001F56B4" w:rsidRDefault="001F56B4" w:rsidP="005C67F7">
                  <w:pPr>
                    <w:spacing w:before="60" w:after="60"/>
                    <w:ind w:left="-17"/>
                    <w:jc w:val="center"/>
                    <w:rPr>
                      <w:rFonts w:ascii="Arial" w:hAnsi="Arial" w:cs="Arial"/>
                      <w:sz w:val="16"/>
                      <w:szCs w:val="18"/>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p w14:paraId="78FDEABB" w14:textId="77777777" w:rsidR="00896A46" w:rsidRDefault="00896A46" w:rsidP="005C67F7">
                  <w:pPr>
                    <w:spacing w:before="60" w:after="60"/>
                    <w:ind w:left="-17"/>
                    <w:jc w:val="center"/>
                    <w:rPr>
                      <w:rFonts w:ascii="Arial" w:hAnsi="Arial" w:cs="Arial"/>
                      <w:sz w:val="16"/>
                      <w:szCs w:val="18"/>
                    </w:rPr>
                  </w:pPr>
                </w:p>
                <w:p w14:paraId="176CC189" w14:textId="77777777" w:rsidR="00896A46" w:rsidRDefault="00896A46" w:rsidP="005C67F7">
                  <w:pPr>
                    <w:spacing w:before="60" w:after="60"/>
                    <w:ind w:left="-17"/>
                    <w:jc w:val="center"/>
                    <w:rPr>
                      <w:rFonts w:ascii="Arial" w:hAnsi="Arial" w:cs="Arial"/>
                      <w:sz w:val="16"/>
                      <w:szCs w:val="18"/>
                    </w:rPr>
                  </w:pPr>
                </w:p>
                <w:p w14:paraId="151E3FCB" w14:textId="77777777" w:rsidR="00896A46" w:rsidRDefault="00896A46" w:rsidP="005C67F7">
                  <w:pPr>
                    <w:spacing w:before="60" w:after="60"/>
                    <w:ind w:left="-17"/>
                    <w:jc w:val="center"/>
                    <w:rPr>
                      <w:rFonts w:ascii="Arial" w:hAnsi="Arial" w:cs="Arial"/>
                      <w:sz w:val="16"/>
                      <w:szCs w:val="18"/>
                    </w:rPr>
                  </w:pPr>
                </w:p>
                <w:p w14:paraId="492F06CE" w14:textId="77777777" w:rsidR="00896A46" w:rsidRDefault="00896A46" w:rsidP="005C67F7">
                  <w:pPr>
                    <w:spacing w:before="60" w:after="60"/>
                    <w:ind w:left="-17"/>
                    <w:jc w:val="center"/>
                    <w:rPr>
                      <w:rFonts w:ascii="Arial" w:hAnsi="Arial" w:cs="Arial"/>
                      <w:sz w:val="16"/>
                      <w:szCs w:val="18"/>
                    </w:rPr>
                  </w:pPr>
                </w:p>
                <w:p w14:paraId="1C9304F7" w14:textId="77777777" w:rsidR="00896A46" w:rsidRDefault="00896A46" w:rsidP="005C67F7">
                  <w:pPr>
                    <w:spacing w:before="60" w:after="60"/>
                    <w:ind w:left="-17"/>
                    <w:jc w:val="center"/>
                    <w:rPr>
                      <w:rFonts w:ascii="Arial" w:hAnsi="Arial" w:cs="Arial"/>
                      <w:sz w:val="16"/>
                      <w:szCs w:val="18"/>
                    </w:rPr>
                  </w:pPr>
                </w:p>
                <w:p w14:paraId="545CAEA8" w14:textId="77777777" w:rsidR="00896A46" w:rsidRDefault="00896A46" w:rsidP="005C67F7">
                  <w:pPr>
                    <w:spacing w:before="60" w:after="60"/>
                    <w:ind w:left="-17"/>
                    <w:jc w:val="center"/>
                    <w:rPr>
                      <w:rFonts w:ascii="Arial" w:hAnsi="Arial" w:cs="Arial"/>
                      <w:sz w:val="16"/>
                      <w:szCs w:val="18"/>
                    </w:rPr>
                  </w:pPr>
                </w:p>
                <w:p w14:paraId="4335D4C8" w14:textId="4F32365F" w:rsidR="00896A46" w:rsidRPr="00DE7E99" w:rsidRDefault="00896A46" w:rsidP="005C67F7">
                  <w:pPr>
                    <w:spacing w:before="60" w:after="60"/>
                    <w:ind w:left="-17"/>
                    <w:jc w:val="center"/>
                    <w:rPr>
                      <w:rFonts w:ascii="Arial" w:hAnsi="Arial" w:cs="Arial"/>
                      <w:sz w:val="16"/>
                      <w:szCs w:val="16"/>
                    </w:rPr>
                  </w:pPr>
                </w:p>
              </w:tc>
            </w:tr>
          </w:tbl>
          <w:p w14:paraId="50C876E5" w14:textId="4C3F2E83" w:rsidR="001F56B4" w:rsidRPr="00DE7E99" w:rsidRDefault="001F56B4" w:rsidP="005C67F7">
            <w:pPr>
              <w:jc w:val="center"/>
              <w:rPr>
                <w:rFonts w:ascii="Arial" w:hAnsi="Arial" w:cs="Arial"/>
                <w:b/>
                <w:bCs/>
                <w:i/>
                <w:iCs/>
                <w:sz w:val="16"/>
                <w:szCs w:val="16"/>
                <w:lang w:val="en-US"/>
              </w:rPr>
            </w:pPr>
          </w:p>
        </w:tc>
        <w:tc>
          <w:tcPr>
            <w:tcW w:w="8255" w:type="dxa"/>
          </w:tcPr>
          <w:p w14:paraId="383A6D65"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 xml:space="preserve">A organização deve determinar o monitoramento e a medição a serem realizados e os equipamentos de monitoramento e medição necessários para fornecer evidência de conformidade do produto com os requisitos determinados. </w:t>
            </w:r>
          </w:p>
          <w:p w14:paraId="3703B478"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A organização deve documentar procedimentos para assegurar que o monitoramento e medição possam ser executados de uma maneira que seja consistente com os requisitos de monitoramento e medição.</w:t>
            </w:r>
          </w:p>
          <w:p w14:paraId="3EC476A6"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Conforme necessário, para assegurar resultados válidos, o equipamento de medição deve:</w:t>
            </w:r>
          </w:p>
          <w:p w14:paraId="120894A0"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a)</w:t>
            </w:r>
            <w:r w:rsidRPr="006801DD">
              <w:rPr>
                <w:rFonts w:ascii="Arial" w:hAnsi="Arial" w:cs="Arial"/>
                <w:sz w:val="14"/>
                <w:szCs w:val="14"/>
              </w:rPr>
              <w:tab/>
              <w:t>ser calibrado ou verificado, ou ambos, em intervalos especificados, ou antes do uso, com relação aos padrões de medição rastreáveis aos padrões de medição internacionais ou nacionais; quando não houver nenhum, a base usada para calibração ou verificação deve ser registrada (ver 4.2.5);</w:t>
            </w:r>
          </w:p>
          <w:p w14:paraId="6E3A7B30"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b)</w:t>
            </w:r>
            <w:r w:rsidRPr="006801DD">
              <w:rPr>
                <w:rFonts w:ascii="Arial" w:hAnsi="Arial" w:cs="Arial"/>
                <w:sz w:val="14"/>
                <w:szCs w:val="14"/>
              </w:rPr>
              <w:tab/>
              <w:t>ser ajustado ou reajustado, conforme necessário; esses ajustes ou reajustes devem ser registrados (ver 4.2.5);</w:t>
            </w:r>
          </w:p>
          <w:p w14:paraId="5494E210"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c)</w:t>
            </w:r>
            <w:r w:rsidRPr="006801DD">
              <w:rPr>
                <w:rFonts w:ascii="Arial" w:hAnsi="Arial" w:cs="Arial"/>
                <w:sz w:val="14"/>
                <w:szCs w:val="14"/>
              </w:rPr>
              <w:tab/>
              <w:t>possuir identificação de modo a determinar seu estado de calibração;</w:t>
            </w:r>
          </w:p>
          <w:p w14:paraId="6EB162F1"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d)</w:t>
            </w:r>
            <w:r w:rsidRPr="006801DD">
              <w:rPr>
                <w:rFonts w:ascii="Arial" w:hAnsi="Arial" w:cs="Arial"/>
                <w:sz w:val="14"/>
                <w:szCs w:val="14"/>
              </w:rPr>
              <w:tab/>
              <w:t xml:space="preserve">ser salvaguardado contra ajustes que possam invalidar o resultado da medição; </w:t>
            </w:r>
          </w:p>
          <w:p w14:paraId="262D9D4E"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e)</w:t>
            </w:r>
            <w:r w:rsidRPr="006801DD">
              <w:rPr>
                <w:rFonts w:ascii="Arial" w:hAnsi="Arial" w:cs="Arial"/>
                <w:sz w:val="14"/>
                <w:szCs w:val="14"/>
              </w:rPr>
              <w:tab/>
              <w:t xml:space="preserve">ser protegido contra </w:t>
            </w:r>
            <w:proofErr w:type="spellStart"/>
            <w:r w:rsidRPr="006801DD">
              <w:rPr>
                <w:rFonts w:ascii="Arial" w:hAnsi="Arial" w:cs="Arial"/>
                <w:sz w:val="14"/>
                <w:szCs w:val="14"/>
              </w:rPr>
              <w:t>dano</w:t>
            </w:r>
            <w:proofErr w:type="spellEnd"/>
            <w:r w:rsidRPr="006801DD">
              <w:rPr>
                <w:rFonts w:ascii="Arial" w:hAnsi="Arial" w:cs="Arial"/>
                <w:sz w:val="14"/>
                <w:szCs w:val="14"/>
              </w:rPr>
              <w:t xml:space="preserve"> e deterioração durante o manuseio, manutenção e armazenamento.</w:t>
            </w:r>
          </w:p>
          <w:p w14:paraId="3EF88696"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A organização deve executar calibração ou verificação de acordo com procedimentos documentados.</w:t>
            </w:r>
          </w:p>
          <w:p w14:paraId="1D05D694"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Além disso, a organização deve avaliar e registrar a validade dos resultados de medição anteriores, quando constatado que o equipamento não está em conformidade com os requisitos. A organização deve adotar ações adequadas com relação ao equipamento e quaisquer produtos afetados.</w:t>
            </w:r>
          </w:p>
          <w:p w14:paraId="0405A16B"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Os registros dos resultados de calibração e verificação devem ser mantidos (ver 4.2.5).</w:t>
            </w:r>
          </w:p>
          <w:p w14:paraId="5670DDB1" w14:textId="5A05D51F"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 xml:space="preserve">A organização deve documentar procedimentos para a validação da aplicação do software de computador </w:t>
            </w:r>
            <w:proofErr w:type="spellStart"/>
            <w:r w:rsidRPr="006801DD">
              <w:rPr>
                <w:rFonts w:ascii="Arial" w:hAnsi="Arial" w:cs="Arial"/>
                <w:sz w:val="14"/>
                <w:szCs w:val="14"/>
              </w:rPr>
              <w:t>usado</w:t>
            </w:r>
            <w:proofErr w:type="spellEnd"/>
            <w:r w:rsidRPr="006801DD">
              <w:rPr>
                <w:rFonts w:ascii="Arial" w:hAnsi="Arial" w:cs="Arial"/>
                <w:sz w:val="14"/>
                <w:szCs w:val="14"/>
              </w:rPr>
              <w:t xml:space="preserve"> para os requisitos de monitoramento e medição. Tais aplicações de software devem ser validadas antes do uso inicial e, conforme apropriado, após alterações de tal software ou em sua aplicação. A abordagem e as atividades especificas associadas à validação e à revalidação de software devem ser proporcionais ao risco associado ao uso do software, incluindo o efeito sobre a habilidade do produto em estar em conf</w:t>
            </w:r>
            <w:r>
              <w:rPr>
                <w:rFonts w:ascii="Arial" w:hAnsi="Arial" w:cs="Arial"/>
                <w:sz w:val="14"/>
                <w:szCs w:val="14"/>
              </w:rPr>
              <w:t>ormidade com as especificações.</w:t>
            </w:r>
          </w:p>
          <w:p w14:paraId="42F5A804" w14:textId="77777777" w:rsidR="006801DD" w:rsidRPr="006801DD" w:rsidRDefault="006801DD" w:rsidP="006801DD">
            <w:pPr>
              <w:jc w:val="both"/>
              <w:textAlignment w:val="baseline"/>
              <w:rPr>
                <w:rFonts w:ascii="Arial" w:hAnsi="Arial" w:cs="Arial"/>
                <w:sz w:val="14"/>
                <w:szCs w:val="14"/>
              </w:rPr>
            </w:pPr>
            <w:r w:rsidRPr="006801DD">
              <w:rPr>
                <w:rFonts w:ascii="Arial" w:hAnsi="Arial" w:cs="Arial"/>
                <w:sz w:val="14"/>
                <w:szCs w:val="14"/>
              </w:rPr>
              <w:t>Registros dos resultados e da conclusão da validação, bem como das ações necessárias decorrentes da validação devem ser mantidos (ver 4.2.4 e 4.2.5).</w:t>
            </w:r>
          </w:p>
          <w:p w14:paraId="4FCA102C" w14:textId="653B7DB0" w:rsidR="006801DD" w:rsidRDefault="006801DD" w:rsidP="006801DD">
            <w:pPr>
              <w:jc w:val="both"/>
              <w:textAlignment w:val="baseline"/>
              <w:rPr>
                <w:rFonts w:ascii="Arial" w:hAnsi="Arial" w:cs="Arial"/>
                <w:sz w:val="14"/>
                <w:szCs w:val="14"/>
              </w:rPr>
            </w:pPr>
            <w:r w:rsidRPr="006801DD">
              <w:rPr>
                <w:rFonts w:ascii="Arial" w:hAnsi="Arial" w:cs="Arial"/>
                <w:sz w:val="14"/>
                <w:szCs w:val="14"/>
              </w:rPr>
              <w:t>NOTA Informações adicionais podem ser encontradas na ABNT NBR ISO 10012.</w:t>
            </w:r>
          </w:p>
          <w:p w14:paraId="71B37043" w14:textId="77777777" w:rsid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The organization shall determine the monitoring and measurement to be undertaken and the monitoring and measuring equipment needed to provide evidence of conformity of product to determined requirements.</w:t>
            </w:r>
          </w:p>
          <w:p w14:paraId="0A4E2E41" w14:textId="0BE69F7F"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The organization shall document procedures to ensure that monitoring and measurement can be carried out and are carried out in a manner that is consistent with the monitoring and measurement requirements.</w:t>
            </w:r>
          </w:p>
          <w:p w14:paraId="745118B3"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As necessary to ensure valid results, measuring equipment shall:</w:t>
            </w:r>
          </w:p>
          <w:p w14:paraId="662D87DB"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a) be calibrated or verified, or both, at specified intervals, or prior to use, against measurement standards traceable to international or national measurement standards: when no such standards exist, the basis used for calibration or verification shall be recorded (see 4.2.5</w:t>
            </w:r>
            <w:proofErr w:type="gramStart"/>
            <w:r w:rsidRPr="006801DD">
              <w:rPr>
                <w:rFonts w:ascii="Arial" w:hAnsi="Arial" w:cs="Arial"/>
                <w:b/>
                <w:bCs/>
                <w:i/>
                <w:iCs/>
                <w:color w:val="808080" w:themeColor="background1" w:themeShade="80"/>
                <w:sz w:val="14"/>
                <w:szCs w:val="14"/>
                <w:lang w:val="en-US"/>
              </w:rPr>
              <w:t>);</w:t>
            </w:r>
            <w:proofErr w:type="gramEnd"/>
          </w:p>
          <w:p w14:paraId="7BC1CE12"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b) be adjusted or re-adjusted as necessary: such adjustments or re-adjustments shall be recorded (see 4.2.5</w:t>
            </w:r>
            <w:proofErr w:type="gramStart"/>
            <w:r w:rsidRPr="006801DD">
              <w:rPr>
                <w:rFonts w:ascii="Arial" w:hAnsi="Arial" w:cs="Arial"/>
                <w:b/>
                <w:bCs/>
                <w:i/>
                <w:iCs/>
                <w:color w:val="808080" w:themeColor="background1" w:themeShade="80"/>
                <w:sz w:val="14"/>
                <w:szCs w:val="14"/>
                <w:lang w:val="en-US"/>
              </w:rPr>
              <w:t>);</w:t>
            </w:r>
            <w:proofErr w:type="gramEnd"/>
          </w:p>
          <w:p w14:paraId="550B8FDC"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 xml:space="preserve">c) have identification in order to determine its calibration </w:t>
            </w:r>
            <w:proofErr w:type="gramStart"/>
            <w:r w:rsidRPr="006801DD">
              <w:rPr>
                <w:rFonts w:ascii="Arial" w:hAnsi="Arial" w:cs="Arial"/>
                <w:b/>
                <w:bCs/>
                <w:i/>
                <w:iCs/>
                <w:color w:val="808080" w:themeColor="background1" w:themeShade="80"/>
                <w:sz w:val="14"/>
                <w:szCs w:val="14"/>
                <w:lang w:val="en-US"/>
              </w:rPr>
              <w:t>status;</w:t>
            </w:r>
            <w:proofErr w:type="gramEnd"/>
          </w:p>
          <w:p w14:paraId="379AC68F"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 xml:space="preserve">d) be safeguarded from adjustments that would invalidate the measurement </w:t>
            </w:r>
            <w:proofErr w:type="gramStart"/>
            <w:r w:rsidRPr="006801DD">
              <w:rPr>
                <w:rFonts w:ascii="Arial" w:hAnsi="Arial" w:cs="Arial"/>
                <w:b/>
                <w:bCs/>
                <w:i/>
                <w:iCs/>
                <w:color w:val="808080" w:themeColor="background1" w:themeShade="80"/>
                <w:sz w:val="14"/>
                <w:szCs w:val="14"/>
                <w:lang w:val="en-US"/>
              </w:rPr>
              <w:t>result;</w:t>
            </w:r>
            <w:proofErr w:type="gramEnd"/>
          </w:p>
          <w:p w14:paraId="47C03B68"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 xml:space="preserve">e) be protected from damage and deterioration during handling, </w:t>
            </w:r>
            <w:proofErr w:type="gramStart"/>
            <w:r w:rsidRPr="006801DD">
              <w:rPr>
                <w:rFonts w:ascii="Arial" w:hAnsi="Arial" w:cs="Arial"/>
                <w:b/>
                <w:bCs/>
                <w:i/>
                <w:iCs/>
                <w:color w:val="808080" w:themeColor="background1" w:themeShade="80"/>
                <w:sz w:val="14"/>
                <w:szCs w:val="14"/>
                <w:lang w:val="en-US"/>
              </w:rPr>
              <w:t>maintenance</w:t>
            </w:r>
            <w:proofErr w:type="gramEnd"/>
            <w:r w:rsidRPr="006801DD">
              <w:rPr>
                <w:rFonts w:ascii="Arial" w:hAnsi="Arial" w:cs="Arial"/>
                <w:b/>
                <w:bCs/>
                <w:i/>
                <w:iCs/>
                <w:color w:val="808080" w:themeColor="background1" w:themeShade="80"/>
                <w:sz w:val="14"/>
                <w:szCs w:val="14"/>
                <w:lang w:val="en-US"/>
              </w:rPr>
              <w:t xml:space="preserve"> and storage.</w:t>
            </w:r>
          </w:p>
          <w:p w14:paraId="34B3EE5B"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The organization shall perform calibration or verification in accordance with documented procedures.</w:t>
            </w:r>
          </w:p>
          <w:p w14:paraId="2BCD97C1" w14:textId="10F5492D"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 xml:space="preserve">In addition, the organization shall assess and record the validity of the previous measuring results when the equipment is found not to conform to requirements. The organization shall take appropriate action </w:t>
            </w:r>
            <w:proofErr w:type="gramStart"/>
            <w:r w:rsidRPr="006801DD">
              <w:rPr>
                <w:rFonts w:ascii="Arial" w:hAnsi="Arial" w:cs="Arial"/>
                <w:b/>
                <w:bCs/>
                <w:i/>
                <w:iCs/>
                <w:color w:val="808080" w:themeColor="background1" w:themeShade="80"/>
                <w:sz w:val="14"/>
                <w:szCs w:val="14"/>
                <w:lang w:val="en-US"/>
              </w:rPr>
              <w:t>in regard to</w:t>
            </w:r>
            <w:proofErr w:type="gramEnd"/>
            <w:r w:rsidRPr="006801DD">
              <w:rPr>
                <w:rFonts w:ascii="Arial" w:hAnsi="Arial" w:cs="Arial"/>
                <w:b/>
                <w:bCs/>
                <w:i/>
                <w:iCs/>
                <w:color w:val="808080" w:themeColor="background1" w:themeShade="80"/>
                <w:sz w:val="14"/>
                <w:szCs w:val="14"/>
                <w:lang w:val="en-US"/>
              </w:rPr>
              <w:t xml:space="preserve"> the equipment and any product affected.</w:t>
            </w:r>
            <w:r w:rsidR="00F436C3">
              <w:rPr>
                <w:rFonts w:ascii="Arial" w:hAnsi="Arial" w:cs="Arial"/>
                <w:b/>
                <w:bCs/>
                <w:i/>
                <w:iCs/>
                <w:color w:val="808080" w:themeColor="background1" w:themeShade="80"/>
                <w:sz w:val="14"/>
                <w:szCs w:val="14"/>
                <w:lang w:val="en-US"/>
              </w:rPr>
              <w:t xml:space="preserve"> </w:t>
            </w:r>
            <w:r w:rsidRPr="006801DD">
              <w:rPr>
                <w:rFonts w:ascii="Arial" w:hAnsi="Arial" w:cs="Arial"/>
                <w:b/>
                <w:bCs/>
                <w:i/>
                <w:iCs/>
                <w:color w:val="808080" w:themeColor="background1" w:themeShade="80"/>
                <w:sz w:val="14"/>
                <w:szCs w:val="14"/>
                <w:lang w:val="en-US"/>
              </w:rPr>
              <w:t>Records of the results of calibration and verification shall be maintained (see 4.2.5).</w:t>
            </w:r>
          </w:p>
          <w:p w14:paraId="0943975D"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 xml:space="preserve">The organization shall document procedures for the validation of the application of computer software used for the monitoring and measurement of requirements. Such software applications shall be validated prior to initial use </w:t>
            </w:r>
            <w:proofErr w:type="gramStart"/>
            <w:r w:rsidRPr="006801DD">
              <w:rPr>
                <w:rFonts w:ascii="Arial" w:hAnsi="Arial" w:cs="Arial"/>
                <w:b/>
                <w:bCs/>
                <w:i/>
                <w:iCs/>
                <w:color w:val="808080" w:themeColor="background1" w:themeShade="80"/>
                <w:sz w:val="14"/>
                <w:szCs w:val="14"/>
                <w:lang w:val="en-US"/>
              </w:rPr>
              <w:t>and,</w:t>
            </w:r>
            <w:proofErr w:type="gramEnd"/>
            <w:r w:rsidRPr="006801DD">
              <w:rPr>
                <w:rFonts w:ascii="Arial" w:hAnsi="Arial" w:cs="Arial"/>
                <w:b/>
                <w:bCs/>
                <w:i/>
                <w:iCs/>
                <w:color w:val="808080" w:themeColor="background1" w:themeShade="80"/>
                <w:sz w:val="14"/>
                <w:szCs w:val="14"/>
                <w:lang w:val="en-US"/>
              </w:rPr>
              <w:t xml:space="preserve"> as appropriate, after changes to such software or its application. </w:t>
            </w:r>
          </w:p>
          <w:p w14:paraId="011292DF" w14:textId="77777777" w:rsidR="006801DD" w:rsidRPr="006801DD"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The specific approach and activities associated with software validation and revalidation shall be proportionate to the risk associated with the use of the software, including the effect on the ability of the product to conform to specifications.</w:t>
            </w:r>
          </w:p>
          <w:p w14:paraId="37BAAEFA" w14:textId="0A2E29D9" w:rsidR="00E01D13" w:rsidRDefault="006801DD" w:rsidP="006801DD">
            <w:pPr>
              <w:pStyle w:val="NormalWeb"/>
              <w:spacing w:before="0" w:beforeAutospacing="0" w:after="0" w:afterAutospacing="0"/>
              <w:jc w:val="both"/>
              <w:rPr>
                <w:rFonts w:ascii="Arial" w:hAnsi="Arial" w:cs="Arial"/>
                <w:b/>
                <w:bCs/>
                <w:i/>
                <w:iCs/>
                <w:color w:val="808080" w:themeColor="background1" w:themeShade="80"/>
                <w:sz w:val="14"/>
                <w:szCs w:val="14"/>
                <w:lang w:val="en-US"/>
              </w:rPr>
            </w:pPr>
            <w:r w:rsidRPr="006801DD">
              <w:rPr>
                <w:rFonts w:ascii="Arial" w:hAnsi="Arial" w:cs="Arial"/>
                <w:b/>
                <w:bCs/>
                <w:i/>
                <w:iCs/>
                <w:color w:val="808080" w:themeColor="background1" w:themeShade="80"/>
                <w:sz w:val="14"/>
                <w:szCs w:val="14"/>
                <w:lang w:val="en-US"/>
              </w:rPr>
              <w:t>Records of the results and conclusion of validation and necessary actions from the validation shall be ma</w:t>
            </w:r>
            <w:r>
              <w:rPr>
                <w:rFonts w:ascii="Arial" w:hAnsi="Arial" w:cs="Arial"/>
                <w:b/>
                <w:bCs/>
                <w:i/>
                <w:iCs/>
                <w:color w:val="808080" w:themeColor="background1" w:themeShade="80"/>
                <w:sz w:val="14"/>
                <w:szCs w:val="14"/>
                <w:lang w:val="en-US"/>
              </w:rPr>
              <w:t xml:space="preserve">intained (see 4.2.4 and 4.2.5). </w:t>
            </w:r>
            <w:r w:rsidRPr="006801DD">
              <w:rPr>
                <w:rFonts w:ascii="Arial" w:hAnsi="Arial" w:cs="Arial"/>
                <w:b/>
                <w:bCs/>
                <w:i/>
                <w:iCs/>
                <w:color w:val="808080" w:themeColor="background1" w:themeShade="80"/>
                <w:sz w:val="14"/>
                <w:szCs w:val="14"/>
                <w:lang w:val="en-US"/>
              </w:rPr>
              <w:t>NOTE Further information can be found in ISO 10012.</w:t>
            </w:r>
          </w:p>
          <w:p w14:paraId="38EA6E6E" w14:textId="0CDDE584" w:rsidR="001F56B4" w:rsidRPr="008D4629" w:rsidRDefault="001F56B4" w:rsidP="001F56B4">
            <w:pPr>
              <w:rPr>
                <w:rFonts w:ascii="Arial" w:hAnsi="Arial" w:cs="Arial"/>
                <w:b/>
                <w:bCs/>
                <w:sz w:val="16"/>
                <w:szCs w:val="16"/>
                <w:lang w:val="en-US"/>
              </w:rPr>
            </w:pPr>
            <w:proofErr w:type="spellStart"/>
            <w:r w:rsidRPr="008D4629">
              <w:rPr>
                <w:rFonts w:ascii="Arial" w:hAnsi="Arial" w:cs="Arial"/>
                <w:b/>
                <w:sz w:val="16"/>
                <w:szCs w:val="16"/>
                <w:lang w:val="en-US"/>
              </w:rPr>
              <w:t>Evidência</w:t>
            </w:r>
            <w:proofErr w:type="spellEnd"/>
            <w:r w:rsidRPr="008D4629">
              <w:rPr>
                <w:rFonts w:ascii="Arial" w:hAnsi="Arial" w:cs="Arial"/>
                <w:b/>
                <w:sz w:val="16"/>
                <w:szCs w:val="16"/>
                <w:lang w:val="en-US"/>
              </w:rPr>
              <w:t xml:space="preserve"> </w:t>
            </w:r>
            <w:proofErr w:type="spellStart"/>
            <w:r w:rsidRPr="008D4629">
              <w:rPr>
                <w:rFonts w:ascii="Arial" w:hAnsi="Arial" w:cs="Arial"/>
                <w:b/>
                <w:sz w:val="16"/>
                <w:szCs w:val="16"/>
                <w:lang w:val="en-US"/>
              </w:rPr>
              <w:t>objetiva</w:t>
            </w:r>
            <w:proofErr w:type="spellEnd"/>
            <w:r w:rsidRPr="008D4629">
              <w:rPr>
                <w:rFonts w:ascii="Arial" w:hAnsi="Arial" w:cs="Arial"/>
                <w:b/>
                <w:sz w:val="16"/>
                <w:szCs w:val="16"/>
                <w:lang w:val="en-US"/>
              </w:rPr>
              <w:t>:</w:t>
            </w:r>
          </w:p>
          <w:p w14:paraId="149B4F66" w14:textId="1B3D0C8B" w:rsidR="001F56B4" w:rsidRDefault="001F56B4" w:rsidP="001F56B4">
            <w:pPr>
              <w:pStyle w:val="NormalWeb"/>
              <w:spacing w:before="0" w:beforeAutospacing="0" w:after="0" w:afterAutospacing="0"/>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65E205AF" w14:textId="77777777" w:rsidR="005A09CA" w:rsidRPr="00635203" w:rsidRDefault="005A09CA" w:rsidP="005A09CA">
            <w:pPr>
              <w:spacing w:line="276" w:lineRule="auto"/>
              <w:jc w:val="both"/>
              <w:rPr>
                <w:rFonts w:ascii="Arial" w:hAnsi="Arial" w:cs="Arial"/>
                <w:sz w:val="16"/>
                <w:szCs w:val="16"/>
              </w:rPr>
            </w:pPr>
            <w:r w:rsidRPr="00635203">
              <w:rPr>
                <w:rFonts w:ascii="Arial" w:hAnsi="Arial" w:cs="Arial"/>
                <w:bCs/>
                <w:i/>
                <w:iCs/>
                <w:sz w:val="18"/>
                <w:szCs w:val="18"/>
              </w:rPr>
              <w:t>Verificados:</w:t>
            </w:r>
          </w:p>
          <w:p w14:paraId="3C790FCB" w14:textId="77777777" w:rsidR="001F56B4" w:rsidRPr="006105C3" w:rsidRDefault="00134A24" w:rsidP="00F436C3">
            <w:pPr>
              <w:pStyle w:val="PlainText1"/>
              <w:numPr>
                <w:ilvl w:val="0"/>
                <w:numId w:val="18"/>
              </w:numPr>
              <w:rPr>
                <w:rFonts w:ascii="Arial" w:hAnsi="Arial" w:cs="Arial"/>
                <w:sz w:val="18"/>
                <w:szCs w:val="18"/>
              </w:rPr>
            </w:pPr>
            <w:r w:rsidRPr="006105C3">
              <w:rPr>
                <w:rFonts w:ascii="Arial" w:hAnsi="Arial" w:cs="Arial"/>
                <w:sz w:val="18"/>
                <w:szCs w:val="18"/>
              </w:rPr>
              <w:t>PQ 10.000 – Equipamento de Inspeção e Medição – REV04.</w:t>
            </w:r>
          </w:p>
          <w:p w14:paraId="68E06DE5" w14:textId="77777777" w:rsidR="002D4966" w:rsidRPr="006105C3" w:rsidRDefault="002D4966" w:rsidP="002D4966">
            <w:pPr>
              <w:pStyle w:val="NormalWeb"/>
              <w:spacing w:before="0" w:beforeAutospacing="0" w:after="0" w:afterAutospacing="0"/>
              <w:jc w:val="both"/>
              <w:rPr>
                <w:rFonts w:ascii="Arial" w:hAnsi="Arial"/>
                <w:b/>
                <w:sz w:val="18"/>
                <w:szCs w:val="18"/>
              </w:rPr>
            </w:pPr>
            <w:r w:rsidRPr="006105C3">
              <w:rPr>
                <w:rFonts w:ascii="Arial" w:hAnsi="Arial"/>
                <w:b/>
                <w:sz w:val="18"/>
                <w:szCs w:val="18"/>
              </w:rPr>
              <w:t>REGISTROS:</w:t>
            </w:r>
          </w:p>
          <w:p w14:paraId="04E4D711" w14:textId="77777777" w:rsidR="002D4966" w:rsidRPr="006105C3" w:rsidRDefault="002D4966" w:rsidP="002D4966">
            <w:pPr>
              <w:numPr>
                <w:ilvl w:val="0"/>
                <w:numId w:val="11"/>
              </w:numPr>
              <w:jc w:val="both"/>
              <w:rPr>
                <w:rFonts w:ascii="Arial" w:hAnsi="Arial" w:cs="Arial"/>
                <w:b/>
                <w:i/>
                <w:sz w:val="18"/>
                <w:szCs w:val="18"/>
              </w:rPr>
            </w:pPr>
            <w:r w:rsidRPr="006105C3">
              <w:rPr>
                <w:rFonts w:ascii="Arial" w:hAnsi="Arial" w:cs="Arial"/>
                <w:b/>
                <w:i/>
                <w:sz w:val="18"/>
                <w:szCs w:val="18"/>
              </w:rPr>
              <w:t>Frequencímetro  – código: 10120150</w:t>
            </w:r>
          </w:p>
          <w:p w14:paraId="5A1B57BA" w14:textId="77777777" w:rsidR="002D4966" w:rsidRPr="006105C3" w:rsidRDefault="002D4966" w:rsidP="002D4966">
            <w:pPr>
              <w:numPr>
                <w:ilvl w:val="0"/>
                <w:numId w:val="18"/>
              </w:numPr>
              <w:ind w:left="1022" w:hanging="284"/>
              <w:jc w:val="both"/>
              <w:rPr>
                <w:rFonts w:ascii="Arial" w:hAnsi="Arial" w:cs="Arial"/>
                <w:i/>
                <w:sz w:val="18"/>
                <w:szCs w:val="18"/>
              </w:rPr>
            </w:pPr>
            <w:r w:rsidRPr="006105C3">
              <w:rPr>
                <w:rFonts w:ascii="Arial" w:hAnsi="Arial" w:cs="Arial"/>
                <w:i/>
                <w:sz w:val="18"/>
                <w:szCs w:val="18"/>
              </w:rPr>
              <w:t>Certificado de Calibração n. 3764/2023 de 13/11/2023. – IS Metrologia</w:t>
            </w:r>
          </w:p>
          <w:p w14:paraId="601AE342" w14:textId="77777777" w:rsidR="002D4966" w:rsidRPr="006105C3" w:rsidRDefault="002D4966" w:rsidP="002D4966">
            <w:pPr>
              <w:numPr>
                <w:ilvl w:val="0"/>
                <w:numId w:val="11"/>
              </w:numPr>
              <w:jc w:val="both"/>
              <w:rPr>
                <w:rFonts w:ascii="Arial" w:hAnsi="Arial" w:cs="Arial"/>
                <w:b/>
                <w:i/>
                <w:sz w:val="18"/>
                <w:szCs w:val="18"/>
              </w:rPr>
            </w:pPr>
            <w:r w:rsidRPr="006105C3">
              <w:rPr>
                <w:rFonts w:ascii="Arial" w:hAnsi="Arial" w:cs="Arial"/>
                <w:b/>
                <w:i/>
                <w:sz w:val="18"/>
                <w:szCs w:val="18"/>
              </w:rPr>
              <w:t>Decibelímetro  – código: N426975</w:t>
            </w:r>
          </w:p>
          <w:p w14:paraId="028D40F5" w14:textId="77777777" w:rsidR="002D4966" w:rsidRPr="006105C3" w:rsidRDefault="002D4966" w:rsidP="002D4966">
            <w:pPr>
              <w:numPr>
                <w:ilvl w:val="0"/>
                <w:numId w:val="18"/>
              </w:numPr>
              <w:ind w:left="1022" w:hanging="284"/>
              <w:jc w:val="both"/>
              <w:rPr>
                <w:rFonts w:ascii="Arial" w:hAnsi="Arial" w:cs="Arial"/>
                <w:i/>
                <w:sz w:val="18"/>
                <w:szCs w:val="18"/>
              </w:rPr>
            </w:pPr>
            <w:r w:rsidRPr="006105C3">
              <w:rPr>
                <w:rFonts w:ascii="Arial" w:hAnsi="Arial" w:cs="Arial"/>
                <w:i/>
                <w:sz w:val="18"/>
                <w:szCs w:val="18"/>
              </w:rPr>
              <w:t>Certificado de Calibração n. 3762/2023 de 10/11/2023. – IS Metrologia</w:t>
            </w:r>
          </w:p>
          <w:p w14:paraId="1EC06388" w14:textId="77777777" w:rsidR="002D4966" w:rsidRPr="006105C3" w:rsidRDefault="002D4966" w:rsidP="002D4966">
            <w:pPr>
              <w:numPr>
                <w:ilvl w:val="0"/>
                <w:numId w:val="11"/>
              </w:numPr>
              <w:jc w:val="both"/>
              <w:rPr>
                <w:rFonts w:ascii="Arial" w:hAnsi="Arial" w:cs="Arial"/>
                <w:b/>
                <w:i/>
                <w:sz w:val="18"/>
                <w:szCs w:val="18"/>
              </w:rPr>
            </w:pPr>
            <w:r w:rsidRPr="006105C3">
              <w:rPr>
                <w:rFonts w:ascii="Arial" w:hAnsi="Arial" w:cs="Arial"/>
                <w:b/>
                <w:i/>
                <w:sz w:val="18"/>
                <w:szCs w:val="18"/>
              </w:rPr>
              <w:t>Osciloscópio Digital – código: C016059</w:t>
            </w:r>
          </w:p>
          <w:p w14:paraId="1DCC2A60" w14:textId="55B70F41" w:rsidR="00134A24" w:rsidRPr="00FF7521" w:rsidRDefault="002D4966" w:rsidP="002D4966">
            <w:pPr>
              <w:numPr>
                <w:ilvl w:val="0"/>
                <w:numId w:val="18"/>
              </w:numPr>
              <w:ind w:left="1022" w:hanging="284"/>
              <w:jc w:val="both"/>
              <w:rPr>
                <w:rFonts w:ascii="Arial" w:hAnsi="Arial" w:cs="Arial"/>
                <w:b/>
                <w:bCs/>
                <w:sz w:val="24"/>
                <w:szCs w:val="24"/>
              </w:rPr>
            </w:pPr>
            <w:r w:rsidRPr="006105C3">
              <w:rPr>
                <w:rFonts w:ascii="Arial" w:hAnsi="Arial" w:cs="Arial"/>
                <w:i/>
                <w:sz w:val="18"/>
                <w:szCs w:val="18"/>
              </w:rPr>
              <w:t xml:space="preserve">Certificado de Calibração n. RI 6848/23 de 26/09/2023. – </w:t>
            </w:r>
            <w:proofErr w:type="spellStart"/>
            <w:r w:rsidRPr="006105C3">
              <w:rPr>
                <w:rFonts w:ascii="Arial" w:hAnsi="Arial" w:cs="Arial"/>
                <w:i/>
                <w:sz w:val="18"/>
                <w:szCs w:val="18"/>
              </w:rPr>
              <w:t>Socintec</w:t>
            </w:r>
            <w:proofErr w:type="spellEnd"/>
          </w:p>
        </w:tc>
      </w:tr>
      <w:tr w:rsidR="0090465A" w:rsidRPr="00896A46" w14:paraId="279347B4" w14:textId="77777777" w:rsidTr="00BB5A8B">
        <w:trPr>
          <w:trHeight w:val="410"/>
        </w:trPr>
        <w:tc>
          <w:tcPr>
            <w:tcW w:w="2235" w:type="dxa"/>
            <w:vAlign w:val="center"/>
          </w:tcPr>
          <w:p w14:paraId="64EC3034" w14:textId="77777777" w:rsidR="0090465A" w:rsidRDefault="0090465A" w:rsidP="005C67F7">
            <w:pPr>
              <w:autoSpaceDE w:val="0"/>
              <w:adjustRightInd w:val="0"/>
              <w:spacing w:after="40"/>
              <w:jc w:val="center"/>
              <w:rPr>
                <w:rFonts w:ascii="Arial" w:hAnsi="Arial" w:cs="Arial"/>
                <w:b/>
                <w:sz w:val="16"/>
                <w:szCs w:val="16"/>
              </w:rPr>
            </w:pPr>
            <w:r>
              <w:rPr>
                <w:rFonts w:ascii="Arial" w:hAnsi="Arial" w:cs="Arial"/>
                <w:b/>
                <w:sz w:val="16"/>
                <w:szCs w:val="16"/>
              </w:rPr>
              <w:t xml:space="preserve">8.2.1 – Realimentação </w:t>
            </w:r>
          </w:p>
          <w:p w14:paraId="565266BA" w14:textId="77777777" w:rsidR="0090465A" w:rsidRDefault="0090465A" w:rsidP="005C67F7">
            <w:pPr>
              <w:autoSpaceDE w:val="0"/>
              <w:adjustRightInd w:val="0"/>
              <w:spacing w:after="40"/>
              <w:jc w:val="center"/>
              <w:rPr>
                <w:rFonts w:ascii="Arial" w:hAnsi="Arial" w:cs="Arial"/>
                <w:b/>
                <w:sz w:val="16"/>
                <w:szCs w:val="16"/>
              </w:rPr>
            </w:pPr>
            <w:r w:rsidRPr="0090465A">
              <w:rPr>
                <w:rFonts w:ascii="Arial" w:hAnsi="Arial" w:cs="Arial"/>
                <w:b/>
                <w:color w:val="808080" w:themeColor="background1" w:themeShade="80"/>
                <w:sz w:val="16"/>
                <w:szCs w:val="16"/>
              </w:rPr>
              <w:t>Feedback</w:t>
            </w:r>
            <w:r>
              <w:rPr>
                <w:rFonts w:ascii="Arial" w:hAnsi="Arial" w:cs="Arial"/>
                <w:b/>
                <w:sz w:val="16"/>
                <w:szCs w:val="16"/>
              </w:rPr>
              <w:t xml:space="preserve"> </w:t>
            </w:r>
          </w:p>
          <w:p w14:paraId="3D9113F5" w14:textId="77777777" w:rsidR="0090465A" w:rsidRDefault="0090465A" w:rsidP="005C67F7">
            <w:pPr>
              <w:autoSpaceDE w:val="0"/>
              <w:adjustRightInd w:val="0"/>
              <w:spacing w:after="40"/>
              <w:jc w:val="center"/>
              <w:rPr>
                <w:rFonts w:ascii="Arial" w:hAnsi="Arial" w:cs="Arial"/>
                <w:b/>
                <w:sz w:val="16"/>
                <w:szCs w:val="16"/>
              </w:rPr>
            </w:pPr>
          </w:p>
          <w:p w14:paraId="78A27270" w14:textId="77777777" w:rsidR="0090465A" w:rsidRDefault="0090465A" w:rsidP="005C67F7">
            <w:pPr>
              <w:autoSpaceDE w:val="0"/>
              <w:adjustRightInd w:val="0"/>
              <w:spacing w:after="40"/>
              <w:jc w:val="center"/>
              <w:rPr>
                <w:rFonts w:ascii="Arial" w:hAnsi="Arial" w:cs="Arial"/>
                <w:b/>
                <w:sz w:val="16"/>
                <w:szCs w:val="16"/>
              </w:rPr>
            </w:pPr>
          </w:p>
          <w:p w14:paraId="115B40A1" w14:textId="77777777" w:rsidR="0090465A" w:rsidRDefault="0090465A" w:rsidP="005C67F7">
            <w:pPr>
              <w:autoSpaceDE w:val="0"/>
              <w:adjustRightInd w:val="0"/>
              <w:spacing w:after="40"/>
              <w:jc w:val="center"/>
              <w:rPr>
                <w:rFonts w:ascii="Arial" w:hAnsi="Arial" w:cs="Arial"/>
                <w:b/>
                <w:sz w:val="16"/>
                <w:szCs w:val="16"/>
              </w:rPr>
            </w:pPr>
          </w:p>
          <w:p w14:paraId="2E0BD96E" w14:textId="77777777" w:rsidR="0090465A" w:rsidRDefault="0090465A" w:rsidP="005C67F7">
            <w:pPr>
              <w:autoSpaceDE w:val="0"/>
              <w:adjustRightInd w:val="0"/>
              <w:spacing w:after="40"/>
              <w:jc w:val="center"/>
              <w:rPr>
                <w:rFonts w:ascii="Arial" w:hAnsi="Arial" w:cs="Arial"/>
                <w:b/>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0465A" w:rsidRPr="00DE7E99" w14:paraId="5CB1C649" w14:textId="77777777" w:rsidTr="00985F16">
              <w:trPr>
                <w:trHeight w:val="178"/>
              </w:trPr>
              <w:tc>
                <w:tcPr>
                  <w:tcW w:w="541" w:type="dxa"/>
                  <w:shd w:val="clear" w:color="auto" w:fill="auto"/>
                </w:tcPr>
                <w:p w14:paraId="17A1185F" w14:textId="77777777" w:rsidR="0090465A" w:rsidRPr="00DE7E99" w:rsidRDefault="0090465A" w:rsidP="0090465A">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A30ABF6" w14:textId="77777777" w:rsidR="0090465A" w:rsidRPr="00DE7E99" w:rsidRDefault="0090465A" w:rsidP="0090465A">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841BFBA" w14:textId="77777777" w:rsidR="0090465A" w:rsidRPr="00DE7E99" w:rsidRDefault="0090465A" w:rsidP="0090465A">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D6527B9" w14:textId="77777777" w:rsidR="0090465A" w:rsidRPr="00DE7E99" w:rsidRDefault="0090465A" w:rsidP="0090465A">
                  <w:pPr>
                    <w:spacing w:before="60" w:after="60"/>
                    <w:ind w:left="-17"/>
                    <w:jc w:val="center"/>
                    <w:rPr>
                      <w:rFonts w:ascii="Arial" w:hAnsi="Arial" w:cs="Arial"/>
                      <w:b/>
                      <w:sz w:val="16"/>
                      <w:szCs w:val="16"/>
                    </w:rPr>
                  </w:pPr>
                  <w:r w:rsidRPr="00DE7E99">
                    <w:rPr>
                      <w:rFonts w:ascii="Arial" w:hAnsi="Arial" w:cs="Arial"/>
                      <w:b/>
                      <w:sz w:val="16"/>
                      <w:szCs w:val="16"/>
                    </w:rPr>
                    <w:t>N/A</w:t>
                  </w:r>
                </w:p>
              </w:tc>
            </w:tr>
            <w:tr w:rsidR="0090465A" w:rsidRPr="00DE7E99" w14:paraId="10334D32" w14:textId="77777777" w:rsidTr="00985F16">
              <w:trPr>
                <w:trHeight w:val="178"/>
              </w:trPr>
              <w:tc>
                <w:tcPr>
                  <w:tcW w:w="541" w:type="dxa"/>
                  <w:shd w:val="clear" w:color="auto" w:fill="auto"/>
                </w:tcPr>
                <w:p w14:paraId="2B10D5E2" w14:textId="3E1D5D29" w:rsidR="0090465A" w:rsidRPr="00DE7E99" w:rsidRDefault="00807EB2" w:rsidP="0090465A">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FEA0024" w14:textId="77777777" w:rsidR="0090465A" w:rsidRPr="00DE7E99" w:rsidRDefault="0090465A" w:rsidP="0090465A">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F143208" w14:textId="77777777" w:rsidR="0090465A" w:rsidRPr="00DE7E99" w:rsidRDefault="0090465A" w:rsidP="0090465A">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695BFE7" w14:textId="47FC91BF" w:rsidR="0090465A" w:rsidRDefault="00807EB2" w:rsidP="0090465A">
                  <w:pPr>
                    <w:spacing w:before="60" w:after="60"/>
                    <w:ind w:left="-17"/>
                    <w:jc w:val="center"/>
                    <w:rPr>
                      <w:rFonts w:ascii="Arial" w:hAnsi="Arial" w:cs="Arial"/>
                      <w:sz w:val="16"/>
                      <w:szCs w:val="18"/>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p w14:paraId="3B0B0252" w14:textId="77777777" w:rsidR="00A92B65" w:rsidRDefault="00A92B65" w:rsidP="0090465A">
                  <w:pPr>
                    <w:spacing w:before="60" w:after="60"/>
                    <w:ind w:left="-17"/>
                    <w:jc w:val="center"/>
                    <w:rPr>
                      <w:rFonts w:ascii="Arial" w:hAnsi="Arial" w:cs="Arial"/>
                      <w:sz w:val="16"/>
                      <w:szCs w:val="18"/>
                    </w:rPr>
                  </w:pPr>
                </w:p>
                <w:p w14:paraId="2A1589F6" w14:textId="77777777" w:rsidR="00A92B65" w:rsidRDefault="00A92B65" w:rsidP="0090465A">
                  <w:pPr>
                    <w:spacing w:before="60" w:after="60"/>
                    <w:ind w:left="-17"/>
                    <w:jc w:val="center"/>
                    <w:rPr>
                      <w:rFonts w:ascii="Arial" w:hAnsi="Arial" w:cs="Arial"/>
                      <w:sz w:val="16"/>
                      <w:szCs w:val="18"/>
                    </w:rPr>
                  </w:pPr>
                </w:p>
                <w:p w14:paraId="03A402B7" w14:textId="77777777" w:rsidR="00A92B65" w:rsidRDefault="00A92B65" w:rsidP="0090465A">
                  <w:pPr>
                    <w:spacing w:before="60" w:after="60"/>
                    <w:ind w:left="-17"/>
                    <w:jc w:val="center"/>
                    <w:rPr>
                      <w:rFonts w:ascii="Arial" w:hAnsi="Arial" w:cs="Arial"/>
                      <w:sz w:val="16"/>
                      <w:szCs w:val="18"/>
                    </w:rPr>
                  </w:pPr>
                </w:p>
                <w:p w14:paraId="5F0E219C" w14:textId="77777777" w:rsidR="00A92B65" w:rsidRDefault="00A92B65" w:rsidP="0090465A">
                  <w:pPr>
                    <w:spacing w:before="60" w:after="60"/>
                    <w:ind w:left="-17"/>
                    <w:jc w:val="center"/>
                    <w:rPr>
                      <w:rFonts w:ascii="Arial" w:hAnsi="Arial" w:cs="Arial"/>
                      <w:sz w:val="16"/>
                      <w:szCs w:val="18"/>
                    </w:rPr>
                  </w:pPr>
                </w:p>
                <w:p w14:paraId="0B3FE164" w14:textId="77777777" w:rsidR="00A92B65" w:rsidRDefault="00A92B65" w:rsidP="0090465A">
                  <w:pPr>
                    <w:spacing w:before="60" w:after="60"/>
                    <w:ind w:left="-17"/>
                    <w:jc w:val="center"/>
                    <w:rPr>
                      <w:rFonts w:ascii="Arial" w:hAnsi="Arial" w:cs="Arial"/>
                      <w:sz w:val="16"/>
                      <w:szCs w:val="18"/>
                    </w:rPr>
                  </w:pPr>
                </w:p>
                <w:p w14:paraId="14D0254A" w14:textId="3C2C5183" w:rsidR="00A92B65" w:rsidRPr="00DE7E99" w:rsidRDefault="00A92B65" w:rsidP="0090465A">
                  <w:pPr>
                    <w:spacing w:before="60" w:after="60"/>
                    <w:ind w:left="-17"/>
                    <w:jc w:val="center"/>
                    <w:rPr>
                      <w:rFonts w:ascii="Arial" w:hAnsi="Arial" w:cs="Arial"/>
                      <w:sz w:val="16"/>
                      <w:szCs w:val="16"/>
                    </w:rPr>
                  </w:pPr>
                </w:p>
              </w:tc>
            </w:tr>
          </w:tbl>
          <w:p w14:paraId="60E9F4F2" w14:textId="74CB15AF" w:rsidR="0090465A" w:rsidRPr="00DE7E99" w:rsidRDefault="0090465A" w:rsidP="005C67F7">
            <w:pPr>
              <w:autoSpaceDE w:val="0"/>
              <w:adjustRightInd w:val="0"/>
              <w:spacing w:after="40"/>
              <w:jc w:val="center"/>
              <w:rPr>
                <w:rFonts w:ascii="Arial" w:hAnsi="Arial" w:cs="Arial"/>
                <w:b/>
                <w:sz w:val="16"/>
                <w:szCs w:val="16"/>
              </w:rPr>
            </w:pPr>
          </w:p>
        </w:tc>
        <w:tc>
          <w:tcPr>
            <w:tcW w:w="8255" w:type="dxa"/>
          </w:tcPr>
          <w:p w14:paraId="4A12BDE7" w14:textId="6EF34701" w:rsidR="0090465A" w:rsidRPr="0090465A" w:rsidRDefault="0090465A" w:rsidP="006105C3">
            <w:pPr>
              <w:jc w:val="both"/>
              <w:rPr>
                <w:rStyle w:val="normaltextrun"/>
                <w:rFonts w:ascii="Arial" w:hAnsi="Arial" w:cs="Arial"/>
                <w:sz w:val="14"/>
                <w:szCs w:val="14"/>
              </w:rPr>
            </w:pPr>
            <w:r w:rsidRPr="0090465A">
              <w:rPr>
                <w:rStyle w:val="normaltextrun"/>
                <w:rFonts w:ascii="Arial" w:hAnsi="Arial" w:cs="Arial"/>
                <w:sz w:val="14"/>
                <w:szCs w:val="14"/>
              </w:rPr>
              <w:t>Como uma das medições da eficácia do sistema de gestão da qualidade, a organização deve obter</w:t>
            </w:r>
            <w:r>
              <w:rPr>
                <w:rStyle w:val="normaltextrun"/>
                <w:rFonts w:ascii="Arial" w:hAnsi="Arial" w:cs="Arial"/>
                <w:sz w:val="14"/>
                <w:szCs w:val="14"/>
              </w:rPr>
              <w:t xml:space="preserve"> </w:t>
            </w:r>
            <w:r w:rsidRPr="0090465A">
              <w:rPr>
                <w:rStyle w:val="normaltextrun"/>
                <w:rFonts w:ascii="Arial" w:hAnsi="Arial" w:cs="Arial"/>
                <w:sz w:val="14"/>
                <w:szCs w:val="14"/>
              </w:rPr>
              <w:t>e monitorar informações relativas a se a organização atendeu aos requisitos do cliente. Os métodos</w:t>
            </w:r>
            <w:r>
              <w:rPr>
                <w:rStyle w:val="normaltextrun"/>
                <w:rFonts w:ascii="Arial" w:hAnsi="Arial" w:cs="Arial"/>
                <w:sz w:val="14"/>
                <w:szCs w:val="14"/>
              </w:rPr>
              <w:t xml:space="preserve"> </w:t>
            </w:r>
            <w:r w:rsidRPr="0090465A">
              <w:rPr>
                <w:rStyle w:val="normaltextrun"/>
                <w:rFonts w:ascii="Arial" w:hAnsi="Arial" w:cs="Arial"/>
                <w:sz w:val="14"/>
                <w:szCs w:val="14"/>
              </w:rPr>
              <w:t>para obtenção e uso destas informações devem ser documentados.</w:t>
            </w:r>
          </w:p>
          <w:p w14:paraId="444667F1" w14:textId="7996B27D" w:rsidR="0090465A" w:rsidRPr="0090465A" w:rsidRDefault="0090465A" w:rsidP="006105C3">
            <w:pPr>
              <w:jc w:val="both"/>
              <w:rPr>
                <w:rStyle w:val="normaltextrun"/>
                <w:rFonts w:ascii="Arial" w:hAnsi="Arial" w:cs="Arial"/>
                <w:sz w:val="14"/>
                <w:szCs w:val="14"/>
              </w:rPr>
            </w:pPr>
            <w:r w:rsidRPr="0090465A">
              <w:rPr>
                <w:rStyle w:val="normaltextrun"/>
                <w:rFonts w:ascii="Arial" w:hAnsi="Arial" w:cs="Arial"/>
                <w:sz w:val="14"/>
                <w:szCs w:val="14"/>
              </w:rPr>
              <w:t>A organização deve documentar procedimentos para o processo de realimentação. Este processo de</w:t>
            </w:r>
            <w:r>
              <w:rPr>
                <w:rStyle w:val="normaltextrun"/>
                <w:rFonts w:ascii="Arial" w:hAnsi="Arial" w:cs="Arial"/>
                <w:sz w:val="14"/>
                <w:szCs w:val="14"/>
              </w:rPr>
              <w:t xml:space="preserve"> </w:t>
            </w:r>
            <w:r w:rsidRPr="0090465A">
              <w:rPr>
                <w:rStyle w:val="normaltextrun"/>
                <w:rFonts w:ascii="Arial" w:hAnsi="Arial" w:cs="Arial"/>
                <w:sz w:val="14"/>
                <w:szCs w:val="14"/>
              </w:rPr>
              <w:t>realimentação deve incluir disposições para reunir dados provenientes de atividades de produção,</w:t>
            </w:r>
            <w:r>
              <w:rPr>
                <w:rStyle w:val="normaltextrun"/>
                <w:rFonts w:ascii="Arial" w:hAnsi="Arial" w:cs="Arial"/>
                <w:sz w:val="14"/>
                <w:szCs w:val="14"/>
              </w:rPr>
              <w:t xml:space="preserve"> </w:t>
            </w:r>
            <w:r w:rsidRPr="0090465A">
              <w:rPr>
                <w:rStyle w:val="normaltextrun"/>
                <w:rFonts w:ascii="Arial" w:hAnsi="Arial" w:cs="Arial"/>
                <w:sz w:val="14"/>
                <w:szCs w:val="14"/>
              </w:rPr>
              <w:t>assim como de atividades pós-produção.</w:t>
            </w:r>
          </w:p>
          <w:p w14:paraId="128BD818" w14:textId="4BCAA7C2" w:rsidR="0090465A" w:rsidRPr="0090465A" w:rsidRDefault="0090465A" w:rsidP="006105C3">
            <w:pPr>
              <w:jc w:val="both"/>
              <w:rPr>
                <w:rStyle w:val="normaltextrun"/>
                <w:rFonts w:ascii="Arial" w:hAnsi="Arial" w:cs="Arial"/>
                <w:sz w:val="14"/>
                <w:szCs w:val="14"/>
              </w:rPr>
            </w:pPr>
            <w:r w:rsidRPr="0090465A">
              <w:rPr>
                <w:rStyle w:val="normaltextrun"/>
                <w:rFonts w:ascii="Arial" w:hAnsi="Arial" w:cs="Arial"/>
                <w:sz w:val="14"/>
                <w:szCs w:val="14"/>
              </w:rPr>
              <w:t>As informações obtidas do processo de realimentação devem servir como entrada potencial ao</w:t>
            </w:r>
            <w:r>
              <w:rPr>
                <w:rStyle w:val="normaltextrun"/>
                <w:rFonts w:ascii="Arial" w:hAnsi="Arial" w:cs="Arial"/>
                <w:sz w:val="14"/>
                <w:szCs w:val="14"/>
              </w:rPr>
              <w:t xml:space="preserve"> </w:t>
            </w:r>
            <w:r w:rsidRPr="0090465A">
              <w:rPr>
                <w:rStyle w:val="normaltextrun"/>
                <w:rFonts w:ascii="Arial" w:hAnsi="Arial" w:cs="Arial"/>
                <w:sz w:val="14"/>
                <w:szCs w:val="14"/>
              </w:rPr>
              <w:t>gerenciamento de risco para monitorar e manter os requisitos do produto, assim como os processos</w:t>
            </w:r>
            <w:r>
              <w:rPr>
                <w:rStyle w:val="normaltextrun"/>
                <w:rFonts w:ascii="Arial" w:hAnsi="Arial" w:cs="Arial"/>
                <w:sz w:val="14"/>
                <w:szCs w:val="14"/>
              </w:rPr>
              <w:t xml:space="preserve"> </w:t>
            </w:r>
            <w:r w:rsidRPr="0090465A">
              <w:rPr>
                <w:rStyle w:val="normaltextrun"/>
                <w:rFonts w:ascii="Arial" w:hAnsi="Arial" w:cs="Arial"/>
                <w:sz w:val="14"/>
                <w:szCs w:val="14"/>
              </w:rPr>
              <w:t>de realização do produto ou de melhoria.</w:t>
            </w:r>
          </w:p>
          <w:p w14:paraId="14412F09" w14:textId="77777777" w:rsidR="0090465A" w:rsidRDefault="0090465A" w:rsidP="006105C3">
            <w:pPr>
              <w:jc w:val="both"/>
              <w:rPr>
                <w:rStyle w:val="normaltextrun"/>
                <w:rFonts w:ascii="Arial" w:hAnsi="Arial" w:cs="Arial"/>
                <w:sz w:val="14"/>
                <w:szCs w:val="14"/>
              </w:rPr>
            </w:pPr>
            <w:r w:rsidRPr="0090465A">
              <w:rPr>
                <w:rStyle w:val="normaltextrun"/>
                <w:rFonts w:ascii="Arial" w:hAnsi="Arial" w:cs="Arial"/>
                <w:sz w:val="14"/>
                <w:szCs w:val="14"/>
              </w:rPr>
              <w:t>Se requerido por requisitos regulatórios aplicáveis que a organização obtenha experiência específica</w:t>
            </w:r>
            <w:r>
              <w:rPr>
                <w:rStyle w:val="normaltextrun"/>
                <w:rFonts w:ascii="Arial" w:hAnsi="Arial" w:cs="Arial"/>
                <w:sz w:val="14"/>
                <w:szCs w:val="14"/>
              </w:rPr>
              <w:t xml:space="preserve"> </w:t>
            </w:r>
            <w:r w:rsidRPr="0090465A">
              <w:rPr>
                <w:rStyle w:val="normaltextrun"/>
                <w:rFonts w:ascii="Arial" w:hAnsi="Arial" w:cs="Arial"/>
                <w:sz w:val="14"/>
                <w:szCs w:val="14"/>
              </w:rPr>
              <w:t>proveniente de atividades pós-produção, a análise crítica desta experiência deve fazer parte do</w:t>
            </w:r>
            <w:r>
              <w:rPr>
                <w:rStyle w:val="normaltextrun"/>
                <w:rFonts w:ascii="Arial" w:hAnsi="Arial" w:cs="Arial"/>
                <w:sz w:val="14"/>
                <w:szCs w:val="14"/>
              </w:rPr>
              <w:t xml:space="preserve"> </w:t>
            </w:r>
            <w:r w:rsidRPr="0090465A">
              <w:rPr>
                <w:rStyle w:val="normaltextrun"/>
                <w:rFonts w:ascii="Arial" w:hAnsi="Arial" w:cs="Arial"/>
                <w:sz w:val="14"/>
                <w:szCs w:val="14"/>
              </w:rPr>
              <w:t>processo de realimentação.</w:t>
            </w:r>
          </w:p>
          <w:p w14:paraId="6691F74D" w14:textId="77777777" w:rsidR="0090465A" w:rsidRPr="008D4629" w:rsidRDefault="0090465A" w:rsidP="006105C3">
            <w:pPr>
              <w:jc w:val="both"/>
              <w:rPr>
                <w:rStyle w:val="normaltextrun"/>
                <w:rFonts w:ascii="Arial" w:hAnsi="Arial" w:cs="Arial"/>
                <w:b/>
                <w:bCs/>
                <w:i/>
                <w:iCs/>
                <w:color w:val="808080" w:themeColor="background1" w:themeShade="80"/>
                <w:sz w:val="14"/>
                <w:szCs w:val="14"/>
                <w:lang w:val="en-US"/>
              </w:rPr>
            </w:pPr>
            <w:r w:rsidRPr="008D4629">
              <w:rPr>
                <w:rStyle w:val="normaltextrun"/>
                <w:rFonts w:ascii="Arial" w:hAnsi="Arial" w:cs="Arial"/>
                <w:b/>
                <w:bCs/>
                <w:i/>
                <w:iCs/>
                <w:color w:val="808080" w:themeColor="background1" w:themeShade="80"/>
                <w:sz w:val="14"/>
                <w:szCs w:val="14"/>
                <w:lang w:val="en-US"/>
              </w:rPr>
              <w:t>As one of the measures of the effectiveness of the quality management system, the organization must obtain and monitor information regarding whether the organization has met customer requirements. Methods for obtaining and using this information must be documented.</w:t>
            </w:r>
          </w:p>
          <w:p w14:paraId="08C942EE" w14:textId="77777777" w:rsidR="0090465A" w:rsidRPr="008D4629" w:rsidRDefault="0090465A" w:rsidP="006105C3">
            <w:pPr>
              <w:jc w:val="both"/>
              <w:rPr>
                <w:rStyle w:val="normaltextrun"/>
                <w:rFonts w:ascii="Arial" w:hAnsi="Arial" w:cs="Arial"/>
                <w:b/>
                <w:bCs/>
                <w:i/>
                <w:iCs/>
                <w:color w:val="808080" w:themeColor="background1" w:themeShade="80"/>
                <w:sz w:val="14"/>
                <w:szCs w:val="14"/>
                <w:lang w:val="en-US"/>
              </w:rPr>
            </w:pPr>
            <w:r w:rsidRPr="008D4629">
              <w:rPr>
                <w:rStyle w:val="normaltextrun"/>
                <w:rFonts w:ascii="Arial" w:hAnsi="Arial" w:cs="Arial"/>
                <w:b/>
                <w:bCs/>
                <w:i/>
                <w:iCs/>
                <w:color w:val="808080" w:themeColor="background1" w:themeShade="80"/>
                <w:sz w:val="14"/>
                <w:szCs w:val="14"/>
                <w:lang w:val="en-US"/>
              </w:rPr>
              <w:t>The organization shall document procedures for the feedback process. This feedback process should include provisions to gather data from production activities as well as post-production activities.</w:t>
            </w:r>
          </w:p>
          <w:p w14:paraId="2C1964E7" w14:textId="77777777" w:rsidR="0090465A" w:rsidRPr="008D4629" w:rsidRDefault="0090465A" w:rsidP="006105C3">
            <w:pPr>
              <w:jc w:val="both"/>
              <w:rPr>
                <w:rStyle w:val="normaltextrun"/>
                <w:rFonts w:ascii="Arial" w:hAnsi="Arial" w:cs="Arial"/>
                <w:b/>
                <w:bCs/>
                <w:i/>
                <w:iCs/>
                <w:color w:val="808080" w:themeColor="background1" w:themeShade="80"/>
                <w:sz w:val="14"/>
                <w:szCs w:val="14"/>
                <w:lang w:val="en-US"/>
              </w:rPr>
            </w:pPr>
            <w:r w:rsidRPr="008D4629">
              <w:rPr>
                <w:rStyle w:val="normaltextrun"/>
                <w:rFonts w:ascii="Arial" w:hAnsi="Arial" w:cs="Arial"/>
                <w:b/>
                <w:bCs/>
                <w:i/>
                <w:iCs/>
                <w:color w:val="808080" w:themeColor="background1" w:themeShade="80"/>
                <w:sz w:val="14"/>
                <w:szCs w:val="14"/>
                <w:lang w:val="en-US"/>
              </w:rPr>
              <w:t>Information obtained from the feedback process should serve as a potential input to risk management to monitor and maintain product requirements as well as product realization or improvement processes.</w:t>
            </w:r>
          </w:p>
          <w:p w14:paraId="3FF27F67" w14:textId="77777777" w:rsidR="0090465A" w:rsidRDefault="0090465A" w:rsidP="006105C3">
            <w:pPr>
              <w:jc w:val="both"/>
              <w:rPr>
                <w:rStyle w:val="normaltextrun"/>
                <w:rFonts w:ascii="Arial" w:hAnsi="Arial" w:cs="Arial"/>
                <w:b/>
                <w:bCs/>
                <w:i/>
                <w:iCs/>
                <w:color w:val="808080" w:themeColor="background1" w:themeShade="80"/>
                <w:sz w:val="14"/>
                <w:szCs w:val="14"/>
                <w:lang w:val="en-US"/>
              </w:rPr>
            </w:pPr>
            <w:r w:rsidRPr="008D4629">
              <w:rPr>
                <w:rStyle w:val="normaltextrun"/>
                <w:rFonts w:ascii="Arial" w:hAnsi="Arial" w:cs="Arial"/>
                <w:b/>
                <w:bCs/>
                <w:i/>
                <w:iCs/>
                <w:color w:val="808080" w:themeColor="background1" w:themeShade="80"/>
                <w:sz w:val="14"/>
                <w:szCs w:val="14"/>
                <w:lang w:val="en-US"/>
              </w:rPr>
              <w:t>If required by applicable regulatory requirements that the organization obtain specific experience from post-production activities, the review of this experience shall be part of the feedback process.</w:t>
            </w:r>
          </w:p>
          <w:p w14:paraId="1FC01237" w14:textId="77777777" w:rsidR="00051E96" w:rsidRPr="00051E96" w:rsidRDefault="00051E96" w:rsidP="00051E96">
            <w:pPr>
              <w:rPr>
                <w:rFonts w:ascii="Arial" w:hAnsi="Arial" w:cs="Arial"/>
                <w:b/>
                <w:bCs/>
                <w:sz w:val="16"/>
                <w:szCs w:val="16"/>
              </w:rPr>
            </w:pPr>
            <w:r w:rsidRPr="00051E96">
              <w:rPr>
                <w:rFonts w:ascii="Arial" w:hAnsi="Arial" w:cs="Arial"/>
                <w:b/>
                <w:sz w:val="16"/>
                <w:szCs w:val="16"/>
              </w:rPr>
              <w:t>Evidência objetiva:</w:t>
            </w:r>
          </w:p>
          <w:p w14:paraId="26879D53" w14:textId="77777777" w:rsidR="00051E96" w:rsidRDefault="00051E96" w:rsidP="00051E96">
            <w:pPr>
              <w:pStyle w:val="NormalWeb"/>
              <w:spacing w:before="0" w:beforeAutospacing="0" w:after="0" w:afterAutospacing="0"/>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228DDF9D" w14:textId="77777777" w:rsidR="00807EB2" w:rsidRDefault="00807EB2" w:rsidP="00807EB2">
            <w:pPr>
              <w:spacing w:line="276" w:lineRule="auto"/>
              <w:jc w:val="both"/>
              <w:rPr>
                <w:rFonts w:ascii="Arial" w:hAnsi="Arial" w:cs="Arial"/>
                <w:bCs/>
                <w:i/>
                <w:iCs/>
                <w:sz w:val="18"/>
                <w:szCs w:val="18"/>
              </w:rPr>
            </w:pPr>
            <w:r>
              <w:rPr>
                <w:rFonts w:ascii="Arial" w:hAnsi="Arial" w:cs="Arial"/>
                <w:bCs/>
                <w:i/>
                <w:iCs/>
                <w:sz w:val="18"/>
                <w:szCs w:val="18"/>
              </w:rPr>
              <w:t>Verificados:</w:t>
            </w:r>
          </w:p>
          <w:p w14:paraId="1F934F13" w14:textId="77777777" w:rsidR="00A95F79" w:rsidRDefault="00A95F79" w:rsidP="00A95F79">
            <w:pPr>
              <w:numPr>
                <w:ilvl w:val="0"/>
                <w:numId w:val="13"/>
              </w:numPr>
              <w:spacing w:line="276" w:lineRule="auto"/>
              <w:ind w:left="350" w:hanging="142"/>
              <w:rPr>
                <w:rFonts w:ascii="Arial" w:hAnsi="Arial" w:cs="Arial"/>
                <w:bCs/>
                <w:i/>
                <w:iCs/>
                <w:sz w:val="18"/>
                <w:szCs w:val="18"/>
              </w:rPr>
            </w:pPr>
            <w:r w:rsidRPr="00B13081">
              <w:rPr>
                <w:rFonts w:ascii="Arial" w:hAnsi="Arial" w:cs="Arial"/>
                <w:bCs/>
                <w:i/>
                <w:iCs/>
                <w:sz w:val="18"/>
                <w:szCs w:val="18"/>
              </w:rPr>
              <w:t xml:space="preserve">POP </w:t>
            </w:r>
            <w:r>
              <w:rPr>
                <w:rFonts w:ascii="Arial" w:hAnsi="Arial" w:cs="Arial"/>
                <w:bCs/>
                <w:i/>
                <w:iCs/>
                <w:sz w:val="18"/>
                <w:szCs w:val="18"/>
              </w:rPr>
              <w:t>1</w:t>
            </w:r>
            <w:r w:rsidRPr="00B13081">
              <w:rPr>
                <w:rFonts w:ascii="Arial" w:hAnsi="Arial" w:cs="Arial"/>
                <w:bCs/>
                <w:i/>
                <w:iCs/>
                <w:sz w:val="18"/>
                <w:szCs w:val="18"/>
              </w:rPr>
              <w:t>8.</w:t>
            </w:r>
            <w:r>
              <w:rPr>
                <w:rFonts w:ascii="Arial" w:hAnsi="Arial" w:cs="Arial"/>
                <w:bCs/>
                <w:i/>
                <w:iCs/>
                <w:sz w:val="18"/>
                <w:szCs w:val="18"/>
              </w:rPr>
              <w:t>000</w:t>
            </w:r>
            <w:r w:rsidRPr="00B13081">
              <w:rPr>
                <w:rFonts w:ascii="Arial" w:hAnsi="Arial" w:cs="Arial"/>
                <w:bCs/>
                <w:i/>
                <w:iCs/>
                <w:sz w:val="18"/>
                <w:szCs w:val="18"/>
              </w:rPr>
              <w:t xml:space="preserve"> – </w:t>
            </w:r>
            <w:r>
              <w:rPr>
                <w:rFonts w:ascii="Arial" w:hAnsi="Arial" w:cs="Arial"/>
                <w:bCs/>
                <w:i/>
                <w:iCs/>
                <w:sz w:val="18"/>
                <w:szCs w:val="18"/>
              </w:rPr>
              <w:t xml:space="preserve">Assistência Técnica e Atendimento ao Cliente </w:t>
            </w:r>
            <w:r w:rsidRPr="00B13081">
              <w:rPr>
                <w:rFonts w:ascii="Arial" w:hAnsi="Arial" w:cs="Arial"/>
                <w:bCs/>
                <w:i/>
                <w:iCs/>
                <w:sz w:val="18"/>
                <w:szCs w:val="18"/>
              </w:rPr>
              <w:t>– Versão: 0</w:t>
            </w:r>
            <w:r>
              <w:rPr>
                <w:rFonts w:ascii="Arial" w:hAnsi="Arial" w:cs="Arial"/>
                <w:bCs/>
                <w:i/>
                <w:iCs/>
                <w:sz w:val="18"/>
                <w:szCs w:val="18"/>
              </w:rPr>
              <w:t>6</w:t>
            </w:r>
            <w:r w:rsidRPr="00B13081">
              <w:rPr>
                <w:rFonts w:ascii="Arial" w:hAnsi="Arial" w:cs="Arial"/>
                <w:bCs/>
                <w:i/>
                <w:iCs/>
                <w:sz w:val="18"/>
                <w:szCs w:val="18"/>
              </w:rPr>
              <w:t xml:space="preserve"> de </w:t>
            </w:r>
            <w:r>
              <w:rPr>
                <w:rFonts w:ascii="Arial" w:hAnsi="Arial" w:cs="Arial"/>
                <w:bCs/>
                <w:i/>
                <w:iCs/>
                <w:sz w:val="18"/>
                <w:szCs w:val="18"/>
              </w:rPr>
              <w:t>30/09/2015.</w:t>
            </w:r>
          </w:p>
          <w:p w14:paraId="1D21EC37" w14:textId="3BAE0F72" w:rsidR="00807EB2" w:rsidRPr="00807EB2" w:rsidRDefault="00807EB2" w:rsidP="00A95F79">
            <w:pPr>
              <w:spacing w:line="276" w:lineRule="auto"/>
              <w:rPr>
                <w:rFonts w:ascii="Arial" w:hAnsi="Arial" w:cs="Arial"/>
                <w:bCs/>
                <w:i/>
                <w:iCs/>
                <w:sz w:val="18"/>
                <w:szCs w:val="18"/>
              </w:rPr>
            </w:pPr>
            <w:r>
              <w:rPr>
                <w:rFonts w:ascii="Arial" w:hAnsi="Arial" w:cs="Arial"/>
                <w:bCs/>
                <w:i/>
                <w:iCs/>
                <w:sz w:val="18"/>
                <w:szCs w:val="18"/>
              </w:rPr>
              <w:t xml:space="preserve">Registro: </w:t>
            </w:r>
          </w:p>
          <w:p w14:paraId="31BA29BD" w14:textId="77777777" w:rsidR="00A95F79" w:rsidRPr="00A95F79" w:rsidRDefault="00A95F79" w:rsidP="00807EB2">
            <w:pPr>
              <w:pStyle w:val="PargrafodaLista"/>
              <w:numPr>
                <w:ilvl w:val="0"/>
                <w:numId w:val="13"/>
              </w:numPr>
              <w:spacing w:line="276" w:lineRule="auto"/>
              <w:ind w:left="496" w:hanging="142"/>
              <w:jc w:val="both"/>
              <w:rPr>
                <w:rFonts w:ascii="Arial" w:hAnsi="Arial" w:cs="Arial"/>
                <w:b/>
                <w:sz w:val="14"/>
                <w:szCs w:val="14"/>
              </w:rPr>
            </w:pPr>
            <w:r w:rsidRPr="00A95F79">
              <w:rPr>
                <w:rFonts w:ascii="Arial" w:hAnsi="Arial" w:cs="Arial"/>
                <w:b/>
                <w:i/>
                <w:iCs/>
                <w:sz w:val="18"/>
                <w:szCs w:val="18"/>
              </w:rPr>
              <w:t>Ordem de Serviço n. 3282 de 01/11/2023</w:t>
            </w:r>
          </w:p>
          <w:p w14:paraId="772AC0AA" w14:textId="5E48BB30" w:rsidR="00896A46" w:rsidRPr="00A95F79" w:rsidRDefault="00807EB2" w:rsidP="00A95F79">
            <w:pPr>
              <w:pStyle w:val="PargrafodaLista"/>
              <w:numPr>
                <w:ilvl w:val="0"/>
                <w:numId w:val="13"/>
              </w:numPr>
              <w:spacing w:line="276" w:lineRule="auto"/>
              <w:ind w:left="775" w:hanging="142"/>
              <w:jc w:val="both"/>
              <w:rPr>
                <w:rFonts w:ascii="Arial" w:hAnsi="Arial" w:cs="Arial"/>
                <w:bCs/>
                <w:i/>
                <w:iCs/>
                <w:sz w:val="18"/>
                <w:szCs w:val="18"/>
              </w:rPr>
            </w:pPr>
            <w:r>
              <w:rPr>
                <w:rFonts w:ascii="Arial" w:hAnsi="Arial" w:cs="Arial"/>
                <w:bCs/>
                <w:i/>
                <w:iCs/>
                <w:sz w:val="18"/>
                <w:szCs w:val="18"/>
              </w:rPr>
              <w:t xml:space="preserve"> </w:t>
            </w:r>
            <w:r w:rsidR="00A95F79">
              <w:rPr>
                <w:rFonts w:ascii="Arial" w:hAnsi="Arial" w:cs="Arial"/>
                <w:bCs/>
                <w:i/>
                <w:iCs/>
                <w:sz w:val="18"/>
                <w:szCs w:val="18"/>
              </w:rPr>
              <w:t>Produto: Alta DX Mini PB – Serial: MN.10.035154</w:t>
            </w:r>
          </w:p>
          <w:p w14:paraId="59B12B27" w14:textId="77777777" w:rsidR="00A95F79" w:rsidRPr="00A95F79" w:rsidRDefault="00A95F79" w:rsidP="00A95F79">
            <w:pPr>
              <w:pStyle w:val="PargrafodaLista"/>
              <w:numPr>
                <w:ilvl w:val="0"/>
                <w:numId w:val="13"/>
              </w:numPr>
              <w:spacing w:line="276" w:lineRule="auto"/>
              <w:ind w:left="775" w:hanging="142"/>
              <w:jc w:val="both"/>
              <w:rPr>
                <w:rFonts w:ascii="Arial" w:hAnsi="Arial" w:cs="Arial"/>
                <w:bCs/>
                <w:i/>
                <w:iCs/>
                <w:sz w:val="18"/>
                <w:szCs w:val="18"/>
              </w:rPr>
            </w:pPr>
            <w:r>
              <w:rPr>
                <w:rFonts w:ascii="Arial" w:hAnsi="Arial" w:cs="Arial"/>
                <w:bCs/>
                <w:i/>
                <w:iCs/>
                <w:sz w:val="18"/>
                <w:szCs w:val="18"/>
              </w:rPr>
              <w:t>Defeito Relatado: Não funciona</w:t>
            </w:r>
          </w:p>
          <w:p w14:paraId="273692A7" w14:textId="77777777" w:rsidR="00A95F79" w:rsidRPr="00A95F79" w:rsidRDefault="00A95F79" w:rsidP="00A95F79">
            <w:pPr>
              <w:pStyle w:val="PargrafodaLista"/>
              <w:numPr>
                <w:ilvl w:val="0"/>
                <w:numId w:val="13"/>
              </w:numPr>
              <w:spacing w:line="276" w:lineRule="auto"/>
              <w:ind w:left="775" w:hanging="142"/>
              <w:jc w:val="both"/>
              <w:rPr>
                <w:rFonts w:ascii="Arial" w:hAnsi="Arial" w:cs="Arial"/>
                <w:bCs/>
                <w:i/>
                <w:iCs/>
                <w:sz w:val="18"/>
                <w:szCs w:val="18"/>
              </w:rPr>
            </w:pPr>
            <w:r>
              <w:rPr>
                <w:rFonts w:ascii="Arial" w:hAnsi="Arial" w:cs="Arial"/>
                <w:bCs/>
                <w:i/>
                <w:iCs/>
                <w:sz w:val="18"/>
                <w:szCs w:val="18"/>
              </w:rPr>
              <w:t>Defeito Constatado: Sujeira na Pinça</w:t>
            </w:r>
          </w:p>
          <w:p w14:paraId="5DF0A908" w14:textId="77777777" w:rsidR="00A95F79" w:rsidRPr="00A95F79" w:rsidRDefault="00A95F79" w:rsidP="00A95F79">
            <w:pPr>
              <w:pStyle w:val="PargrafodaLista"/>
              <w:numPr>
                <w:ilvl w:val="0"/>
                <w:numId w:val="13"/>
              </w:numPr>
              <w:spacing w:line="276" w:lineRule="auto"/>
              <w:ind w:left="775" w:hanging="142"/>
              <w:jc w:val="both"/>
              <w:rPr>
                <w:rFonts w:ascii="Arial" w:hAnsi="Arial" w:cs="Arial"/>
                <w:bCs/>
                <w:i/>
                <w:iCs/>
                <w:sz w:val="18"/>
                <w:szCs w:val="18"/>
              </w:rPr>
            </w:pPr>
            <w:r w:rsidRPr="00A95F79">
              <w:rPr>
                <w:rFonts w:ascii="Arial" w:hAnsi="Arial" w:cs="Arial"/>
                <w:bCs/>
                <w:i/>
                <w:iCs/>
                <w:sz w:val="18"/>
                <w:szCs w:val="18"/>
              </w:rPr>
              <w:t xml:space="preserve">Serviço Executado: Limpeza e Lubrificação. </w:t>
            </w:r>
          </w:p>
          <w:p w14:paraId="0A66DF5A" w14:textId="685FD713" w:rsidR="00F374B2" w:rsidRPr="00F374B2" w:rsidRDefault="00A95F79" w:rsidP="00F374B2">
            <w:pPr>
              <w:pStyle w:val="PargrafodaLista"/>
              <w:numPr>
                <w:ilvl w:val="0"/>
                <w:numId w:val="13"/>
              </w:numPr>
              <w:spacing w:line="276" w:lineRule="auto"/>
              <w:ind w:left="775" w:hanging="142"/>
              <w:jc w:val="both"/>
              <w:rPr>
                <w:rStyle w:val="normaltextrun"/>
                <w:rFonts w:ascii="Arial" w:hAnsi="Arial" w:cs="Arial"/>
                <w:sz w:val="14"/>
                <w:szCs w:val="14"/>
              </w:rPr>
            </w:pPr>
            <w:r w:rsidRPr="00A95F79">
              <w:rPr>
                <w:rFonts w:ascii="Arial" w:hAnsi="Arial" w:cs="Arial"/>
                <w:bCs/>
                <w:i/>
                <w:iCs/>
                <w:sz w:val="18"/>
                <w:szCs w:val="18"/>
              </w:rPr>
              <w:t>Técnico: Antônio</w:t>
            </w:r>
          </w:p>
        </w:tc>
      </w:tr>
      <w:tr w:rsidR="00E01D13" w:rsidRPr="00DE7E99" w14:paraId="77702AB9" w14:textId="77777777" w:rsidTr="00BB5A8B">
        <w:trPr>
          <w:trHeight w:val="410"/>
        </w:trPr>
        <w:tc>
          <w:tcPr>
            <w:tcW w:w="2235" w:type="dxa"/>
            <w:vAlign w:val="center"/>
          </w:tcPr>
          <w:p w14:paraId="16F95772" w14:textId="176A99AE" w:rsidR="00E01D13" w:rsidRDefault="00E01D13" w:rsidP="005C67F7">
            <w:pPr>
              <w:autoSpaceDE w:val="0"/>
              <w:adjustRightInd w:val="0"/>
              <w:spacing w:after="40"/>
              <w:jc w:val="center"/>
              <w:rPr>
                <w:rFonts w:ascii="Arial" w:hAnsi="Arial" w:cs="Arial"/>
                <w:b/>
                <w:sz w:val="16"/>
                <w:szCs w:val="16"/>
              </w:rPr>
            </w:pPr>
            <w:r w:rsidRPr="00DE7E99">
              <w:rPr>
                <w:rFonts w:ascii="Arial" w:hAnsi="Arial" w:cs="Arial"/>
                <w:b/>
                <w:sz w:val="16"/>
                <w:szCs w:val="16"/>
              </w:rPr>
              <w:t xml:space="preserve">8.2.5 – Medição e Monitoramento do Processo </w:t>
            </w:r>
            <w:r w:rsidR="001A0D9D">
              <w:rPr>
                <w:rFonts w:ascii="Arial" w:hAnsi="Arial" w:cs="Arial"/>
                <w:b/>
                <w:sz w:val="16"/>
                <w:szCs w:val="16"/>
              </w:rPr>
              <w:t>(Anexo B Tabela 8, portaria 384)</w:t>
            </w:r>
            <w:r w:rsidRPr="00DE7E99">
              <w:rPr>
                <w:rFonts w:ascii="Arial" w:hAnsi="Arial" w:cs="Arial"/>
                <w:b/>
                <w:sz w:val="16"/>
                <w:szCs w:val="16"/>
              </w:rPr>
              <w:t>:</w:t>
            </w:r>
          </w:p>
          <w:p w14:paraId="35660127" w14:textId="45C0F350" w:rsidR="00E01D13" w:rsidRDefault="00461B86" w:rsidP="005C67F7">
            <w:pPr>
              <w:autoSpaceDE w:val="0"/>
              <w:adjustRightInd w:val="0"/>
              <w:spacing w:after="40"/>
              <w:jc w:val="center"/>
              <w:rPr>
                <w:rFonts w:ascii="Arial" w:hAnsi="Arial" w:cs="Arial"/>
                <w:b/>
                <w:bCs/>
                <w:iCs/>
                <w:color w:val="767171"/>
                <w:sz w:val="16"/>
                <w:szCs w:val="16"/>
              </w:rPr>
            </w:pPr>
            <w:proofErr w:type="spellStart"/>
            <w:r w:rsidRPr="00461B86">
              <w:rPr>
                <w:rFonts w:ascii="Arial" w:hAnsi="Arial" w:cs="Arial"/>
                <w:b/>
                <w:bCs/>
                <w:iCs/>
                <w:color w:val="767171"/>
                <w:sz w:val="16"/>
                <w:szCs w:val="16"/>
              </w:rPr>
              <w:t>Monitoring</w:t>
            </w:r>
            <w:proofErr w:type="spellEnd"/>
            <w:r w:rsidRPr="00461B86">
              <w:rPr>
                <w:rFonts w:ascii="Arial" w:hAnsi="Arial" w:cs="Arial"/>
                <w:b/>
                <w:bCs/>
                <w:iCs/>
                <w:color w:val="767171"/>
                <w:sz w:val="16"/>
                <w:szCs w:val="16"/>
              </w:rPr>
              <w:t xml:space="preserve"> </w:t>
            </w:r>
            <w:proofErr w:type="spellStart"/>
            <w:r w:rsidRPr="00461B86">
              <w:rPr>
                <w:rFonts w:ascii="Arial" w:hAnsi="Arial" w:cs="Arial"/>
                <w:b/>
                <w:bCs/>
                <w:iCs/>
                <w:color w:val="767171"/>
                <w:sz w:val="16"/>
                <w:szCs w:val="16"/>
              </w:rPr>
              <w:t>and</w:t>
            </w:r>
            <w:proofErr w:type="spellEnd"/>
            <w:r w:rsidRPr="00461B86">
              <w:rPr>
                <w:rFonts w:ascii="Arial" w:hAnsi="Arial" w:cs="Arial"/>
                <w:b/>
                <w:bCs/>
                <w:iCs/>
                <w:color w:val="767171"/>
                <w:sz w:val="16"/>
                <w:szCs w:val="16"/>
              </w:rPr>
              <w:t xml:space="preserve"> </w:t>
            </w:r>
            <w:proofErr w:type="spellStart"/>
            <w:r w:rsidRPr="00461B86">
              <w:rPr>
                <w:rFonts w:ascii="Arial" w:hAnsi="Arial" w:cs="Arial"/>
                <w:b/>
                <w:bCs/>
                <w:iCs/>
                <w:color w:val="767171"/>
                <w:sz w:val="16"/>
                <w:szCs w:val="16"/>
              </w:rPr>
              <w:t>measurement</w:t>
            </w:r>
            <w:proofErr w:type="spellEnd"/>
            <w:r w:rsidRPr="00461B86">
              <w:rPr>
                <w:rFonts w:ascii="Arial" w:hAnsi="Arial" w:cs="Arial"/>
                <w:b/>
                <w:bCs/>
                <w:iCs/>
                <w:color w:val="767171"/>
                <w:sz w:val="16"/>
                <w:szCs w:val="16"/>
              </w:rPr>
              <w:t xml:space="preserve"> </w:t>
            </w:r>
            <w:proofErr w:type="spellStart"/>
            <w:r w:rsidRPr="00461B86">
              <w:rPr>
                <w:rFonts w:ascii="Arial" w:hAnsi="Arial" w:cs="Arial"/>
                <w:b/>
                <w:bCs/>
                <w:iCs/>
                <w:color w:val="767171"/>
                <w:sz w:val="16"/>
                <w:szCs w:val="16"/>
              </w:rPr>
              <w:t>of</w:t>
            </w:r>
            <w:proofErr w:type="spellEnd"/>
            <w:r w:rsidRPr="00461B86">
              <w:rPr>
                <w:rFonts w:ascii="Arial" w:hAnsi="Arial" w:cs="Arial"/>
                <w:b/>
                <w:bCs/>
                <w:iCs/>
                <w:color w:val="767171"/>
                <w:sz w:val="16"/>
                <w:szCs w:val="16"/>
              </w:rPr>
              <w:t xml:space="preserve"> processes</w:t>
            </w:r>
          </w:p>
          <w:p w14:paraId="386584BC" w14:textId="77777777" w:rsidR="00E01D13" w:rsidRDefault="00E01D13" w:rsidP="005C67F7">
            <w:pPr>
              <w:autoSpaceDE w:val="0"/>
              <w:adjustRightInd w:val="0"/>
              <w:spacing w:after="40"/>
              <w:jc w:val="center"/>
              <w:rPr>
                <w:rFonts w:ascii="Arial" w:hAnsi="Arial" w:cs="Arial"/>
                <w:b/>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E01D13" w:rsidRPr="00DE7E99" w14:paraId="2C4BBD90" w14:textId="77777777" w:rsidTr="00336563">
              <w:trPr>
                <w:trHeight w:val="178"/>
              </w:trPr>
              <w:tc>
                <w:tcPr>
                  <w:tcW w:w="541" w:type="dxa"/>
                  <w:shd w:val="clear" w:color="auto" w:fill="auto"/>
                </w:tcPr>
                <w:p w14:paraId="2546F648" w14:textId="5438696C" w:rsidR="00E01D13" w:rsidRPr="0090465A" w:rsidRDefault="00E01D13" w:rsidP="005C67F7">
                  <w:pPr>
                    <w:spacing w:before="60" w:after="60"/>
                    <w:jc w:val="center"/>
                    <w:rPr>
                      <w:rFonts w:ascii="Arial" w:hAnsi="Arial" w:cs="Arial"/>
                      <w:b/>
                      <w:sz w:val="16"/>
                      <w:szCs w:val="16"/>
                    </w:rPr>
                  </w:pPr>
                  <w:r w:rsidRPr="0090465A">
                    <w:rPr>
                      <w:rFonts w:ascii="Arial" w:hAnsi="Arial" w:cs="Arial"/>
                      <w:b/>
                      <w:sz w:val="16"/>
                      <w:szCs w:val="16"/>
                    </w:rPr>
                    <w:t>C</w:t>
                  </w:r>
                </w:p>
              </w:tc>
              <w:tc>
                <w:tcPr>
                  <w:tcW w:w="540" w:type="dxa"/>
                  <w:shd w:val="clear" w:color="auto" w:fill="auto"/>
                </w:tcPr>
                <w:p w14:paraId="2E62FC14" w14:textId="77777777" w:rsidR="00E01D13" w:rsidRPr="0090465A" w:rsidRDefault="00E01D13" w:rsidP="005C67F7">
                  <w:pPr>
                    <w:spacing w:before="60" w:after="60"/>
                    <w:ind w:left="-17"/>
                    <w:jc w:val="center"/>
                    <w:rPr>
                      <w:rFonts w:ascii="Arial" w:hAnsi="Arial" w:cs="Arial"/>
                      <w:b/>
                      <w:sz w:val="16"/>
                      <w:szCs w:val="16"/>
                    </w:rPr>
                  </w:pPr>
                  <w:r w:rsidRPr="0090465A">
                    <w:rPr>
                      <w:rFonts w:ascii="Arial" w:hAnsi="Arial" w:cs="Arial"/>
                      <w:b/>
                      <w:sz w:val="16"/>
                      <w:szCs w:val="16"/>
                    </w:rPr>
                    <w:t>NC</w:t>
                  </w:r>
                </w:p>
              </w:tc>
              <w:tc>
                <w:tcPr>
                  <w:tcW w:w="540" w:type="dxa"/>
                  <w:shd w:val="clear" w:color="auto" w:fill="auto"/>
                </w:tcPr>
                <w:p w14:paraId="266D4F87" w14:textId="77777777" w:rsidR="00E01D13" w:rsidRPr="0090465A" w:rsidRDefault="00E01D13" w:rsidP="005C67F7">
                  <w:pPr>
                    <w:spacing w:before="60" w:after="60"/>
                    <w:ind w:left="-17"/>
                    <w:jc w:val="center"/>
                    <w:rPr>
                      <w:rFonts w:ascii="Arial" w:hAnsi="Arial" w:cs="Arial"/>
                      <w:b/>
                      <w:sz w:val="16"/>
                      <w:szCs w:val="16"/>
                    </w:rPr>
                  </w:pPr>
                  <w:r w:rsidRPr="0090465A">
                    <w:rPr>
                      <w:rFonts w:ascii="Arial" w:hAnsi="Arial" w:cs="Arial"/>
                      <w:b/>
                      <w:sz w:val="16"/>
                      <w:szCs w:val="16"/>
                    </w:rPr>
                    <w:t>OM</w:t>
                  </w:r>
                </w:p>
              </w:tc>
              <w:tc>
                <w:tcPr>
                  <w:tcW w:w="931" w:type="dxa"/>
                  <w:shd w:val="clear" w:color="auto" w:fill="auto"/>
                </w:tcPr>
                <w:p w14:paraId="4A90B3BA" w14:textId="77777777" w:rsidR="00E01D13" w:rsidRPr="0090465A" w:rsidRDefault="00E01D13" w:rsidP="005C67F7">
                  <w:pPr>
                    <w:spacing w:before="60" w:after="60"/>
                    <w:ind w:left="-17"/>
                    <w:jc w:val="center"/>
                    <w:rPr>
                      <w:rFonts w:ascii="Arial" w:hAnsi="Arial" w:cs="Arial"/>
                      <w:b/>
                      <w:sz w:val="16"/>
                      <w:szCs w:val="16"/>
                    </w:rPr>
                  </w:pPr>
                  <w:r w:rsidRPr="0090465A">
                    <w:rPr>
                      <w:rFonts w:ascii="Arial" w:hAnsi="Arial" w:cs="Arial"/>
                      <w:b/>
                      <w:sz w:val="16"/>
                      <w:szCs w:val="16"/>
                    </w:rPr>
                    <w:t>N/A</w:t>
                  </w:r>
                </w:p>
              </w:tc>
            </w:tr>
            <w:tr w:rsidR="003A1058" w:rsidRPr="00DE7E99" w14:paraId="2040ADA9" w14:textId="77777777" w:rsidTr="00336563">
              <w:trPr>
                <w:trHeight w:val="178"/>
              </w:trPr>
              <w:tc>
                <w:tcPr>
                  <w:tcW w:w="541" w:type="dxa"/>
                  <w:shd w:val="clear" w:color="auto" w:fill="auto"/>
                </w:tcPr>
                <w:p w14:paraId="70B412BA" w14:textId="78C1BB9E" w:rsidR="003A1058" w:rsidRPr="0090465A" w:rsidRDefault="00901AAE" w:rsidP="003A1058">
                  <w:pPr>
                    <w:spacing w:before="60" w:after="60"/>
                    <w:ind w:left="-17"/>
                    <w:jc w:val="center"/>
                    <w:rPr>
                      <w:rFonts w:ascii="Arial" w:hAnsi="Arial" w:cs="Arial"/>
                      <w:b/>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473F6C78" w14:textId="55B02F4E" w:rsidR="003A1058" w:rsidRPr="0090465A" w:rsidRDefault="003A1058" w:rsidP="003A1058">
                  <w:pPr>
                    <w:spacing w:before="60" w:after="60"/>
                    <w:ind w:left="-17"/>
                    <w:jc w:val="center"/>
                    <w:rPr>
                      <w:rFonts w:ascii="Arial" w:hAnsi="Arial" w:cs="Arial"/>
                      <w:b/>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7311E05" w14:textId="02AF96F4" w:rsidR="003A1058" w:rsidRPr="0090465A" w:rsidRDefault="003A1058" w:rsidP="003A1058">
                  <w:pPr>
                    <w:spacing w:before="60" w:after="60"/>
                    <w:ind w:left="-17"/>
                    <w:jc w:val="center"/>
                    <w:rPr>
                      <w:rFonts w:ascii="Arial" w:hAnsi="Arial" w:cs="Arial"/>
                      <w:b/>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2598B44" w14:textId="4E3B4E3D" w:rsidR="003A1058" w:rsidRPr="0090465A" w:rsidRDefault="00901AAE" w:rsidP="003A1058">
                  <w:pPr>
                    <w:spacing w:before="60" w:after="60"/>
                    <w:ind w:left="-17"/>
                    <w:jc w:val="center"/>
                    <w:rPr>
                      <w:rFonts w:ascii="Arial" w:hAnsi="Arial" w:cs="Arial"/>
                      <w:b/>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35E22A7" w14:textId="505DB142" w:rsidR="00E01D13" w:rsidRPr="00DE7E99" w:rsidRDefault="00E01D13" w:rsidP="005C67F7">
            <w:pPr>
              <w:autoSpaceDE w:val="0"/>
              <w:adjustRightInd w:val="0"/>
              <w:spacing w:after="40"/>
              <w:jc w:val="center"/>
              <w:rPr>
                <w:rFonts w:ascii="Arial" w:hAnsi="Arial" w:cs="Arial"/>
                <w:b/>
                <w:bCs/>
                <w:i/>
                <w:iCs/>
                <w:sz w:val="16"/>
                <w:szCs w:val="16"/>
              </w:rPr>
            </w:pPr>
          </w:p>
        </w:tc>
        <w:tc>
          <w:tcPr>
            <w:tcW w:w="8255" w:type="dxa"/>
          </w:tcPr>
          <w:p w14:paraId="0C72F09C" w14:textId="77777777" w:rsidR="00E01D13" w:rsidRPr="00DE7E99" w:rsidRDefault="00E01D13" w:rsidP="007D490E">
            <w:pPr>
              <w:spacing w:before="60" w:after="60"/>
              <w:rPr>
                <w:rFonts w:ascii="Arial" w:hAnsi="Arial" w:cs="Arial"/>
                <w:sz w:val="14"/>
                <w:szCs w:val="18"/>
              </w:rPr>
            </w:pPr>
            <w:r w:rsidRPr="00DE7E99">
              <w:rPr>
                <w:rStyle w:val="normaltextrun"/>
                <w:rFonts w:ascii="Arial" w:hAnsi="Arial" w:cs="Arial"/>
                <w:sz w:val="14"/>
                <w:szCs w:val="14"/>
              </w:rPr>
              <w:t>A organização deve aplicar métodos adequados para o monitoramento e, conforme apropriado, para a medição dos processos do sistema de gestão da qualidade. Estes métodos devem demonstrar a habilidade dos processos de alcançar os resultados planejados. Quando os resultados planejados não forem alcançados, devem ser conduzidas correções e ações corretivas, conforme apropriado</w:t>
            </w:r>
            <w:r w:rsidRPr="00DE7E99">
              <w:rPr>
                <w:rFonts w:ascii="Arial" w:hAnsi="Arial" w:cs="Arial"/>
                <w:sz w:val="14"/>
                <w:szCs w:val="18"/>
              </w:rPr>
              <w:t>.</w:t>
            </w:r>
          </w:p>
          <w:p w14:paraId="06C1B2E2" w14:textId="77777777" w:rsidR="00E01D13" w:rsidRPr="00DE7E99" w:rsidRDefault="00E01D13" w:rsidP="007D490E">
            <w:pPr>
              <w:spacing w:before="60" w:after="60"/>
              <w:rPr>
                <w:rFonts w:ascii="Arial" w:hAnsi="Arial" w:cs="Arial"/>
                <w:b/>
                <w:bCs/>
                <w:i/>
                <w:iCs/>
                <w:sz w:val="14"/>
                <w:szCs w:val="14"/>
                <w:lang w:val="en-US"/>
              </w:rPr>
            </w:pPr>
            <w:r w:rsidRPr="00DE7E99">
              <w:rPr>
                <w:rFonts w:ascii="Arial" w:hAnsi="Arial" w:cs="Arial"/>
                <w:b/>
                <w:bCs/>
                <w:i/>
                <w:iCs/>
                <w:color w:val="808080" w:themeColor="background1" w:themeShade="80"/>
                <w:sz w:val="14"/>
                <w:szCs w:val="14"/>
                <w:lang w:val="en-US"/>
              </w:rPr>
              <w:t>The organization shall apply appropriate methods for monitoring and, as appropriate, for measuring the processes of the quality management system. These methods must demonstrate the ability of the processes to achieve the planned results. When planned results are not achieved, corrections and corrective actions should be conducted, as appropriate.</w:t>
            </w:r>
          </w:p>
          <w:p w14:paraId="27A7EADC" w14:textId="74C77B8A" w:rsidR="00E01D13" w:rsidRPr="00662C48" w:rsidRDefault="00E01D13" w:rsidP="00E01D13">
            <w:pPr>
              <w:rPr>
                <w:rFonts w:ascii="Arial" w:hAnsi="Arial" w:cs="Arial"/>
                <w:b/>
                <w:bCs/>
                <w:sz w:val="16"/>
                <w:szCs w:val="16"/>
              </w:rPr>
            </w:pPr>
            <w:r w:rsidRPr="00DE7E99">
              <w:rPr>
                <w:rFonts w:ascii="Arial" w:hAnsi="Arial" w:cs="Arial"/>
                <w:b/>
                <w:sz w:val="16"/>
                <w:szCs w:val="16"/>
              </w:rPr>
              <w:t>Evidência objetiva:</w:t>
            </w:r>
          </w:p>
          <w:p w14:paraId="6FE9BB68" w14:textId="1259817D" w:rsidR="00E01D13" w:rsidRDefault="00E01D13" w:rsidP="00E01D13">
            <w:pPr>
              <w:pStyle w:val="NormalWeb"/>
              <w:spacing w:before="0" w:beforeAutospacing="0" w:after="0" w:afterAutospacing="0"/>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43080BDF" w14:textId="77777777" w:rsidR="00901AAE" w:rsidRDefault="00901AAE" w:rsidP="00901AAE">
            <w:pPr>
              <w:spacing w:line="276" w:lineRule="auto"/>
              <w:jc w:val="both"/>
              <w:rPr>
                <w:rFonts w:ascii="Arial" w:hAnsi="Arial" w:cs="Arial"/>
                <w:bCs/>
                <w:i/>
                <w:iCs/>
                <w:sz w:val="18"/>
                <w:szCs w:val="18"/>
              </w:rPr>
            </w:pPr>
            <w:r>
              <w:rPr>
                <w:rFonts w:ascii="Arial" w:hAnsi="Arial" w:cs="Arial"/>
                <w:bCs/>
                <w:i/>
                <w:iCs/>
                <w:sz w:val="18"/>
                <w:szCs w:val="18"/>
              </w:rPr>
              <w:t>Verificados:</w:t>
            </w:r>
          </w:p>
          <w:p w14:paraId="5F93DA05" w14:textId="4F16AC98" w:rsidR="00921851" w:rsidRDefault="00921851" w:rsidP="00921851">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19.000 – Técnicas Estatísticas – REV03 </w:t>
            </w:r>
          </w:p>
          <w:p w14:paraId="1F9147E1" w14:textId="702442EF" w:rsidR="00051E96" w:rsidRPr="00FF7521" w:rsidRDefault="00FF7521" w:rsidP="00901AAE">
            <w:pPr>
              <w:pStyle w:val="PargrafodaLista"/>
              <w:numPr>
                <w:ilvl w:val="0"/>
                <w:numId w:val="13"/>
              </w:numPr>
              <w:spacing w:line="276" w:lineRule="auto"/>
              <w:ind w:left="496" w:hanging="142"/>
              <w:jc w:val="both"/>
              <w:rPr>
                <w:rFonts w:ascii="Arial" w:hAnsi="Arial" w:cs="Arial"/>
                <w:bCs/>
                <w:i/>
                <w:iCs/>
                <w:sz w:val="18"/>
                <w:szCs w:val="18"/>
              </w:rPr>
            </w:pPr>
            <w:r w:rsidRPr="00FF7521">
              <w:rPr>
                <w:rFonts w:ascii="Arial" w:hAnsi="Arial" w:cs="Arial"/>
                <w:bCs/>
                <w:i/>
                <w:iCs/>
                <w:sz w:val="18"/>
                <w:szCs w:val="18"/>
              </w:rPr>
              <w:t>Revisão Gerencial de 12/12/2022</w:t>
            </w:r>
          </w:p>
          <w:p w14:paraId="498EA276" w14:textId="77777777" w:rsidR="007C7AEC" w:rsidRPr="00FF7521" w:rsidRDefault="007C7AEC" w:rsidP="00901AAE">
            <w:pPr>
              <w:pStyle w:val="PargrafodaLista"/>
              <w:numPr>
                <w:ilvl w:val="0"/>
                <w:numId w:val="13"/>
              </w:numPr>
              <w:spacing w:line="276" w:lineRule="auto"/>
              <w:ind w:left="496" w:hanging="142"/>
              <w:jc w:val="both"/>
              <w:rPr>
                <w:rFonts w:ascii="Arial" w:hAnsi="Arial" w:cs="Arial"/>
                <w:bCs/>
                <w:i/>
                <w:iCs/>
                <w:sz w:val="18"/>
                <w:szCs w:val="18"/>
              </w:rPr>
            </w:pPr>
            <w:r w:rsidRPr="00FF7521">
              <w:rPr>
                <w:rFonts w:ascii="Arial" w:hAnsi="Arial" w:cs="Arial"/>
                <w:bCs/>
                <w:i/>
                <w:iCs/>
                <w:sz w:val="18"/>
                <w:szCs w:val="18"/>
              </w:rPr>
              <w:t xml:space="preserve">Relatório de Auditoria Interna de </w:t>
            </w:r>
            <w:r w:rsidR="00FF7521">
              <w:rPr>
                <w:rFonts w:ascii="Arial" w:hAnsi="Arial" w:cs="Arial"/>
                <w:bCs/>
                <w:i/>
                <w:iCs/>
                <w:sz w:val="18"/>
                <w:szCs w:val="18"/>
              </w:rPr>
              <w:t>12/12/2022</w:t>
            </w:r>
          </w:p>
          <w:p w14:paraId="0EF49A46" w14:textId="77777777" w:rsidR="00FF7521" w:rsidRPr="00FF7521" w:rsidRDefault="00FF7521" w:rsidP="00901AAE">
            <w:pPr>
              <w:pStyle w:val="PargrafodaLista"/>
              <w:numPr>
                <w:ilvl w:val="0"/>
                <w:numId w:val="13"/>
              </w:numPr>
              <w:spacing w:line="276" w:lineRule="auto"/>
              <w:ind w:left="496" w:hanging="142"/>
              <w:jc w:val="both"/>
              <w:rPr>
                <w:rFonts w:ascii="Arial" w:hAnsi="Arial" w:cs="Arial"/>
                <w:sz w:val="16"/>
                <w:szCs w:val="16"/>
              </w:rPr>
            </w:pPr>
            <w:r>
              <w:rPr>
                <w:rFonts w:ascii="Arial" w:hAnsi="Arial" w:cs="Arial"/>
                <w:bCs/>
                <w:i/>
                <w:iCs/>
                <w:sz w:val="18"/>
                <w:szCs w:val="18"/>
              </w:rPr>
              <w:t>Indicador de Desempenho – Assistência Técnica de 12/12/2022;</w:t>
            </w:r>
          </w:p>
          <w:p w14:paraId="4EA051D5" w14:textId="66D5F697" w:rsidR="00FF7521" w:rsidRPr="00DE7E99" w:rsidRDefault="00FF7521" w:rsidP="00901AAE">
            <w:pPr>
              <w:pStyle w:val="PargrafodaLista"/>
              <w:numPr>
                <w:ilvl w:val="0"/>
                <w:numId w:val="13"/>
              </w:numPr>
              <w:spacing w:line="276" w:lineRule="auto"/>
              <w:ind w:left="496" w:hanging="142"/>
              <w:jc w:val="both"/>
              <w:rPr>
                <w:rFonts w:ascii="Arial" w:hAnsi="Arial" w:cs="Arial"/>
                <w:sz w:val="16"/>
                <w:szCs w:val="16"/>
              </w:rPr>
            </w:pPr>
            <w:r>
              <w:rPr>
                <w:rFonts w:ascii="Arial" w:hAnsi="Arial" w:cs="Arial"/>
                <w:bCs/>
                <w:i/>
                <w:iCs/>
                <w:sz w:val="18"/>
                <w:szCs w:val="18"/>
              </w:rPr>
              <w:t>Indicador de Desempenho – Retrabalho de Peças no Processo Produtivo de 12/12/2022;</w:t>
            </w:r>
          </w:p>
        </w:tc>
      </w:tr>
      <w:tr w:rsidR="00E01D13" w:rsidRPr="00DE7E99" w14:paraId="5B3FD3E5" w14:textId="77777777" w:rsidTr="00BB5A8B">
        <w:trPr>
          <w:trHeight w:val="410"/>
        </w:trPr>
        <w:tc>
          <w:tcPr>
            <w:tcW w:w="2235" w:type="dxa"/>
            <w:vAlign w:val="center"/>
          </w:tcPr>
          <w:p w14:paraId="40084A88" w14:textId="77777777" w:rsidR="00461B86" w:rsidRDefault="00E01D13" w:rsidP="006105C3">
            <w:pPr>
              <w:autoSpaceDE w:val="0"/>
              <w:adjustRightInd w:val="0"/>
              <w:jc w:val="center"/>
              <w:rPr>
                <w:rFonts w:ascii="Arial" w:hAnsi="Arial" w:cs="Arial"/>
                <w:b/>
                <w:sz w:val="16"/>
                <w:szCs w:val="16"/>
              </w:rPr>
            </w:pPr>
            <w:r w:rsidRPr="00DE7E99">
              <w:rPr>
                <w:rFonts w:ascii="Arial" w:hAnsi="Arial" w:cs="Arial"/>
                <w:b/>
                <w:sz w:val="16"/>
                <w:szCs w:val="16"/>
              </w:rPr>
              <w:t>8.2.6 – MEDIÇÃO E MONITORAMENTO DO PRODUTO</w:t>
            </w:r>
          </w:p>
          <w:p w14:paraId="16AC47BA" w14:textId="795EBD0B" w:rsidR="00E01D13" w:rsidRDefault="001A0D9D" w:rsidP="006105C3">
            <w:pPr>
              <w:autoSpaceDE w:val="0"/>
              <w:adjustRightInd w:val="0"/>
              <w:jc w:val="center"/>
              <w:rPr>
                <w:rFonts w:ascii="Arial" w:hAnsi="Arial" w:cs="Arial"/>
                <w:b/>
                <w:sz w:val="16"/>
                <w:szCs w:val="16"/>
              </w:rPr>
            </w:pPr>
            <w:r>
              <w:rPr>
                <w:rFonts w:ascii="Arial" w:hAnsi="Arial" w:cs="Arial"/>
                <w:b/>
                <w:sz w:val="16"/>
                <w:szCs w:val="16"/>
              </w:rPr>
              <w:t>(Anexo B Tabela 8, portaria 384)</w:t>
            </w:r>
            <w:r w:rsidR="00E01D13" w:rsidRPr="00DE7E99">
              <w:rPr>
                <w:rFonts w:ascii="Arial" w:hAnsi="Arial" w:cs="Arial"/>
                <w:b/>
                <w:sz w:val="16"/>
                <w:szCs w:val="16"/>
              </w:rPr>
              <w:t>:</w:t>
            </w:r>
          </w:p>
          <w:p w14:paraId="26490A05" w14:textId="5B122181" w:rsidR="00461B86" w:rsidRPr="00461B86" w:rsidRDefault="00461B86" w:rsidP="006105C3">
            <w:pPr>
              <w:autoSpaceDE w:val="0"/>
              <w:adjustRightInd w:val="0"/>
              <w:jc w:val="center"/>
              <w:rPr>
                <w:rFonts w:ascii="Arial" w:hAnsi="Arial" w:cs="Arial"/>
                <w:b/>
                <w:sz w:val="16"/>
                <w:szCs w:val="16"/>
              </w:rPr>
            </w:pPr>
            <w:proofErr w:type="spellStart"/>
            <w:r w:rsidRPr="00461B86">
              <w:rPr>
                <w:rFonts w:ascii="Arial" w:hAnsi="Arial" w:cs="Arial"/>
                <w:b/>
                <w:bCs/>
                <w:iCs/>
                <w:color w:val="767171"/>
                <w:sz w:val="16"/>
                <w:szCs w:val="16"/>
              </w:rPr>
              <w:t>Monitoring</w:t>
            </w:r>
            <w:proofErr w:type="spellEnd"/>
            <w:r w:rsidRPr="00461B86">
              <w:rPr>
                <w:rFonts w:ascii="Arial" w:hAnsi="Arial" w:cs="Arial"/>
                <w:b/>
                <w:bCs/>
                <w:iCs/>
                <w:color w:val="767171"/>
                <w:sz w:val="16"/>
                <w:szCs w:val="16"/>
              </w:rPr>
              <w:t xml:space="preserve"> </w:t>
            </w:r>
            <w:proofErr w:type="spellStart"/>
            <w:r w:rsidRPr="00461B86">
              <w:rPr>
                <w:rFonts w:ascii="Arial" w:hAnsi="Arial" w:cs="Arial"/>
                <w:b/>
                <w:bCs/>
                <w:iCs/>
                <w:color w:val="767171"/>
                <w:sz w:val="16"/>
                <w:szCs w:val="16"/>
              </w:rPr>
              <w:t>and</w:t>
            </w:r>
            <w:proofErr w:type="spellEnd"/>
            <w:r w:rsidRPr="00461B86">
              <w:rPr>
                <w:rFonts w:ascii="Arial" w:hAnsi="Arial" w:cs="Arial"/>
                <w:b/>
                <w:bCs/>
                <w:iCs/>
                <w:color w:val="767171"/>
                <w:sz w:val="16"/>
                <w:szCs w:val="16"/>
              </w:rPr>
              <w:t xml:space="preserve"> </w:t>
            </w:r>
            <w:proofErr w:type="spellStart"/>
            <w:r w:rsidRPr="00461B86">
              <w:rPr>
                <w:rFonts w:ascii="Arial" w:hAnsi="Arial" w:cs="Arial"/>
                <w:b/>
                <w:bCs/>
                <w:iCs/>
                <w:color w:val="767171"/>
                <w:sz w:val="16"/>
                <w:szCs w:val="16"/>
              </w:rPr>
              <w:t>measurement</w:t>
            </w:r>
            <w:proofErr w:type="spellEnd"/>
            <w:r w:rsidRPr="00461B86">
              <w:rPr>
                <w:rFonts w:ascii="Arial" w:hAnsi="Arial" w:cs="Arial"/>
                <w:b/>
                <w:bCs/>
                <w:iCs/>
                <w:color w:val="767171"/>
                <w:sz w:val="16"/>
                <w:szCs w:val="16"/>
              </w:rPr>
              <w:t xml:space="preserve"> </w:t>
            </w:r>
            <w:proofErr w:type="spellStart"/>
            <w:r w:rsidRPr="00461B86">
              <w:rPr>
                <w:rFonts w:ascii="Arial" w:hAnsi="Arial" w:cs="Arial"/>
                <w:b/>
                <w:bCs/>
                <w:iCs/>
                <w:color w:val="767171"/>
                <w:sz w:val="16"/>
                <w:szCs w:val="16"/>
              </w:rPr>
              <w:t>of</w:t>
            </w:r>
            <w:proofErr w:type="spellEnd"/>
            <w:r w:rsidRPr="00461B86">
              <w:rPr>
                <w:rFonts w:ascii="Arial" w:hAnsi="Arial" w:cs="Arial"/>
                <w:b/>
                <w:bCs/>
                <w:iCs/>
                <w:color w:val="767171"/>
                <w:sz w:val="16"/>
                <w:szCs w:val="16"/>
              </w:rPr>
              <w:t xml:space="preserve"> </w:t>
            </w:r>
            <w:proofErr w:type="spellStart"/>
            <w:r w:rsidRPr="00461B86">
              <w:rPr>
                <w:rFonts w:ascii="Arial" w:hAnsi="Arial" w:cs="Arial"/>
                <w:b/>
                <w:bCs/>
                <w:iCs/>
                <w:color w:val="767171"/>
                <w:sz w:val="16"/>
                <w:szCs w:val="16"/>
              </w:rPr>
              <w:t>product</w:t>
            </w:r>
            <w:proofErr w:type="spellEnd"/>
          </w:p>
          <w:p w14:paraId="6A249F9A" w14:textId="77777777" w:rsidR="00E01D13" w:rsidRDefault="00E01D13" w:rsidP="006105C3">
            <w:pPr>
              <w:autoSpaceDE w:val="0"/>
              <w:adjustRightInd w:val="0"/>
              <w:jc w:val="center"/>
              <w:rPr>
                <w:rFonts w:ascii="Arial" w:hAnsi="Arial" w:cs="Arial"/>
                <w:b/>
                <w:sz w:val="16"/>
                <w:szCs w:val="16"/>
              </w:rPr>
            </w:pPr>
          </w:p>
          <w:p w14:paraId="53FEB86B" w14:textId="77777777" w:rsidR="00E01D13" w:rsidRDefault="00E01D13" w:rsidP="006105C3">
            <w:pPr>
              <w:autoSpaceDE w:val="0"/>
              <w:adjustRightInd w:val="0"/>
              <w:jc w:val="center"/>
              <w:rPr>
                <w:rFonts w:ascii="Arial" w:hAnsi="Arial" w:cs="Arial"/>
                <w:b/>
                <w:sz w:val="16"/>
                <w:szCs w:val="16"/>
              </w:rPr>
            </w:pPr>
          </w:p>
          <w:p w14:paraId="7663977C" w14:textId="77777777" w:rsidR="00E01D13" w:rsidRDefault="00E01D13" w:rsidP="006105C3">
            <w:pPr>
              <w:autoSpaceDE w:val="0"/>
              <w:adjustRightInd w:val="0"/>
              <w:jc w:val="center"/>
              <w:rPr>
                <w:rFonts w:ascii="Arial" w:hAnsi="Arial" w:cs="Arial"/>
                <w:b/>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E01D13" w:rsidRPr="00DE7E99" w14:paraId="6EFF66E1" w14:textId="77777777" w:rsidTr="00336563">
              <w:trPr>
                <w:trHeight w:val="178"/>
              </w:trPr>
              <w:tc>
                <w:tcPr>
                  <w:tcW w:w="541" w:type="dxa"/>
                  <w:shd w:val="clear" w:color="auto" w:fill="auto"/>
                </w:tcPr>
                <w:p w14:paraId="65B75FB0" w14:textId="64845540" w:rsidR="00E01D13" w:rsidRPr="00DE7E99" w:rsidRDefault="00E01D13" w:rsidP="006105C3">
                  <w:pPr>
                    <w:spacing w:before="60" w:after="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46DED5A7" w14:textId="77777777" w:rsidR="00E01D13" w:rsidRPr="00DE7E99" w:rsidRDefault="00E01D13" w:rsidP="006105C3">
                  <w:pPr>
                    <w:spacing w:before="60" w:after="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DB74507" w14:textId="77777777" w:rsidR="00E01D13" w:rsidRPr="00DE7E99" w:rsidRDefault="00E01D13" w:rsidP="006105C3">
                  <w:pPr>
                    <w:spacing w:before="60" w:after="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AE003D2" w14:textId="77777777" w:rsidR="00E01D13" w:rsidRPr="00DE7E99" w:rsidRDefault="00E01D13" w:rsidP="006105C3">
                  <w:pPr>
                    <w:spacing w:before="60" w:after="0"/>
                    <w:ind w:left="-17"/>
                    <w:jc w:val="center"/>
                    <w:rPr>
                      <w:rFonts w:ascii="Arial" w:hAnsi="Arial" w:cs="Arial"/>
                      <w:b/>
                      <w:sz w:val="16"/>
                      <w:szCs w:val="16"/>
                    </w:rPr>
                  </w:pPr>
                  <w:r w:rsidRPr="00DE7E99">
                    <w:rPr>
                      <w:rFonts w:ascii="Arial" w:hAnsi="Arial" w:cs="Arial"/>
                      <w:b/>
                      <w:sz w:val="16"/>
                      <w:szCs w:val="16"/>
                    </w:rPr>
                    <w:t>N/A</w:t>
                  </w:r>
                </w:p>
              </w:tc>
            </w:tr>
            <w:tr w:rsidR="003A1058" w:rsidRPr="00DE7E99" w14:paraId="0A76AD5E" w14:textId="77777777" w:rsidTr="00336563">
              <w:trPr>
                <w:trHeight w:val="178"/>
              </w:trPr>
              <w:tc>
                <w:tcPr>
                  <w:tcW w:w="541" w:type="dxa"/>
                  <w:shd w:val="clear" w:color="auto" w:fill="auto"/>
                </w:tcPr>
                <w:p w14:paraId="571AAC8A" w14:textId="54D770EC" w:rsidR="003A1058" w:rsidRPr="00DE7E99" w:rsidRDefault="00127351" w:rsidP="006105C3">
                  <w:pPr>
                    <w:spacing w:before="60" w:after="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55A0C11" w14:textId="0B4106C9" w:rsidR="003A1058" w:rsidRPr="00DE7E99" w:rsidRDefault="003A1058" w:rsidP="006105C3">
                  <w:pPr>
                    <w:spacing w:before="60" w:after="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A8DAB29" w14:textId="27FC66CD" w:rsidR="003A1058" w:rsidRPr="00DE7E99" w:rsidRDefault="003A1058" w:rsidP="006105C3">
                  <w:pPr>
                    <w:spacing w:before="60" w:after="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7EC2C93" w14:textId="6BCDDFAE" w:rsidR="003A1058" w:rsidRPr="00DE7E99" w:rsidRDefault="00127351" w:rsidP="006105C3">
                  <w:pPr>
                    <w:spacing w:before="60" w:after="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523ECF3" w14:textId="6A486550" w:rsidR="00E01D13" w:rsidRPr="00DE7E99" w:rsidRDefault="00E01D13" w:rsidP="006105C3">
            <w:pPr>
              <w:autoSpaceDE w:val="0"/>
              <w:adjustRightInd w:val="0"/>
              <w:jc w:val="center"/>
              <w:rPr>
                <w:rFonts w:ascii="Arial" w:hAnsi="Arial" w:cs="Arial"/>
                <w:b/>
                <w:sz w:val="16"/>
                <w:szCs w:val="16"/>
              </w:rPr>
            </w:pPr>
          </w:p>
        </w:tc>
        <w:tc>
          <w:tcPr>
            <w:tcW w:w="8255" w:type="dxa"/>
          </w:tcPr>
          <w:p w14:paraId="657572AC" w14:textId="77777777" w:rsidR="006105C3" w:rsidRDefault="00E01D13" w:rsidP="006105C3">
            <w:pPr>
              <w:rPr>
                <w:rFonts w:ascii="Arial" w:hAnsi="Arial" w:cs="Arial"/>
                <w:sz w:val="14"/>
                <w:szCs w:val="18"/>
              </w:rPr>
            </w:pPr>
            <w:r w:rsidRPr="00DE7E99">
              <w:rPr>
                <w:rFonts w:ascii="Arial" w:hAnsi="Arial" w:cs="Arial"/>
                <w:sz w:val="14"/>
                <w:szCs w:val="18"/>
              </w:rPr>
              <w:t>A organização deve monitorar e medir as características do produto. Isto deve ser executado em estágios apropriados do processo de realização do produto, de acordo com arranjos planejados e documentados e procedimentos documentados. Evidência de conformidade com critérios de aceitação deve ser mantida. A identidade da pessoa responsável por autorizar a liberação do produto deve ser registrada (ver 4.2.5). Conforme apropriado, registros devem identificar o equipamento de ensaio usado para executar atividades de medição. A liberação do produto e a entrega de serviços não podem prosseguir até que os arranjos planejados e documentados tenham sido satisfatoriamente concluídos. Para produtos para saúde implantáveis, a organização deve registrar a identidade do pessoal que executa qualquer inspeção ou ensaio.</w:t>
            </w:r>
          </w:p>
          <w:p w14:paraId="3046EDB2" w14:textId="560DAB67" w:rsidR="00E01D13" w:rsidRDefault="00E01D13" w:rsidP="006105C3">
            <w:pPr>
              <w:rPr>
                <w:rFonts w:ascii="Arial" w:hAnsi="Arial" w:cs="Arial"/>
                <w:sz w:val="14"/>
                <w:szCs w:val="14"/>
                <w:lang w:val="en-US"/>
              </w:rPr>
            </w:pPr>
            <w:r w:rsidRPr="00DE7E99">
              <w:rPr>
                <w:rFonts w:ascii="Arial" w:hAnsi="Arial" w:cs="Arial"/>
                <w:b/>
                <w:bCs/>
                <w:i/>
                <w:iCs/>
                <w:color w:val="808080" w:themeColor="background1" w:themeShade="80"/>
                <w:sz w:val="14"/>
                <w:szCs w:val="14"/>
                <w:lang w:val="en-US"/>
              </w:rPr>
              <w:t>The organization must monitor and measure the characteristics of the product. This must be carried out at appropriate stages of the product realization process, in accordance with planned and documented arrangements and documented procedures. Evidence of compliance with acceptance criteria must be maintained. The identity of the person responsible for authorizing the release of the product must be recorded (see 4.2.5). As appropriate, records should identify the test equipment used to perform measurement activities. Product release and service delivery cannot proceed until the planned and documented arrangements have been satisfactorily completed. For implantable health products, the organization must record the identity of the personnel who perform any inspection or testing</w:t>
            </w:r>
            <w:r w:rsidRPr="00DE7E99">
              <w:rPr>
                <w:rFonts w:ascii="Arial" w:hAnsi="Arial" w:cs="Arial"/>
                <w:sz w:val="14"/>
                <w:szCs w:val="14"/>
                <w:lang w:val="en-US"/>
              </w:rPr>
              <w:t>.</w:t>
            </w:r>
          </w:p>
          <w:p w14:paraId="3EC34E30" w14:textId="77777777" w:rsidR="00E01D13" w:rsidRPr="00662C48" w:rsidRDefault="00E01D13" w:rsidP="006105C3">
            <w:pPr>
              <w:rPr>
                <w:rFonts w:ascii="Arial" w:hAnsi="Arial" w:cs="Arial"/>
                <w:b/>
                <w:bCs/>
                <w:sz w:val="16"/>
                <w:szCs w:val="16"/>
              </w:rPr>
            </w:pPr>
            <w:r w:rsidRPr="00DE7E99">
              <w:rPr>
                <w:rFonts w:ascii="Arial" w:hAnsi="Arial" w:cs="Arial"/>
                <w:b/>
                <w:sz w:val="16"/>
                <w:szCs w:val="16"/>
              </w:rPr>
              <w:t>Evidência objetiva:</w:t>
            </w:r>
          </w:p>
          <w:p w14:paraId="659B609A" w14:textId="09741962" w:rsidR="00E01D13" w:rsidRDefault="00E01D13" w:rsidP="006105C3">
            <w:pPr>
              <w:pStyle w:val="NormalWeb"/>
              <w:spacing w:before="0" w:beforeAutospacing="0" w:after="0" w:afterAutospacing="0"/>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3C81BEC4" w14:textId="77777777" w:rsidR="009D6F7D" w:rsidRDefault="009D6F7D" w:rsidP="006105C3">
            <w:pPr>
              <w:spacing w:line="276" w:lineRule="auto"/>
              <w:jc w:val="both"/>
              <w:rPr>
                <w:rFonts w:ascii="Arial" w:hAnsi="Arial" w:cs="Arial"/>
                <w:bCs/>
                <w:i/>
                <w:iCs/>
                <w:sz w:val="18"/>
                <w:szCs w:val="18"/>
              </w:rPr>
            </w:pPr>
            <w:r>
              <w:rPr>
                <w:rFonts w:ascii="Arial" w:hAnsi="Arial" w:cs="Arial"/>
                <w:bCs/>
                <w:i/>
                <w:iCs/>
                <w:sz w:val="18"/>
                <w:szCs w:val="18"/>
              </w:rPr>
              <w:t>Verificados:</w:t>
            </w:r>
          </w:p>
          <w:p w14:paraId="1BB8237B" w14:textId="77777777" w:rsidR="009D6F7D" w:rsidRDefault="002D4966" w:rsidP="006105C3">
            <w:pPr>
              <w:pStyle w:val="PargrafodaLista"/>
              <w:numPr>
                <w:ilvl w:val="0"/>
                <w:numId w:val="19"/>
              </w:numPr>
              <w:spacing w:line="276" w:lineRule="auto"/>
              <w:ind w:left="634" w:hanging="284"/>
              <w:jc w:val="both"/>
              <w:rPr>
                <w:rFonts w:ascii="Arial" w:hAnsi="Arial" w:cs="Arial"/>
                <w:bCs/>
                <w:i/>
                <w:iCs/>
                <w:sz w:val="18"/>
                <w:szCs w:val="18"/>
              </w:rPr>
            </w:pPr>
            <w:r>
              <w:rPr>
                <w:rFonts w:ascii="Arial" w:hAnsi="Arial" w:cs="Arial"/>
                <w:bCs/>
                <w:i/>
                <w:iCs/>
                <w:sz w:val="18"/>
                <w:szCs w:val="18"/>
              </w:rPr>
              <w:t xml:space="preserve">IT 08.004 – Montagem, Embalagem, Rotulagem e Teste – REV06 de 14/02/2014. </w:t>
            </w:r>
            <w:r w:rsidR="009D6F7D" w:rsidRPr="002D4966">
              <w:rPr>
                <w:rFonts w:ascii="Arial" w:hAnsi="Arial" w:cs="Arial"/>
                <w:bCs/>
                <w:i/>
                <w:iCs/>
                <w:sz w:val="18"/>
                <w:szCs w:val="18"/>
              </w:rPr>
              <w:t xml:space="preserve"> </w:t>
            </w:r>
          </w:p>
          <w:p w14:paraId="11829FF9" w14:textId="3AC711F7" w:rsidR="002D4966" w:rsidRPr="002D4966" w:rsidRDefault="002D4966" w:rsidP="006105C3">
            <w:pPr>
              <w:pStyle w:val="PargrafodaLista"/>
              <w:numPr>
                <w:ilvl w:val="0"/>
                <w:numId w:val="19"/>
              </w:numPr>
              <w:spacing w:line="276" w:lineRule="auto"/>
              <w:ind w:left="634" w:hanging="284"/>
              <w:jc w:val="both"/>
              <w:rPr>
                <w:rFonts w:ascii="Arial" w:hAnsi="Arial" w:cs="Arial"/>
                <w:bCs/>
                <w:i/>
                <w:iCs/>
                <w:sz w:val="18"/>
                <w:szCs w:val="18"/>
              </w:rPr>
            </w:pPr>
            <w:r>
              <w:rPr>
                <w:rFonts w:ascii="Arial" w:hAnsi="Arial" w:cs="Arial"/>
                <w:bCs/>
                <w:i/>
                <w:iCs/>
                <w:sz w:val="18"/>
                <w:szCs w:val="18"/>
              </w:rPr>
              <w:t xml:space="preserve">IT 08.011 – Acabamento / Rebarbas de Peças – REV00 de 18/11/2005. </w:t>
            </w:r>
            <w:r w:rsidRPr="002D4966">
              <w:rPr>
                <w:rFonts w:ascii="Arial" w:hAnsi="Arial" w:cs="Arial"/>
                <w:bCs/>
                <w:i/>
                <w:iCs/>
                <w:sz w:val="18"/>
                <w:szCs w:val="18"/>
              </w:rPr>
              <w:t xml:space="preserve"> </w:t>
            </w:r>
          </w:p>
        </w:tc>
      </w:tr>
      <w:tr w:rsidR="00E01D13" w:rsidRPr="00DE7E99" w14:paraId="39EF9E9C" w14:textId="77777777" w:rsidTr="00BB5A8B">
        <w:trPr>
          <w:trHeight w:val="736"/>
        </w:trPr>
        <w:tc>
          <w:tcPr>
            <w:tcW w:w="2235" w:type="dxa"/>
            <w:vAlign w:val="center"/>
          </w:tcPr>
          <w:p w14:paraId="3AB0DA20" w14:textId="77777777" w:rsidR="00E01D13" w:rsidRPr="00DE7E99" w:rsidRDefault="00E01D13" w:rsidP="00E01D13">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8.3 Controle de Produto não-conforme</w:t>
            </w:r>
          </w:p>
          <w:p w14:paraId="036639D6" w14:textId="24ABF445" w:rsidR="00E01D13" w:rsidRDefault="00D36264" w:rsidP="00D36264">
            <w:pPr>
              <w:jc w:val="center"/>
              <w:rPr>
                <w:rFonts w:ascii="Arial" w:hAnsi="Arial" w:cs="Arial"/>
                <w:b/>
                <w:bCs/>
                <w:i/>
                <w:iCs/>
                <w:color w:val="767171"/>
                <w:sz w:val="16"/>
                <w:szCs w:val="16"/>
              </w:rPr>
            </w:pPr>
            <w:proofErr w:type="spellStart"/>
            <w:r w:rsidRPr="00D36264">
              <w:rPr>
                <w:rFonts w:ascii="Arial" w:hAnsi="Arial" w:cs="Arial"/>
                <w:b/>
                <w:bCs/>
                <w:i/>
                <w:iCs/>
                <w:color w:val="767171"/>
                <w:sz w:val="16"/>
                <w:szCs w:val="16"/>
              </w:rPr>
              <w:t>Control</w:t>
            </w:r>
            <w:proofErr w:type="spellEnd"/>
            <w:r w:rsidRPr="00D36264">
              <w:rPr>
                <w:rFonts w:ascii="Arial" w:hAnsi="Arial" w:cs="Arial"/>
                <w:b/>
                <w:bCs/>
                <w:i/>
                <w:iCs/>
                <w:color w:val="767171"/>
                <w:sz w:val="16"/>
                <w:szCs w:val="16"/>
              </w:rPr>
              <w:t xml:space="preserve"> </w:t>
            </w:r>
            <w:proofErr w:type="spellStart"/>
            <w:r w:rsidRPr="00D36264">
              <w:rPr>
                <w:rFonts w:ascii="Arial" w:hAnsi="Arial" w:cs="Arial"/>
                <w:b/>
                <w:bCs/>
                <w:i/>
                <w:iCs/>
                <w:color w:val="767171"/>
                <w:sz w:val="16"/>
                <w:szCs w:val="16"/>
              </w:rPr>
              <w:t>of</w:t>
            </w:r>
            <w:proofErr w:type="spellEnd"/>
            <w:r w:rsidRPr="00D36264">
              <w:rPr>
                <w:rFonts w:ascii="Arial" w:hAnsi="Arial" w:cs="Arial"/>
                <w:b/>
                <w:bCs/>
                <w:i/>
                <w:iCs/>
                <w:color w:val="767171"/>
                <w:sz w:val="16"/>
                <w:szCs w:val="16"/>
              </w:rPr>
              <w:t xml:space="preserve"> </w:t>
            </w:r>
            <w:proofErr w:type="spellStart"/>
            <w:r w:rsidRPr="00D36264">
              <w:rPr>
                <w:rFonts w:ascii="Arial" w:hAnsi="Arial" w:cs="Arial"/>
                <w:b/>
                <w:bCs/>
                <w:i/>
                <w:iCs/>
                <w:color w:val="767171"/>
                <w:sz w:val="16"/>
                <w:szCs w:val="16"/>
              </w:rPr>
              <w:t>Nonconforming</w:t>
            </w:r>
            <w:proofErr w:type="spellEnd"/>
            <w:r>
              <w:rPr>
                <w:rFonts w:ascii="Arial" w:hAnsi="Arial" w:cs="Arial"/>
                <w:b/>
                <w:bCs/>
                <w:i/>
                <w:iCs/>
                <w:color w:val="767171"/>
                <w:sz w:val="16"/>
                <w:szCs w:val="16"/>
              </w:rPr>
              <w:t xml:space="preserve"> </w:t>
            </w:r>
            <w:proofErr w:type="spellStart"/>
            <w:r w:rsidRPr="00D36264">
              <w:rPr>
                <w:rFonts w:ascii="Arial" w:hAnsi="Arial" w:cs="Arial"/>
                <w:b/>
                <w:bCs/>
                <w:i/>
                <w:iCs/>
                <w:color w:val="767171"/>
                <w:sz w:val="16"/>
                <w:szCs w:val="16"/>
              </w:rPr>
              <w:t>Product</w:t>
            </w:r>
            <w:proofErr w:type="spellEnd"/>
          </w:p>
          <w:p w14:paraId="688AEAED" w14:textId="77777777" w:rsidR="00D36264" w:rsidRDefault="00D36264" w:rsidP="007D490E">
            <w:pPr>
              <w:rPr>
                <w:rFonts w:ascii="Arial" w:hAnsi="Arial" w:cs="Arial"/>
                <w:b/>
                <w:bCs/>
                <w:i/>
                <w:iCs/>
                <w:color w:val="767171"/>
                <w:sz w:val="16"/>
                <w:szCs w:val="16"/>
              </w:rPr>
            </w:pPr>
          </w:p>
          <w:p w14:paraId="03C57A99" w14:textId="77777777" w:rsidR="00E01D13" w:rsidRDefault="00E01D13" w:rsidP="00E01D13">
            <w:pPr>
              <w:autoSpaceDE w:val="0"/>
              <w:adjustRightInd w:val="0"/>
              <w:spacing w:after="40"/>
              <w:rPr>
                <w:rFonts w:ascii="Arial" w:hAnsi="Arial" w:cs="Arial"/>
                <w:b/>
                <w:sz w:val="16"/>
                <w:szCs w:val="16"/>
              </w:rPr>
            </w:pPr>
          </w:p>
          <w:p w14:paraId="49FCE75E" w14:textId="77777777" w:rsidR="00E01D13" w:rsidRDefault="00E01D13" w:rsidP="00E01D13">
            <w:pPr>
              <w:autoSpaceDE w:val="0"/>
              <w:adjustRightInd w:val="0"/>
              <w:spacing w:after="40"/>
              <w:rPr>
                <w:rFonts w:ascii="Arial" w:hAnsi="Arial" w:cs="Arial"/>
                <w:b/>
                <w:sz w:val="16"/>
                <w:szCs w:val="16"/>
              </w:rPr>
            </w:pPr>
          </w:p>
          <w:p w14:paraId="60DCEDE8" w14:textId="77777777" w:rsidR="00E01D13" w:rsidRDefault="00E01D13" w:rsidP="007D490E">
            <w:pPr>
              <w:rPr>
                <w:rFonts w:ascii="Arial" w:hAnsi="Arial" w:cs="Arial"/>
                <w:b/>
                <w:bCs/>
                <w:i/>
                <w:iCs/>
                <w:sz w:val="16"/>
                <w:szCs w:val="16"/>
              </w:rPr>
            </w:pPr>
          </w:p>
          <w:p w14:paraId="169FBCE5" w14:textId="77777777" w:rsidR="00ED322C" w:rsidRDefault="00ED322C" w:rsidP="007D490E">
            <w:pPr>
              <w:rPr>
                <w:rFonts w:ascii="Arial" w:hAnsi="Arial" w:cs="Arial"/>
                <w:b/>
                <w:bCs/>
                <w:i/>
                <w:iCs/>
                <w:sz w:val="16"/>
                <w:szCs w:val="16"/>
              </w:rPr>
            </w:pPr>
          </w:p>
          <w:p w14:paraId="091E47FB" w14:textId="77777777" w:rsidR="00ED322C" w:rsidRDefault="00ED322C" w:rsidP="007D490E">
            <w:pPr>
              <w:rPr>
                <w:rFonts w:ascii="Arial" w:hAnsi="Arial" w:cs="Arial"/>
                <w:b/>
                <w:bCs/>
                <w:i/>
                <w:iCs/>
                <w:sz w:val="16"/>
                <w:szCs w:val="16"/>
              </w:rPr>
            </w:pPr>
          </w:p>
          <w:p w14:paraId="69BC10CB" w14:textId="77777777" w:rsidR="00ED322C" w:rsidRDefault="00ED322C" w:rsidP="007D490E">
            <w:pPr>
              <w:rPr>
                <w:rFonts w:ascii="Arial" w:hAnsi="Arial" w:cs="Arial"/>
                <w:b/>
                <w:bCs/>
                <w:i/>
                <w:iCs/>
                <w:sz w:val="16"/>
                <w:szCs w:val="16"/>
              </w:rPr>
            </w:pPr>
          </w:p>
          <w:p w14:paraId="6EDD26D1" w14:textId="77777777" w:rsidR="00ED322C" w:rsidRDefault="00ED322C" w:rsidP="007D490E">
            <w:pPr>
              <w:rPr>
                <w:rFonts w:ascii="Arial" w:hAnsi="Arial" w:cs="Arial"/>
                <w:b/>
                <w:bCs/>
                <w:i/>
                <w:iCs/>
                <w:sz w:val="16"/>
                <w:szCs w:val="16"/>
              </w:rPr>
            </w:pPr>
          </w:p>
          <w:p w14:paraId="35270F6C" w14:textId="77777777" w:rsidR="00ED322C" w:rsidRDefault="00ED322C" w:rsidP="007D490E">
            <w:pPr>
              <w:rPr>
                <w:rFonts w:ascii="Arial" w:hAnsi="Arial" w:cs="Arial"/>
                <w:b/>
                <w:bCs/>
                <w:i/>
                <w:iCs/>
                <w:sz w:val="16"/>
                <w:szCs w:val="16"/>
              </w:rPr>
            </w:pPr>
          </w:p>
          <w:p w14:paraId="36876080" w14:textId="77777777" w:rsidR="00ED322C" w:rsidRDefault="00ED322C" w:rsidP="007D490E">
            <w:pPr>
              <w:rPr>
                <w:rFonts w:ascii="Arial" w:hAnsi="Arial" w:cs="Arial"/>
                <w:b/>
                <w:bCs/>
                <w:i/>
                <w:iCs/>
                <w:sz w:val="16"/>
                <w:szCs w:val="16"/>
              </w:rPr>
            </w:pPr>
          </w:p>
          <w:p w14:paraId="028DE62C" w14:textId="77777777" w:rsidR="00ED322C" w:rsidRDefault="00ED322C" w:rsidP="007D490E">
            <w:pPr>
              <w:rPr>
                <w:rFonts w:ascii="Arial" w:hAnsi="Arial" w:cs="Arial"/>
                <w:b/>
                <w:bCs/>
                <w:i/>
                <w:iCs/>
                <w:sz w:val="16"/>
                <w:szCs w:val="16"/>
              </w:rPr>
            </w:pPr>
          </w:p>
          <w:p w14:paraId="18C3C708" w14:textId="77777777" w:rsidR="00ED322C" w:rsidRDefault="00ED322C" w:rsidP="007D490E">
            <w:pPr>
              <w:rPr>
                <w:rFonts w:ascii="Arial" w:hAnsi="Arial" w:cs="Arial"/>
                <w:b/>
                <w:bCs/>
                <w:i/>
                <w:iCs/>
                <w:sz w:val="16"/>
                <w:szCs w:val="16"/>
              </w:rPr>
            </w:pPr>
          </w:p>
          <w:p w14:paraId="29B7355B" w14:textId="77777777" w:rsidR="00ED322C" w:rsidRDefault="00ED322C" w:rsidP="007D490E">
            <w:pPr>
              <w:rPr>
                <w:rFonts w:ascii="Arial" w:hAnsi="Arial" w:cs="Arial"/>
                <w:b/>
                <w:bCs/>
                <w:i/>
                <w:iCs/>
                <w:sz w:val="16"/>
                <w:szCs w:val="16"/>
              </w:rPr>
            </w:pPr>
          </w:p>
          <w:p w14:paraId="7486BE6B" w14:textId="77777777" w:rsidR="00ED322C" w:rsidRDefault="00ED322C" w:rsidP="007D490E">
            <w:pPr>
              <w:rPr>
                <w:rFonts w:ascii="Arial" w:hAnsi="Arial" w:cs="Arial"/>
                <w:b/>
                <w:bCs/>
                <w:i/>
                <w:iCs/>
                <w:sz w:val="16"/>
                <w:szCs w:val="16"/>
              </w:rPr>
            </w:pPr>
          </w:p>
          <w:p w14:paraId="70441152" w14:textId="77777777" w:rsidR="00ED322C" w:rsidRDefault="00ED322C" w:rsidP="007D490E">
            <w:pPr>
              <w:rPr>
                <w:rFonts w:ascii="Arial" w:hAnsi="Arial" w:cs="Arial"/>
                <w:b/>
                <w:bCs/>
                <w:i/>
                <w:iCs/>
                <w:sz w:val="16"/>
                <w:szCs w:val="16"/>
              </w:rPr>
            </w:pPr>
          </w:p>
          <w:p w14:paraId="7E5959C4" w14:textId="77777777" w:rsidR="00ED322C" w:rsidRDefault="00ED322C" w:rsidP="007D490E">
            <w:pPr>
              <w:rPr>
                <w:rFonts w:ascii="Arial" w:hAnsi="Arial" w:cs="Arial"/>
                <w:b/>
                <w:bCs/>
                <w:i/>
                <w:iCs/>
                <w:sz w:val="16"/>
                <w:szCs w:val="16"/>
              </w:rPr>
            </w:pPr>
          </w:p>
          <w:p w14:paraId="44D5B275" w14:textId="77777777" w:rsidR="00ED322C" w:rsidRDefault="00ED322C" w:rsidP="007D490E">
            <w:pPr>
              <w:rPr>
                <w:rFonts w:ascii="Arial" w:hAnsi="Arial" w:cs="Arial"/>
                <w:b/>
                <w:bCs/>
                <w:i/>
                <w:iCs/>
                <w:sz w:val="16"/>
                <w:szCs w:val="16"/>
              </w:rPr>
            </w:pPr>
          </w:p>
          <w:p w14:paraId="552C0EE4" w14:textId="77777777" w:rsidR="00ED322C" w:rsidRDefault="00ED322C" w:rsidP="007D490E">
            <w:pPr>
              <w:rPr>
                <w:rFonts w:ascii="Arial" w:hAnsi="Arial" w:cs="Arial"/>
                <w:b/>
                <w:bCs/>
                <w:i/>
                <w:i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ED322C" w:rsidRPr="00DE7E99" w14:paraId="6998E54A" w14:textId="77777777" w:rsidTr="00ED322C">
              <w:trPr>
                <w:trHeight w:val="178"/>
              </w:trPr>
              <w:tc>
                <w:tcPr>
                  <w:tcW w:w="541" w:type="dxa"/>
                  <w:shd w:val="clear" w:color="auto" w:fill="auto"/>
                </w:tcPr>
                <w:p w14:paraId="1644193F" w14:textId="77777777" w:rsidR="00ED322C" w:rsidRPr="00DE7E99" w:rsidRDefault="00ED322C" w:rsidP="00ED322C">
                  <w:pPr>
                    <w:spacing w:before="60" w:after="60"/>
                    <w:rPr>
                      <w:rFonts w:ascii="Arial" w:hAnsi="Arial" w:cs="Arial"/>
                      <w:b/>
                      <w:sz w:val="16"/>
                      <w:szCs w:val="16"/>
                    </w:rPr>
                  </w:pPr>
                  <w:r>
                    <w:rPr>
                      <w:rFonts w:ascii="Arial" w:hAnsi="Arial" w:cs="Arial"/>
                      <w:b/>
                      <w:sz w:val="16"/>
                      <w:szCs w:val="16"/>
                    </w:rPr>
                    <w:t xml:space="preserve">   </w:t>
                  </w:r>
                  <w:r w:rsidRPr="00DE7E99">
                    <w:rPr>
                      <w:rFonts w:ascii="Arial" w:hAnsi="Arial" w:cs="Arial"/>
                      <w:b/>
                      <w:sz w:val="16"/>
                      <w:szCs w:val="16"/>
                    </w:rPr>
                    <w:t>C</w:t>
                  </w:r>
                </w:p>
              </w:tc>
              <w:tc>
                <w:tcPr>
                  <w:tcW w:w="540" w:type="dxa"/>
                  <w:shd w:val="clear" w:color="auto" w:fill="auto"/>
                </w:tcPr>
                <w:p w14:paraId="4D894640" w14:textId="77777777" w:rsidR="00ED322C" w:rsidRPr="00DE7E99" w:rsidRDefault="00ED322C" w:rsidP="00ED322C">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658E037" w14:textId="77777777" w:rsidR="00ED322C" w:rsidRPr="00DE7E99" w:rsidRDefault="00ED322C" w:rsidP="00ED322C">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A9E6517" w14:textId="77777777" w:rsidR="00ED322C" w:rsidRPr="00DE7E99" w:rsidRDefault="00ED322C" w:rsidP="00ED322C">
                  <w:pPr>
                    <w:spacing w:before="60" w:after="60"/>
                    <w:ind w:left="-17"/>
                    <w:jc w:val="center"/>
                    <w:rPr>
                      <w:rFonts w:ascii="Arial" w:hAnsi="Arial" w:cs="Arial"/>
                      <w:b/>
                      <w:sz w:val="16"/>
                      <w:szCs w:val="16"/>
                    </w:rPr>
                  </w:pPr>
                  <w:r w:rsidRPr="00DE7E99">
                    <w:rPr>
                      <w:rFonts w:ascii="Arial" w:hAnsi="Arial" w:cs="Arial"/>
                      <w:b/>
                      <w:sz w:val="16"/>
                      <w:szCs w:val="16"/>
                    </w:rPr>
                    <w:t>N/A</w:t>
                  </w:r>
                </w:p>
              </w:tc>
            </w:tr>
            <w:tr w:rsidR="003A1058" w:rsidRPr="00DE7E99" w14:paraId="0C7DB524" w14:textId="77777777" w:rsidTr="00ED322C">
              <w:trPr>
                <w:trHeight w:val="178"/>
              </w:trPr>
              <w:tc>
                <w:tcPr>
                  <w:tcW w:w="541" w:type="dxa"/>
                  <w:shd w:val="clear" w:color="auto" w:fill="auto"/>
                </w:tcPr>
                <w:p w14:paraId="29A14218" w14:textId="568B1A61" w:rsidR="003A1058" w:rsidRPr="00DE7E99" w:rsidRDefault="00C82721"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A715003" w14:textId="239D4CA5"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8174CE5" w14:textId="52E48F81"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0EDC3D0" w14:textId="463D9AB5" w:rsidR="003A1058" w:rsidRPr="00DE7E99" w:rsidRDefault="00C82721"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DACC09D" w14:textId="66526E81" w:rsidR="00ED322C" w:rsidRPr="00DE7E99" w:rsidRDefault="00ED322C" w:rsidP="007D490E">
            <w:pPr>
              <w:rPr>
                <w:rFonts w:ascii="Arial" w:hAnsi="Arial" w:cs="Arial"/>
                <w:b/>
                <w:bCs/>
                <w:i/>
                <w:iCs/>
                <w:sz w:val="16"/>
                <w:szCs w:val="16"/>
              </w:rPr>
            </w:pPr>
          </w:p>
        </w:tc>
        <w:tc>
          <w:tcPr>
            <w:tcW w:w="8255" w:type="dxa"/>
          </w:tcPr>
          <w:p w14:paraId="68341B34" w14:textId="1FABBF32" w:rsidR="005C67F7" w:rsidRPr="00ED322C" w:rsidRDefault="00D36264" w:rsidP="007D490E">
            <w:pPr>
              <w:jc w:val="both"/>
              <w:textAlignment w:val="baseline"/>
              <w:rPr>
                <w:rFonts w:ascii="Arial" w:hAnsi="Arial" w:cs="Arial"/>
                <w:sz w:val="16"/>
                <w:szCs w:val="16"/>
              </w:rPr>
            </w:pPr>
            <w:r w:rsidRPr="00D36264">
              <w:rPr>
                <w:rFonts w:ascii="Arial" w:hAnsi="Arial" w:cs="Arial"/>
                <w:sz w:val="14"/>
                <w:szCs w:val="18"/>
              </w:rPr>
              <w:t>8.</w:t>
            </w:r>
            <w:r w:rsidR="00E01D13" w:rsidRPr="00D36264">
              <w:rPr>
                <w:rFonts w:ascii="Arial" w:hAnsi="Arial" w:cs="Arial"/>
                <w:sz w:val="14"/>
                <w:szCs w:val="18"/>
              </w:rPr>
              <w:t xml:space="preserve">3.1 - A organização deve assegurar que produto que não esteja em conformidade com requisitos de produto seja identificado e controlado para prevenir seu uso ou entrega não intencional. A organização deve documentar procedimentos para definir os controles e as responsabilidades e autoridades relacionadas para a identificação, a documentação, a segregação, a avaliação e a disposição do produto não </w:t>
            </w:r>
            <w:proofErr w:type="gramStart"/>
            <w:r w:rsidR="00E01D13" w:rsidRPr="00D36264">
              <w:rPr>
                <w:rFonts w:ascii="Arial" w:hAnsi="Arial" w:cs="Arial"/>
                <w:sz w:val="14"/>
                <w:szCs w:val="18"/>
              </w:rPr>
              <w:t>conforme</w:t>
            </w:r>
            <w:proofErr w:type="gramEnd"/>
            <w:r w:rsidR="00E01D13" w:rsidRPr="00D36264">
              <w:rPr>
                <w:rFonts w:ascii="Arial" w:hAnsi="Arial" w:cs="Arial"/>
                <w:sz w:val="14"/>
                <w:szCs w:val="18"/>
              </w:rPr>
              <w:t>. A avaliação de não conformidade deve incluir a determinação da necessidade de uma investigação e notificação de qualquer entidade externa responsável pela não conformidade. Registros da natureza das não conformidades e de quaisquer ações subsequentes adotadas, incluindo avaliação, qualquer investigação e as justificativas para as decisões devem ser mantidos (ver 4.2.5).</w:t>
            </w:r>
            <w:r w:rsidR="00E01D13" w:rsidRPr="00DE7E99">
              <w:rPr>
                <w:rFonts w:ascii="Arial" w:hAnsi="Arial" w:cs="Arial"/>
                <w:sz w:val="16"/>
                <w:szCs w:val="16"/>
              </w:rPr>
              <w:t> </w:t>
            </w:r>
          </w:p>
          <w:p w14:paraId="3C51CC11" w14:textId="5BB739F9" w:rsidR="00E01D13" w:rsidRPr="00DE7E99" w:rsidRDefault="00E01D13" w:rsidP="007D490E">
            <w:pPr>
              <w:jc w:val="both"/>
              <w:textAlignment w:val="baseline"/>
              <w:rPr>
                <w:rFonts w:ascii="Arial" w:hAnsi="Arial" w:cs="Arial"/>
                <w:b/>
                <w:bCs/>
                <w:i/>
                <w:iCs/>
                <w:color w:val="808080" w:themeColor="background1" w:themeShade="80"/>
                <w:sz w:val="14"/>
                <w:szCs w:val="14"/>
                <w:lang w:val="en-US"/>
              </w:rPr>
            </w:pPr>
            <w:r w:rsidRPr="00327CBF">
              <w:rPr>
                <w:rFonts w:ascii="Arial" w:hAnsi="Arial" w:cs="Arial"/>
                <w:sz w:val="16"/>
                <w:szCs w:val="16"/>
              </w:rPr>
              <w:t xml:space="preserve"> </w:t>
            </w:r>
            <w:r w:rsidRPr="00DE7E99">
              <w:rPr>
                <w:rFonts w:ascii="Arial" w:hAnsi="Arial" w:cs="Arial"/>
                <w:b/>
                <w:bCs/>
                <w:i/>
                <w:iCs/>
                <w:color w:val="808080" w:themeColor="background1" w:themeShade="80"/>
                <w:sz w:val="14"/>
                <w:szCs w:val="14"/>
                <w:lang w:val="en-US"/>
              </w:rPr>
              <w:t>The organization must ensure that a product that does not comply with product requirements is identified and controlled to prevent its unintended use or delivery. The organization shall document procedures to define controls and related responsibilities and authorities for the identification, documentation, segregation, assessment, and disposition of the non- compliant product. The assessment of non-compliance should include determining the need for an investigation and notification of any external entity responsible for the non-compliance. Records of the nature of non-conformities and any subsequent actions taken, including assessment, any investigation and the rationale for decisions must be maintained (see 4.2.5). </w:t>
            </w:r>
          </w:p>
          <w:p w14:paraId="2C6527B7" w14:textId="77777777" w:rsidR="00E01D13" w:rsidRPr="00D36264" w:rsidRDefault="00E01D13" w:rsidP="007D490E">
            <w:pPr>
              <w:jc w:val="both"/>
              <w:textAlignment w:val="baseline"/>
              <w:rPr>
                <w:rFonts w:ascii="Arial" w:hAnsi="Arial" w:cs="Arial"/>
                <w:sz w:val="14"/>
                <w:szCs w:val="18"/>
              </w:rPr>
            </w:pPr>
            <w:r w:rsidRPr="00D36264">
              <w:rPr>
                <w:rFonts w:ascii="Arial" w:hAnsi="Arial" w:cs="Arial"/>
                <w:sz w:val="14"/>
                <w:szCs w:val="18"/>
              </w:rPr>
              <w:t>8.3.2 Ações em resposta ao produto não conforme detectado antes da entrega </w:t>
            </w:r>
          </w:p>
          <w:p w14:paraId="3FB15034" w14:textId="77777777" w:rsidR="00E01D13" w:rsidRPr="00D36264" w:rsidRDefault="00E01D13" w:rsidP="007D490E">
            <w:pPr>
              <w:jc w:val="both"/>
              <w:textAlignment w:val="baseline"/>
              <w:rPr>
                <w:rFonts w:ascii="Arial" w:hAnsi="Arial" w:cs="Arial"/>
                <w:sz w:val="14"/>
                <w:szCs w:val="18"/>
              </w:rPr>
            </w:pPr>
            <w:r w:rsidRPr="00D36264">
              <w:rPr>
                <w:rFonts w:ascii="Arial" w:hAnsi="Arial" w:cs="Arial"/>
                <w:sz w:val="14"/>
                <w:szCs w:val="18"/>
              </w:rPr>
              <w:t>A organização deve lidar com produto não conforme através de uma ou mais das seguintes maneiras: </w:t>
            </w:r>
          </w:p>
          <w:p w14:paraId="105EA1A0" w14:textId="77777777" w:rsidR="00E01D13" w:rsidRPr="00D36264" w:rsidRDefault="00E01D13" w:rsidP="007D490E">
            <w:pPr>
              <w:jc w:val="both"/>
              <w:textAlignment w:val="baseline"/>
              <w:rPr>
                <w:rFonts w:ascii="Arial" w:hAnsi="Arial" w:cs="Arial"/>
                <w:sz w:val="14"/>
                <w:szCs w:val="18"/>
              </w:rPr>
            </w:pPr>
            <w:r w:rsidRPr="00D36264">
              <w:rPr>
                <w:rFonts w:ascii="Arial" w:hAnsi="Arial" w:cs="Arial"/>
                <w:sz w:val="14"/>
                <w:szCs w:val="18"/>
              </w:rPr>
              <w:t>a) adotar ações para eliminar a não conformidade detectada; </w:t>
            </w:r>
          </w:p>
          <w:p w14:paraId="196B3C96" w14:textId="77777777" w:rsidR="00E01D13" w:rsidRPr="00D36264" w:rsidRDefault="00E01D13" w:rsidP="007D490E">
            <w:pPr>
              <w:jc w:val="both"/>
              <w:textAlignment w:val="baseline"/>
              <w:rPr>
                <w:rFonts w:ascii="Arial" w:hAnsi="Arial" w:cs="Arial"/>
                <w:sz w:val="14"/>
                <w:szCs w:val="18"/>
              </w:rPr>
            </w:pPr>
            <w:r w:rsidRPr="00D36264">
              <w:rPr>
                <w:rFonts w:ascii="Arial" w:hAnsi="Arial" w:cs="Arial"/>
                <w:sz w:val="14"/>
                <w:szCs w:val="18"/>
              </w:rPr>
              <w:t>b) adotar ações para impossibilitar seu uso pretendido ou aplicação original; </w:t>
            </w:r>
          </w:p>
          <w:p w14:paraId="42000894" w14:textId="77777777" w:rsidR="00E01D13" w:rsidRPr="00D36264" w:rsidRDefault="00E01D13" w:rsidP="007D490E">
            <w:pPr>
              <w:jc w:val="both"/>
              <w:textAlignment w:val="baseline"/>
              <w:rPr>
                <w:rFonts w:ascii="Arial" w:hAnsi="Arial" w:cs="Arial"/>
                <w:sz w:val="14"/>
                <w:szCs w:val="18"/>
              </w:rPr>
            </w:pPr>
            <w:r w:rsidRPr="00D36264">
              <w:rPr>
                <w:rFonts w:ascii="Arial" w:hAnsi="Arial" w:cs="Arial"/>
                <w:sz w:val="14"/>
                <w:szCs w:val="18"/>
              </w:rPr>
              <w:t>c) autorizar seu uso, liberação ou aceitação sob concessão. </w:t>
            </w:r>
          </w:p>
          <w:p w14:paraId="1655F78D" w14:textId="77777777" w:rsidR="00E01D13" w:rsidRDefault="00E01D13" w:rsidP="007D490E">
            <w:pPr>
              <w:jc w:val="both"/>
              <w:textAlignment w:val="baseline"/>
              <w:rPr>
                <w:rFonts w:ascii="Arial" w:hAnsi="Arial" w:cs="Arial"/>
                <w:sz w:val="14"/>
                <w:szCs w:val="18"/>
              </w:rPr>
            </w:pPr>
            <w:r w:rsidRPr="00D36264">
              <w:rPr>
                <w:rFonts w:ascii="Arial" w:hAnsi="Arial" w:cs="Arial"/>
                <w:sz w:val="14"/>
                <w:szCs w:val="18"/>
              </w:rPr>
              <w:t>A organização deve assegurar que o produto não conforme seja aceito, por meio de concessão, somente as justificativas forem fornecidas, aprovação for obtida e requisitos regulatórios aplicáveis forem atendidos. Os registros da aceitação por meio de concessão e a identidade da pessoa responsável pela autorização da concessão devem ser mantidos (ver 4.2.5). </w:t>
            </w:r>
          </w:p>
          <w:p w14:paraId="7B069145" w14:textId="77777777" w:rsidR="00E01D13" w:rsidRPr="00DE7E99" w:rsidRDefault="00E01D13" w:rsidP="007D490E">
            <w:pPr>
              <w:jc w:val="both"/>
              <w:textAlignment w:val="baseline"/>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The organization must deal with non-compliant product in one or more of the following ways: </w:t>
            </w:r>
          </w:p>
          <w:p w14:paraId="45FFF4FC" w14:textId="77777777" w:rsidR="00E01D13" w:rsidRPr="00DE7E99" w:rsidRDefault="00E01D13" w:rsidP="007D490E">
            <w:pPr>
              <w:jc w:val="both"/>
              <w:textAlignment w:val="baseline"/>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a) take actions to eliminate the detected non-</w:t>
            </w:r>
            <w:proofErr w:type="gramStart"/>
            <w:r w:rsidRPr="00DE7E99">
              <w:rPr>
                <w:rFonts w:ascii="Arial" w:hAnsi="Arial" w:cs="Arial"/>
                <w:b/>
                <w:bCs/>
                <w:i/>
                <w:iCs/>
                <w:color w:val="808080" w:themeColor="background1" w:themeShade="80"/>
                <w:sz w:val="14"/>
                <w:szCs w:val="14"/>
                <w:lang w:val="en-US"/>
              </w:rPr>
              <w:t>conformity;</w:t>
            </w:r>
            <w:proofErr w:type="gramEnd"/>
            <w:r w:rsidRPr="00DE7E99">
              <w:rPr>
                <w:rFonts w:ascii="Arial" w:hAnsi="Arial" w:cs="Arial"/>
                <w:b/>
                <w:bCs/>
                <w:i/>
                <w:iCs/>
                <w:color w:val="808080" w:themeColor="background1" w:themeShade="80"/>
                <w:sz w:val="14"/>
                <w:szCs w:val="14"/>
                <w:lang w:val="en-US"/>
              </w:rPr>
              <w:t xml:space="preserve"> </w:t>
            </w:r>
          </w:p>
          <w:p w14:paraId="07663733" w14:textId="77777777" w:rsidR="00E01D13" w:rsidRPr="00DE7E99" w:rsidRDefault="00E01D13" w:rsidP="007D490E">
            <w:pPr>
              <w:jc w:val="both"/>
              <w:textAlignment w:val="baseline"/>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b) take actions to prevent its intended use or original </w:t>
            </w:r>
            <w:proofErr w:type="gramStart"/>
            <w:r w:rsidRPr="00DE7E99">
              <w:rPr>
                <w:rFonts w:ascii="Arial" w:hAnsi="Arial" w:cs="Arial"/>
                <w:b/>
                <w:bCs/>
                <w:i/>
                <w:iCs/>
                <w:color w:val="808080" w:themeColor="background1" w:themeShade="80"/>
                <w:sz w:val="14"/>
                <w:szCs w:val="14"/>
                <w:lang w:val="en-US"/>
              </w:rPr>
              <w:t>application;</w:t>
            </w:r>
            <w:proofErr w:type="gramEnd"/>
            <w:r w:rsidRPr="00DE7E99">
              <w:rPr>
                <w:rFonts w:ascii="Arial" w:hAnsi="Arial" w:cs="Arial"/>
                <w:b/>
                <w:bCs/>
                <w:i/>
                <w:iCs/>
                <w:color w:val="808080" w:themeColor="background1" w:themeShade="80"/>
                <w:sz w:val="14"/>
                <w:szCs w:val="14"/>
                <w:lang w:val="en-US"/>
              </w:rPr>
              <w:t xml:space="preserve"> </w:t>
            </w:r>
          </w:p>
          <w:p w14:paraId="77605639" w14:textId="77777777" w:rsidR="00E01D13" w:rsidRPr="00DE7E99" w:rsidRDefault="00E01D13" w:rsidP="007D490E">
            <w:pPr>
              <w:jc w:val="both"/>
              <w:textAlignment w:val="baseline"/>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c) authorize its use, </w:t>
            </w:r>
            <w:proofErr w:type="gramStart"/>
            <w:r w:rsidRPr="00DE7E99">
              <w:rPr>
                <w:rFonts w:ascii="Arial" w:hAnsi="Arial" w:cs="Arial"/>
                <w:b/>
                <w:bCs/>
                <w:i/>
                <w:iCs/>
                <w:color w:val="808080" w:themeColor="background1" w:themeShade="80"/>
                <w:sz w:val="14"/>
                <w:szCs w:val="14"/>
                <w:lang w:val="en-US"/>
              </w:rPr>
              <w:t>release</w:t>
            </w:r>
            <w:proofErr w:type="gramEnd"/>
            <w:r w:rsidRPr="00DE7E99">
              <w:rPr>
                <w:rFonts w:ascii="Arial" w:hAnsi="Arial" w:cs="Arial"/>
                <w:b/>
                <w:bCs/>
                <w:i/>
                <w:iCs/>
                <w:color w:val="808080" w:themeColor="background1" w:themeShade="80"/>
                <w:sz w:val="14"/>
                <w:szCs w:val="14"/>
                <w:lang w:val="en-US"/>
              </w:rPr>
              <w:t xml:space="preserve"> or acceptance under concession. </w:t>
            </w:r>
          </w:p>
          <w:p w14:paraId="45D8B979" w14:textId="77777777" w:rsidR="00E01D13" w:rsidRDefault="00E01D13" w:rsidP="007D490E">
            <w:pPr>
              <w:jc w:val="both"/>
              <w:textAlignment w:val="baseline"/>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The organization shall ensure that nonconforming product is accepted by concession, only the justifications are provided, approval is </w:t>
            </w:r>
            <w:proofErr w:type="gramStart"/>
            <w:r w:rsidRPr="00DE7E99">
              <w:rPr>
                <w:rFonts w:ascii="Arial" w:hAnsi="Arial" w:cs="Arial"/>
                <w:b/>
                <w:bCs/>
                <w:i/>
                <w:iCs/>
                <w:color w:val="808080" w:themeColor="background1" w:themeShade="80"/>
                <w:sz w:val="14"/>
                <w:szCs w:val="14"/>
                <w:lang w:val="en-US"/>
              </w:rPr>
              <w:t>obtained</w:t>
            </w:r>
            <w:proofErr w:type="gramEnd"/>
            <w:r w:rsidRPr="00DE7E99">
              <w:rPr>
                <w:rFonts w:ascii="Arial" w:hAnsi="Arial" w:cs="Arial"/>
                <w:b/>
                <w:bCs/>
                <w:i/>
                <w:iCs/>
                <w:color w:val="808080" w:themeColor="background1" w:themeShade="80"/>
                <w:sz w:val="14"/>
                <w:szCs w:val="14"/>
                <w:lang w:val="en-US"/>
              </w:rPr>
              <w:t xml:space="preserve"> and applicable regulatory requirements are met. Records of acceptance through the grant and the identity of the person responsible for granting the grant must be maintained (see 4.2.5).</w:t>
            </w:r>
          </w:p>
          <w:p w14:paraId="26503F09" w14:textId="77777777" w:rsidR="00E01D13" w:rsidRPr="00D36264" w:rsidRDefault="00E01D13" w:rsidP="007D490E">
            <w:pPr>
              <w:jc w:val="both"/>
              <w:textAlignment w:val="baseline"/>
              <w:rPr>
                <w:rFonts w:ascii="Arial" w:hAnsi="Arial" w:cs="Arial"/>
                <w:sz w:val="14"/>
                <w:szCs w:val="18"/>
              </w:rPr>
            </w:pPr>
            <w:r w:rsidRPr="00D36264">
              <w:rPr>
                <w:rFonts w:ascii="Arial" w:hAnsi="Arial" w:cs="Arial"/>
                <w:sz w:val="14"/>
                <w:szCs w:val="18"/>
              </w:rPr>
              <w:t>8.3.3 Ações em resposta ao produto não conforme detectado após a entrega </w:t>
            </w:r>
          </w:p>
          <w:p w14:paraId="6F8EFB35" w14:textId="77777777" w:rsidR="00E01D13" w:rsidRPr="00D36264" w:rsidRDefault="00E01D13" w:rsidP="007D490E">
            <w:pPr>
              <w:jc w:val="both"/>
              <w:textAlignment w:val="baseline"/>
              <w:rPr>
                <w:rFonts w:ascii="Arial" w:hAnsi="Arial" w:cs="Arial"/>
                <w:sz w:val="14"/>
                <w:szCs w:val="18"/>
              </w:rPr>
            </w:pPr>
            <w:r w:rsidRPr="00D36264">
              <w:rPr>
                <w:rFonts w:ascii="Arial" w:hAnsi="Arial" w:cs="Arial"/>
                <w:sz w:val="14"/>
                <w:szCs w:val="18"/>
              </w:rPr>
              <w:t>Quando produto não conforme for detectado após a entrega ou o início do uso, a organização deve adotar ações apropriadas com relação aos efeitos ou efeitos potenciais da não conformidade. Registros das ações adotadas devem ser mantidos (ver 4.2.5). </w:t>
            </w:r>
          </w:p>
          <w:p w14:paraId="5B481045" w14:textId="77777777" w:rsidR="00E01D13" w:rsidRDefault="00E01D13" w:rsidP="007D490E">
            <w:pPr>
              <w:rPr>
                <w:rFonts w:ascii="Arial" w:hAnsi="Arial" w:cs="Arial"/>
                <w:sz w:val="14"/>
                <w:szCs w:val="18"/>
              </w:rPr>
            </w:pPr>
            <w:r w:rsidRPr="00D36264">
              <w:rPr>
                <w:rFonts w:ascii="Arial" w:hAnsi="Arial" w:cs="Arial"/>
                <w:sz w:val="14"/>
                <w:szCs w:val="18"/>
              </w:rPr>
              <w:t>A organização deve documentar os procedimentos para a emissão de notas de aviso, de acordo com requisitos regulatórios aplicáveis. Estes procedimentos devem ser capazes de serem colocados em prática a qualquer momento. Registros das ações relacionadas à emissão das notas de aviso devem ser mantidos (ver 4.2.5). </w:t>
            </w:r>
          </w:p>
          <w:p w14:paraId="3650F13A" w14:textId="13827F09" w:rsidR="00E01D13" w:rsidRDefault="00E01D13"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When a non-conforming product is detected after delivery or the start of use, the organization must take appropriate actions regarding the potential effects or effects of the non-conformity. Records of the actions taken must be kept (see 4.2.5).   The organization shall document the procedures for issuing warning notes, in accordance with applicable regulatory requirements. These procedures must be able to be put into practice at any time. Records of actions related to the issuance of the warning notes must be kept (see 4.2.5).</w:t>
            </w:r>
          </w:p>
          <w:p w14:paraId="0B271C4E" w14:textId="77777777" w:rsidR="00D36264" w:rsidRPr="00D36264" w:rsidRDefault="00D36264" w:rsidP="00D36264">
            <w:pPr>
              <w:pStyle w:val="PlainText1"/>
              <w:ind w:right="130"/>
              <w:jc w:val="both"/>
              <w:rPr>
                <w:rFonts w:ascii="Arial" w:eastAsia="Calibri" w:hAnsi="Arial" w:cs="Arial"/>
                <w:color w:val="000000"/>
                <w:sz w:val="14"/>
                <w:szCs w:val="18"/>
              </w:rPr>
            </w:pPr>
            <w:r w:rsidRPr="00D36264">
              <w:rPr>
                <w:rFonts w:ascii="Arial" w:eastAsia="Calibri" w:hAnsi="Arial" w:cs="Arial"/>
                <w:color w:val="000000"/>
                <w:sz w:val="14"/>
                <w:szCs w:val="18"/>
              </w:rPr>
              <w:t>8.3.4 Retrabalho</w:t>
            </w:r>
          </w:p>
          <w:p w14:paraId="767589D0" w14:textId="77777777" w:rsidR="00D36264" w:rsidRPr="00D36264" w:rsidRDefault="00D36264" w:rsidP="00D36264">
            <w:pPr>
              <w:pStyle w:val="PlainText1"/>
              <w:ind w:right="130"/>
              <w:jc w:val="both"/>
              <w:rPr>
                <w:rFonts w:ascii="Arial" w:eastAsia="Calibri" w:hAnsi="Arial" w:cs="Arial"/>
                <w:color w:val="000000"/>
                <w:sz w:val="14"/>
                <w:szCs w:val="18"/>
              </w:rPr>
            </w:pPr>
            <w:r w:rsidRPr="00D36264">
              <w:rPr>
                <w:rFonts w:ascii="Arial" w:eastAsia="Calibri" w:hAnsi="Arial" w:cs="Arial"/>
                <w:color w:val="000000"/>
                <w:sz w:val="14"/>
                <w:szCs w:val="18"/>
              </w:rPr>
              <w:t xml:space="preserve">A organização deve executar o retrabalho de acordo com procedimentos documentados que consideram o efeito adverso potencial do retrabalho no produto. Estes procedimentos devem estar sujeitos à mesma análise </w:t>
            </w:r>
            <w:proofErr w:type="spellStart"/>
            <w:proofErr w:type="gramStart"/>
            <w:r w:rsidRPr="00D36264">
              <w:rPr>
                <w:rFonts w:ascii="Arial" w:eastAsia="Calibri" w:hAnsi="Arial" w:cs="Arial"/>
                <w:color w:val="000000"/>
                <w:sz w:val="14"/>
                <w:szCs w:val="18"/>
              </w:rPr>
              <w:t>critica</w:t>
            </w:r>
            <w:proofErr w:type="spellEnd"/>
            <w:proofErr w:type="gramEnd"/>
            <w:r w:rsidRPr="00D36264">
              <w:rPr>
                <w:rFonts w:ascii="Arial" w:eastAsia="Calibri" w:hAnsi="Arial" w:cs="Arial"/>
                <w:color w:val="000000"/>
                <w:sz w:val="14"/>
                <w:szCs w:val="18"/>
              </w:rPr>
              <w:t xml:space="preserve"> e aprovação do procedimento original.</w:t>
            </w:r>
          </w:p>
          <w:p w14:paraId="1634FA95" w14:textId="77777777" w:rsidR="00D36264" w:rsidRPr="00D36264" w:rsidRDefault="00D36264" w:rsidP="00D36264">
            <w:pPr>
              <w:pStyle w:val="PlainText1"/>
              <w:ind w:right="130"/>
              <w:jc w:val="both"/>
              <w:rPr>
                <w:rFonts w:ascii="Arial" w:eastAsia="Calibri" w:hAnsi="Arial" w:cs="Arial"/>
                <w:color w:val="000000"/>
                <w:sz w:val="14"/>
                <w:szCs w:val="18"/>
              </w:rPr>
            </w:pPr>
            <w:r w:rsidRPr="00D36264">
              <w:rPr>
                <w:rFonts w:ascii="Arial" w:eastAsia="Calibri" w:hAnsi="Arial" w:cs="Arial"/>
                <w:color w:val="000000"/>
                <w:sz w:val="14"/>
                <w:szCs w:val="18"/>
              </w:rPr>
              <w:t>Após a conclusão de retrabalho, o produto deve ser verificado para assegurar que ele atenda aos critérios de aceitação e aos requisitos regulatórios aplicáveis.</w:t>
            </w:r>
          </w:p>
          <w:p w14:paraId="097DF016" w14:textId="77777777" w:rsidR="00D36264" w:rsidRDefault="00D36264" w:rsidP="00D36264">
            <w:pPr>
              <w:pStyle w:val="PlainText1"/>
              <w:ind w:right="130"/>
              <w:jc w:val="both"/>
              <w:rPr>
                <w:rFonts w:ascii="Arial" w:eastAsia="Calibri" w:hAnsi="Arial" w:cs="Arial"/>
                <w:color w:val="000000"/>
                <w:sz w:val="14"/>
                <w:szCs w:val="18"/>
              </w:rPr>
            </w:pPr>
            <w:r w:rsidRPr="00D36264">
              <w:rPr>
                <w:rFonts w:ascii="Arial" w:eastAsia="Calibri" w:hAnsi="Arial" w:cs="Arial"/>
                <w:color w:val="000000"/>
                <w:sz w:val="14"/>
                <w:szCs w:val="18"/>
              </w:rPr>
              <w:t>Registros de retrabalho devem ser mantidos (ver 4.2.5).</w:t>
            </w:r>
          </w:p>
          <w:p w14:paraId="20423BFC" w14:textId="77777777" w:rsidR="00D36264" w:rsidRPr="00D36264" w:rsidRDefault="00D36264" w:rsidP="00D36264">
            <w:pPr>
              <w:jc w:val="both"/>
              <w:rPr>
                <w:rFonts w:ascii="Arial" w:hAnsi="Arial" w:cs="Arial"/>
                <w:b/>
                <w:bCs/>
                <w:i/>
                <w:iCs/>
                <w:color w:val="808080" w:themeColor="background1" w:themeShade="80"/>
                <w:sz w:val="14"/>
                <w:szCs w:val="14"/>
                <w:lang w:val="en-US"/>
              </w:rPr>
            </w:pPr>
            <w:r w:rsidRPr="00D36264">
              <w:rPr>
                <w:rFonts w:ascii="Arial" w:hAnsi="Arial" w:cs="Arial"/>
                <w:b/>
                <w:bCs/>
                <w:i/>
                <w:iCs/>
                <w:color w:val="808080" w:themeColor="background1" w:themeShade="80"/>
                <w:sz w:val="14"/>
                <w:szCs w:val="14"/>
                <w:lang w:val="en-US"/>
              </w:rPr>
              <w:t>8.3.4 Rework</w:t>
            </w:r>
          </w:p>
          <w:p w14:paraId="4FFCB5F0" w14:textId="24B5EADF" w:rsidR="00D36264" w:rsidRPr="00D36264" w:rsidRDefault="00D36264" w:rsidP="006105C3">
            <w:pPr>
              <w:jc w:val="both"/>
              <w:rPr>
                <w:rFonts w:ascii="Arial" w:hAnsi="Arial" w:cs="Arial"/>
                <w:b/>
                <w:bCs/>
                <w:i/>
                <w:iCs/>
                <w:color w:val="808080" w:themeColor="background1" w:themeShade="80"/>
                <w:sz w:val="14"/>
                <w:szCs w:val="14"/>
                <w:lang w:val="en-US"/>
              </w:rPr>
            </w:pPr>
            <w:r w:rsidRPr="00D36264">
              <w:rPr>
                <w:rFonts w:ascii="Arial" w:hAnsi="Arial" w:cs="Arial"/>
                <w:b/>
                <w:bCs/>
                <w:i/>
                <w:iCs/>
                <w:color w:val="808080" w:themeColor="background1" w:themeShade="80"/>
                <w:sz w:val="14"/>
                <w:szCs w:val="14"/>
                <w:lang w:val="en-US"/>
              </w:rPr>
              <w:t xml:space="preserve">The organization shall perform rework in accordance with documented procedures that </w:t>
            </w:r>
            <w:proofErr w:type="gramStart"/>
            <w:r w:rsidRPr="00D36264">
              <w:rPr>
                <w:rFonts w:ascii="Arial" w:hAnsi="Arial" w:cs="Arial"/>
                <w:b/>
                <w:bCs/>
                <w:i/>
                <w:iCs/>
                <w:color w:val="808080" w:themeColor="background1" w:themeShade="80"/>
                <w:sz w:val="14"/>
                <w:szCs w:val="14"/>
                <w:lang w:val="en-US"/>
              </w:rPr>
              <w:t>takes into account</w:t>
            </w:r>
            <w:proofErr w:type="gramEnd"/>
            <w:r w:rsidRPr="00D36264">
              <w:rPr>
                <w:rFonts w:ascii="Arial" w:hAnsi="Arial" w:cs="Arial"/>
                <w:b/>
                <w:bCs/>
                <w:i/>
                <w:iCs/>
                <w:color w:val="808080" w:themeColor="background1" w:themeShade="80"/>
                <w:sz w:val="14"/>
                <w:szCs w:val="14"/>
                <w:lang w:val="en-US"/>
              </w:rPr>
              <w:t xml:space="preserve"> the potential adverse effect of the rework on the product. These procedures shall undergo the same review and approval as the original procedure.</w:t>
            </w:r>
            <w:r w:rsidR="006105C3">
              <w:rPr>
                <w:rFonts w:ascii="Arial" w:hAnsi="Arial" w:cs="Arial"/>
                <w:b/>
                <w:bCs/>
                <w:i/>
                <w:iCs/>
                <w:color w:val="808080" w:themeColor="background1" w:themeShade="80"/>
                <w:sz w:val="14"/>
                <w:szCs w:val="14"/>
                <w:lang w:val="en-US"/>
              </w:rPr>
              <w:t xml:space="preserve"> </w:t>
            </w:r>
            <w:r w:rsidRPr="00D36264">
              <w:rPr>
                <w:rFonts w:ascii="Arial" w:hAnsi="Arial" w:cs="Arial"/>
                <w:b/>
                <w:bCs/>
                <w:i/>
                <w:iCs/>
                <w:color w:val="808080" w:themeColor="background1" w:themeShade="80"/>
                <w:sz w:val="14"/>
                <w:szCs w:val="14"/>
                <w:lang w:val="en-US"/>
              </w:rPr>
              <w:t>After the completion of rework, product shall be verified to ensure that it meets applicable acceptance criteria and regulatory requirements.</w:t>
            </w:r>
            <w:r w:rsidR="006105C3">
              <w:rPr>
                <w:rFonts w:ascii="Arial" w:hAnsi="Arial" w:cs="Arial"/>
                <w:b/>
                <w:bCs/>
                <w:i/>
                <w:iCs/>
                <w:color w:val="808080" w:themeColor="background1" w:themeShade="80"/>
                <w:sz w:val="14"/>
                <w:szCs w:val="14"/>
                <w:lang w:val="en-US"/>
              </w:rPr>
              <w:t xml:space="preserve"> </w:t>
            </w:r>
            <w:r w:rsidRPr="00D36264">
              <w:rPr>
                <w:rFonts w:ascii="Arial" w:hAnsi="Arial" w:cs="Arial"/>
                <w:b/>
                <w:bCs/>
                <w:i/>
                <w:iCs/>
                <w:color w:val="808080" w:themeColor="background1" w:themeShade="80"/>
                <w:sz w:val="14"/>
                <w:szCs w:val="14"/>
                <w:lang w:val="en-US"/>
              </w:rPr>
              <w:t>Records of rework shall be maintained (see 4.2.5).</w:t>
            </w:r>
          </w:p>
          <w:p w14:paraId="67F3CEFA" w14:textId="77777777" w:rsidR="00E01D13" w:rsidRPr="00CA5C64" w:rsidRDefault="00E01D13" w:rsidP="00E01D13">
            <w:pPr>
              <w:rPr>
                <w:rFonts w:ascii="Arial" w:hAnsi="Arial" w:cs="Arial"/>
                <w:b/>
                <w:bCs/>
                <w:sz w:val="16"/>
                <w:szCs w:val="16"/>
                <w:lang w:val="en-US"/>
              </w:rPr>
            </w:pPr>
            <w:proofErr w:type="spellStart"/>
            <w:r w:rsidRPr="00CA5C64">
              <w:rPr>
                <w:rFonts w:ascii="Arial" w:hAnsi="Arial" w:cs="Arial"/>
                <w:b/>
                <w:sz w:val="16"/>
                <w:szCs w:val="16"/>
                <w:lang w:val="en-US"/>
              </w:rPr>
              <w:t>Evidência</w:t>
            </w:r>
            <w:proofErr w:type="spellEnd"/>
            <w:r w:rsidRPr="00CA5C64">
              <w:rPr>
                <w:rFonts w:ascii="Arial" w:hAnsi="Arial" w:cs="Arial"/>
                <w:b/>
                <w:sz w:val="16"/>
                <w:szCs w:val="16"/>
                <w:lang w:val="en-US"/>
              </w:rPr>
              <w:t xml:space="preserve"> </w:t>
            </w:r>
            <w:proofErr w:type="spellStart"/>
            <w:r w:rsidRPr="00CA5C64">
              <w:rPr>
                <w:rFonts w:ascii="Arial" w:hAnsi="Arial" w:cs="Arial"/>
                <w:b/>
                <w:sz w:val="16"/>
                <w:szCs w:val="16"/>
                <w:lang w:val="en-US"/>
              </w:rPr>
              <w:t>objetiva</w:t>
            </w:r>
            <w:proofErr w:type="spellEnd"/>
            <w:r w:rsidRPr="00CA5C64">
              <w:rPr>
                <w:rFonts w:ascii="Arial" w:hAnsi="Arial" w:cs="Arial"/>
                <w:b/>
                <w:sz w:val="16"/>
                <w:szCs w:val="16"/>
                <w:lang w:val="en-US"/>
              </w:rPr>
              <w:t>:</w:t>
            </w:r>
          </w:p>
          <w:p w14:paraId="21751E41" w14:textId="1AD2970A" w:rsidR="00ED322C" w:rsidRPr="00CA5C64" w:rsidRDefault="00E01D13" w:rsidP="00ED322C">
            <w:pPr>
              <w:pStyle w:val="NormalWeb"/>
              <w:spacing w:before="0" w:beforeAutospacing="0" w:after="0" w:afterAutospacing="0"/>
              <w:jc w:val="both"/>
              <w:rPr>
                <w:rFonts w:ascii="Arial" w:hAnsi="Arial" w:cs="Arial"/>
                <w:bCs/>
                <w:i/>
                <w:iCs/>
                <w:color w:val="A6A6A6" w:themeColor="background1" w:themeShade="A6"/>
                <w:sz w:val="14"/>
                <w:szCs w:val="14"/>
                <w:lang w:val="en-US"/>
              </w:rPr>
            </w:pPr>
            <w:r w:rsidRPr="00CA5C64">
              <w:rPr>
                <w:rFonts w:ascii="Arial" w:hAnsi="Arial" w:cs="Arial"/>
                <w:bCs/>
                <w:i/>
                <w:iCs/>
                <w:color w:val="A6A6A6" w:themeColor="background1" w:themeShade="A6"/>
                <w:sz w:val="14"/>
                <w:szCs w:val="14"/>
                <w:lang w:val="en-US"/>
              </w:rPr>
              <w:t>Objective evidence</w:t>
            </w:r>
          </w:p>
          <w:p w14:paraId="7772A7E2" w14:textId="77777777" w:rsidR="00C82721" w:rsidRDefault="00C82721" w:rsidP="00C82721">
            <w:pPr>
              <w:spacing w:line="276" w:lineRule="auto"/>
              <w:jc w:val="both"/>
              <w:rPr>
                <w:rFonts w:ascii="Arial" w:hAnsi="Arial" w:cs="Arial"/>
                <w:bCs/>
                <w:i/>
                <w:iCs/>
                <w:sz w:val="18"/>
                <w:szCs w:val="18"/>
              </w:rPr>
            </w:pPr>
            <w:r>
              <w:rPr>
                <w:rFonts w:ascii="Arial" w:hAnsi="Arial" w:cs="Arial"/>
                <w:bCs/>
                <w:i/>
                <w:iCs/>
                <w:sz w:val="18"/>
                <w:szCs w:val="18"/>
              </w:rPr>
              <w:t>Verificados:</w:t>
            </w:r>
          </w:p>
          <w:p w14:paraId="62FA9456" w14:textId="77777777" w:rsidR="00DD6E28" w:rsidRPr="00DD6E28" w:rsidRDefault="00DD6E28" w:rsidP="00AA723E">
            <w:pPr>
              <w:pStyle w:val="PargrafodaLista"/>
              <w:numPr>
                <w:ilvl w:val="0"/>
                <w:numId w:val="19"/>
              </w:numPr>
              <w:spacing w:line="276" w:lineRule="auto"/>
              <w:jc w:val="both"/>
              <w:rPr>
                <w:rFonts w:ascii="Arial" w:hAnsi="Arial" w:cs="Arial"/>
                <w:bCs/>
                <w:i/>
                <w:iCs/>
                <w:color w:val="A6A6A6" w:themeColor="background1" w:themeShade="A6"/>
                <w:sz w:val="14"/>
                <w:szCs w:val="14"/>
              </w:rPr>
            </w:pPr>
            <w:r>
              <w:rPr>
                <w:rFonts w:ascii="Arial" w:hAnsi="Arial" w:cs="Arial"/>
                <w:bCs/>
                <w:i/>
                <w:iCs/>
                <w:sz w:val="18"/>
                <w:szCs w:val="18"/>
              </w:rPr>
              <w:t xml:space="preserve">PQ 12.000 – Controle de Produto não conforme – REV03. </w:t>
            </w:r>
          </w:p>
          <w:p w14:paraId="18C2D394" w14:textId="77777777" w:rsidR="00DD6E28" w:rsidRDefault="00DD6E28" w:rsidP="00DD6E28">
            <w:pPr>
              <w:spacing w:line="276" w:lineRule="auto"/>
              <w:jc w:val="both"/>
              <w:rPr>
                <w:rFonts w:ascii="Arial" w:hAnsi="Arial" w:cs="Arial"/>
                <w:bCs/>
                <w:i/>
                <w:iCs/>
                <w:sz w:val="18"/>
                <w:szCs w:val="18"/>
              </w:rPr>
            </w:pPr>
            <w:r>
              <w:rPr>
                <w:rFonts w:ascii="Arial" w:hAnsi="Arial" w:cs="Arial"/>
                <w:bCs/>
                <w:i/>
                <w:iCs/>
                <w:sz w:val="18"/>
                <w:szCs w:val="18"/>
              </w:rPr>
              <w:t xml:space="preserve">Registros: </w:t>
            </w:r>
          </w:p>
          <w:p w14:paraId="190041F9" w14:textId="21977EE5" w:rsidR="00AA723E" w:rsidRPr="00DD6E28" w:rsidRDefault="00D3472A" w:rsidP="00D3472A">
            <w:pPr>
              <w:pStyle w:val="PargrafodaLista"/>
              <w:numPr>
                <w:ilvl w:val="0"/>
                <w:numId w:val="19"/>
              </w:numPr>
              <w:spacing w:line="276" w:lineRule="auto"/>
              <w:jc w:val="both"/>
              <w:rPr>
                <w:rFonts w:ascii="Arial" w:hAnsi="Arial" w:cs="Arial"/>
                <w:bCs/>
                <w:i/>
                <w:iCs/>
                <w:color w:val="A6A6A6" w:themeColor="background1" w:themeShade="A6"/>
                <w:sz w:val="14"/>
                <w:szCs w:val="14"/>
              </w:rPr>
            </w:pPr>
            <w:r w:rsidRPr="00D3472A">
              <w:rPr>
                <w:rFonts w:ascii="Arial" w:hAnsi="Arial" w:cs="Arial"/>
                <w:b/>
                <w:i/>
                <w:iCs/>
                <w:sz w:val="18"/>
                <w:szCs w:val="18"/>
              </w:rPr>
              <w:t>RNC n. 0253 de 04/09/2023, ref. Ordem de Fornecimento n. 191/23 e 241/23.</w:t>
            </w:r>
            <w:r>
              <w:rPr>
                <w:rFonts w:ascii="Arial" w:hAnsi="Arial" w:cs="Arial"/>
                <w:bCs/>
                <w:i/>
                <w:iCs/>
                <w:sz w:val="18"/>
                <w:szCs w:val="18"/>
              </w:rPr>
              <w:t xml:space="preserve"> </w:t>
            </w:r>
            <w:r w:rsidR="00DD6E28" w:rsidRPr="00DD6E28">
              <w:rPr>
                <w:rFonts w:ascii="Arial" w:hAnsi="Arial" w:cs="Arial"/>
                <w:bCs/>
                <w:i/>
                <w:iCs/>
                <w:sz w:val="18"/>
                <w:szCs w:val="18"/>
              </w:rPr>
              <w:t xml:space="preserve"> </w:t>
            </w:r>
          </w:p>
        </w:tc>
      </w:tr>
      <w:tr w:rsidR="00E01D13" w:rsidRPr="00DE7E99" w14:paraId="22BAA9E8" w14:textId="77777777" w:rsidTr="00BB5A8B">
        <w:trPr>
          <w:trHeight w:val="181"/>
        </w:trPr>
        <w:tc>
          <w:tcPr>
            <w:tcW w:w="2235" w:type="dxa"/>
            <w:vAlign w:val="center"/>
          </w:tcPr>
          <w:p w14:paraId="38A4A682" w14:textId="73C6BBCD" w:rsidR="00E01D13" w:rsidRPr="00DE7E99" w:rsidRDefault="00E01D13" w:rsidP="00E01D13">
            <w:pPr>
              <w:pStyle w:val="Cabealho"/>
              <w:tabs>
                <w:tab w:val="left" w:pos="567"/>
                <w:tab w:val="left" w:pos="2552"/>
              </w:tabs>
              <w:jc w:val="center"/>
              <w:rPr>
                <w:rFonts w:ascii="Arial" w:hAnsi="Arial" w:cs="Arial"/>
                <w:b/>
                <w:bCs/>
                <w:i/>
                <w:iCs/>
                <w:sz w:val="16"/>
                <w:szCs w:val="16"/>
              </w:rPr>
            </w:pPr>
            <w:r w:rsidRPr="00DE7E99">
              <w:rPr>
                <w:rFonts w:ascii="Arial" w:hAnsi="Arial" w:cs="Arial"/>
                <w:b/>
                <w:bCs/>
                <w:i/>
                <w:iCs/>
                <w:sz w:val="16"/>
                <w:szCs w:val="16"/>
              </w:rPr>
              <w:t>8.5.2</w:t>
            </w:r>
            <w:r w:rsidR="00D36264">
              <w:rPr>
                <w:rFonts w:ascii="Arial" w:hAnsi="Arial" w:cs="Arial"/>
                <w:b/>
                <w:bCs/>
                <w:i/>
                <w:iCs/>
                <w:sz w:val="16"/>
                <w:szCs w:val="16"/>
              </w:rPr>
              <w:t xml:space="preserve"> </w:t>
            </w:r>
            <w:r w:rsidRPr="00DE7E99">
              <w:rPr>
                <w:rFonts w:ascii="Arial" w:hAnsi="Arial" w:cs="Arial"/>
                <w:b/>
                <w:bCs/>
                <w:i/>
                <w:iCs/>
                <w:sz w:val="16"/>
                <w:szCs w:val="16"/>
              </w:rPr>
              <w:t>Ação Corretiva</w:t>
            </w:r>
          </w:p>
          <w:p w14:paraId="27BFB9F7" w14:textId="77777777" w:rsidR="00E01D13" w:rsidRDefault="00E01D13" w:rsidP="00E01D13">
            <w:pPr>
              <w:jc w:val="center"/>
              <w:rPr>
                <w:rFonts w:ascii="Arial" w:hAnsi="Arial" w:cs="Arial"/>
                <w:b/>
                <w:bCs/>
                <w:i/>
                <w:iCs/>
                <w:color w:val="767171"/>
                <w:sz w:val="16"/>
                <w:szCs w:val="16"/>
              </w:rPr>
            </w:pPr>
            <w:proofErr w:type="spellStart"/>
            <w:r w:rsidRPr="00DE7E99">
              <w:rPr>
                <w:rFonts w:ascii="Arial" w:hAnsi="Arial" w:cs="Arial"/>
                <w:b/>
                <w:bCs/>
                <w:i/>
                <w:iCs/>
                <w:color w:val="767171"/>
                <w:sz w:val="16"/>
                <w:szCs w:val="16"/>
              </w:rPr>
              <w:t>Corrective</w:t>
            </w:r>
            <w:proofErr w:type="spellEnd"/>
            <w:r w:rsidRPr="00DE7E99">
              <w:rPr>
                <w:rFonts w:ascii="Arial" w:hAnsi="Arial" w:cs="Arial"/>
                <w:b/>
                <w:bCs/>
                <w:i/>
                <w:iCs/>
                <w:color w:val="767171"/>
                <w:sz w:val="16"/>
                <w:szCs w:val="16"/>
              </w:rPr>
              <w:t xml:space="preserve"> </w:t>
            </w:r>
            <w:proofErr w:type="spellStart"/>
            <w:r w:rsidRPr="00DE7E99">
              <w:rPr>
                <w:rFonts w:ascii="Arial" w:hAnsi="Arial" w:cs="Arial"/>
                <w:b/>
                <w:bCs/>
                <w:i/>
                <w:iCs/>
                <w:color w:val="767171"/>
                <w:sz w:val="16"/>
                <w:szCs w:val="16"/>
              </w:rPr>
              <w:t>action</w:t>
            </w:r>
            <w:proofErr w:type="spellEnd"/>
          </w:p>
          <w:p w14:paraId="45B11726" w14:textId="77777777" w:rsidR="00ED322C" w:rsidRDefault="00ED322C" w:rsidP="00E01D13">
            <w:pPr>
              <w:jc w:val="center"/>
              <w:rPr>
                <w:rFonts w:ascii="Arial" w:hAnsi="Arial" w:cs="Arial"/>
                <w:b/>
                <w:bCs/>
                <w:i/>
                <w:iCs/>
                <w:color w:val="767171"/>
                <w:sz w:val="16"/>
                <w:szCs w:val="16"/>
              </w:rPr>
            </w:pPr>
          </w:p>
          <w:p w14:paraId="4E5D91DA" w14:textId="77777777" w:rsidR="00E01D13" w:rsidRDefault="00E01D13" w:rsidP="007D490E">
            <w:pPr>
              <w:rPr>
                <w:rFonts w:ascii="Arial" w:hAnsi="Arial" w:cs="Arial"/>
                <w:b/>
                <w:bCs/>
                <w:i/>
                <w:iCs/>
                <w:color w:val="767171"/>
                <w:sz w:val="16"/>
                <w:szCs w:val="16"/>
              </w:rPr>
            </w:pPr>
          </w:p>
          <w:p w14:paraId="1ADFD555" w14:textId="77777777" w:rsidR="00E01D13" w:rsidRDefault="00E01D13" w:rsidP="007D490E">
            <w:pPr>
              <w:rPr>
                <w:rFonts w:ascii="Arial" w:hAnsi="Arial" w:cs="Arial"/>
                <w:b/>
                <w:bCs/>
                <w:i/>
                <w:iCs/>
                <w:sz w:val="16"/>
                <w:szCs w:val="16"/>
                <w:lang w:val="en-US"/>
              </w:rPr>
            </w:pPr>
          </w:p>
          <w:p w14:paraId="01F11F77" w14:textId="77777777" w:rsidR="00E01D13" w:rsidRDefault="00E01D13" w:rsidP="007D490E">
            <w:pPr>
              <w:rPr>
                <w:rFonts w:ascii="Arial" w:hAnsi="Arial" w:cs="Arial"/>
                <w:b/>
                <w:bCs/>
                <w:i/>
                <w:iCs/>
                <w:sz w:val="16"/>
                <w:szCs w:val="16"/>
                <w:lang w:val="en-US"/>
              </w:rPr>
            </w:pPr>
          </w:p>
          <w:p w14:paraId="25E3701D" w14:textId="77777777" w:rsidR="00E01D13" w:rsidRDefault="00E01D13" w:rsidP="007D490E">
            <w:pPr>
              <w:rPr>
                <w:rFonts w:ascii="Arial" w:hAnsi="Arial" w:cs="Arial"/>
                <w:b/>
                <w:bCs/>
                <w:i/>
                <w:iCs/>
                <w:sz w:val="16"/>
                <w:szCs w:val="16"/>
                <w:lang w:val="en-US"/>
              </w:rPr>
            </w:pPr>
          </w:p>
          <w:p w14:paraId="367F54C1" w14:textId="77777777" w:rsidR="00E01D13" w:rsidRDefault="00E01D13" w:rsidP="007D490E">
            <w:pPr>
              <w:rPr>
                <w:rFonts w:ascii="Arial" w:hAnsi="Arial" w:cs="Arial"/>
                <w:b/>
                <w:bCs/>
                <w:i/>
                <w:iCs/>
                <w:sz w:val="16"/>
                <w:szCs w:val="16"/>
                <w:lang w:val="en-US"/>
              </w:rPr>
            </w:pPr>
          </w:p>
          <w:p w14:paraId="246D9DBF" w14:textId="77777777" w:rsidR="00E01D13" w:rsidRDefault="00E01D13" w:rsidP="007D490E">
            <w:pPr>
              <w:rPr>
                <w:rFonts w:ascii="Arial" w:hAnsi="Arial" w:cs="Arial"/>
                <w:b/>
                <w:bCs/>
                <w:i/>
                <w:iCs/>
                <w:sz w:val="16"/>
                <w:szCs w:val="16"/>
                <w:lang w:val="en-US"/>
              </w:rPr>
            </w:pPr>
          </w:p>
          <w:p w14:paraId="458F7C5F" w14:textId="77777777" w:rsidR="00E01D13" w:rsidRDefault="00E01D13" w:rsidP="007D490E">
            <w:pPr>
              <w:rPr>
                <w:rFonts w:ascii="Arial" w:hAnsi="Arial" w:cs="Arial"/>
                <w:b/>
                <w:bCs/>
                <w:i/>
                <w:iCs/>
                <w:sz w:val="16"/>
                <w:szCs w:val="16"/>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E01D13" w:rsidRPr="00DE7E99" w14:paraId="7D1093EA" w14:textId="77777777" w:rsidTr="00336563">
              <w:trPr>
                <w:trHeight w:val="178"/>
              </w:trPr>
              <w:tc>
                <w:tcPr>
                  <w:tcW w:w="541" w:type="dxa"/>
                  <w:shd w:val="clear" w:color="auto" w:fill="auto"/>
                </w:tcPr>
                <w:p w14:paraId="2CA31C35" w14:textId="77777777" w:rsidR="00E01D13" w:rsidRPr="00DE7E99" w:rsidRDefault="00E01D13" w:rsidP="00E01D13">
                  <w:pPr>
                    <w:spacing w:before="60" w:after="60"/>
                    <w:rPr>
                      <w:rFonts w:ascii="Arial" w:hAnsi="Arial" w:cs="Arial"/>
                      <w:b/>
                      <w:sz w:val="16"/>
                      <w:szCs w:val="16"/>
                    </w:rPr>
                  </w:pPr>
                  <w:r>
                    <w:rPr>
                      <w:rFonts w:ascii="Arial" w:hAnsi="Arial" w:cs="Arial"/>
                      <w:b/>
                      <w:sz w:val="16"/>
                      <w:szCs w:val="16"/>
                    </w:rPr>
                    <w:t xml:space="preserve">   </w:t>
                  </w:r>
                  <w:r w:rsidRPr="00DE7E99">
                    <w:rPr>
                      <w:rFonts w:ascii="Arial" w:hAnsi="Arial" w:cs="Arial"/>
                      <w:b/>
                      <w:sz w:val="16"/>
                      <w:szCs w:val="16"/>
                    </w:rPr>
                    <w:t>C</w:t>
                  </w:r>
                </w:p>
              </w:tc>
              <w:tc>
                <w:tcPr>
                  <w:tcW w:w="540" w:type="dxa"/>
                  <w:shd w:val="clear" w:color="auto" w:fill="auto"/>
                </w:tcPr>
                <w:p w14:paraId="087DF2FA" w14:textId="77777777" w:rsidR="00E01D13" w:rsidRPr="00DE7E99" w:rsidRDefault="00E01D13" w:rsidP="00E01D1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2DF0C80" w14:textId="77777777" w:rsidR="00E01D13" w:rsidRPr="00DE7E99" w:rsidRDefault="00E01D13" w:rsidP="00E01D1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1EF86BC" w14:textId="77777777" w:rsidR="00E01D13" w:rsidRPr="00DE7E99" w:rsidRDefault="00E01D13" w:rsidP="00E01D13">
                  <w:pPr>
                    <w:spacing w:before="60" w:after="60"/>
                    <w:ind w:left="-17"/>
                    <w:jc w:val="center"/>
                    <w:rPr>
                      <w:rFonts w:ascii="Arial" w:hAnsi="Arial" w:cs="Arial"/>
                      <w:b/>
                      <w:sz w:val="16"/>
                      <w:szCs w:val="16"/>
                    </w:rPr>
                  </w:pPr>
                  <w:r w:rsidRPr="00DE7E99">
                    <w:rPr>
                      <w:rFonts w:ascii="Arial" w:hAnsi="Arial" w:cs="Arial"/>
                      <w:b/>
                      <w:sz w:val="16"/>
                      <w:szCs w:val="16"/>
                    </w:rPr>
                    <w:t>N/A</w:t>
                  </w:r>
                </w:p>
              </w:tc>
            </w:tr>
            <w:tr w:rsidR="003A1058" w:rsidRPr="00DE7E99" w14:paraId="232D341A" w14:textId="77777777" w:rsidTr="00336563">
              <w:trPr>
                <w:trHeight w:val="178"/>
              </w:trPr>
              <w:tc>
                <w:tcPr>
                  <w:tcW w:w="541" w:type="dxa"/>
                  <w:shd w:val="clear" w:color="auto" w:fill="auto"/>
                </w:tcPr>
                <w:p w14:paraId="00076C00" w14:textId="6778A31A" w:rsidR="003A1058" w:rsidRPr="00DE7E99" w:rsidRDefault="00E3483A"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7C6F65F" w14:textId="687093E5"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6E66118" w14:textId="4ACF9147" w:rsidR="003A1058" w:rsidRPr="00DE7E99" w:rsidRDefault="003A1058" w:rsidP="003A1058">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F27C13E" w14:textId="07DBFAC1" w:rsidR="003A1058" w:rsidRPr="00DE7E99" w:rsidRDefault="00E3483A" w:rsidP="003A1058">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F9488EB" w14:textId="1C495D5D" w:rsidR="00E01D13" w:rsidRPr="00DE7E99" w:rsidRDefault="00E01D13" w:rsidP="007D490E">
            <w:pPr>
              <w:rPr>
                <w:rFonts w:ascii="Arial" w:hAnsi="Arial" w:cs="Arial"/>
                <w:b/>
                <w:bCs/>
                <w:i/>
                <w:iCs/>
                <w:sz w:val="16"/>
                <w:szCs w:val="16"/>
                <w:lang w:val="en-US"/>
              </w:rPr>
            </w:pPr>
          </w:p>
        </w:tc>
        <w:tc>
          <w:tcPr>
            <w:tcW w:w="8255" w:type="dxa"/>
          </w:tcPr>
          <w:p w14:paraId="4CECF88D" w14:textId="77777777" w:rsidR="00E01D13" w:rsidRPr="00DE7E99" w:rsidRDefault="00E01D13" w:rsidP="007D490E">
            <w:pPr>
              <w:jc w:val="both"/>
              <w:textAlignment w:val="baseline"/>
              <w:rPr>
                <w:rFonts w:ascii="Segoe UI" w:hAnsi="Segoe UI" w:cs="Segoe UI"/>
                <w:sz w:val="18"/>
                <w:szCs w:val="18"/>
              </w:rPr>
            </w:pPr>
            <w:r w:rsidRPr="00DE7E99">
              <w:rPr>
                <w:rFonts w:ascii="Arial" w:hAnsi="Arial" w:cs="Arial"/>
                <w:sz w:val="14"/>
                <w:szCs w:val="14"/>
              </w:rPr>
              <w:t>A organização deve adotar ações para eliminar as causas de não conformidades, de forma a prevenir sua recorrência. Quaisquer ações corretivas necessárias devem ser adotadas sem atraso indevido. Ações corretivas devem ser proporcionais aos efeitos das não conformidades encontradas. </w:t>
            </w:r>
          </w:p>
          <w:p w14:paraId="3A08165C" w14:textId="77777777" w:rsidR="00E01D13" w:rsidRPr="00DE7E99" w:rsidRDefault="00E01D13" w:rsidP="007D490E">
            <w:pPr>
              <w:jc w:val="both"/>
              <w:textAlignment w:val="baseline"/>
              <w:rPr>
                <w:rFonts w:ascii="Segoe UI" w:hAnsi="Segoe UI" w:cs="Segoe UI"/>
                <w:sz w:val="18"/>
                <w:szCs w:val="18"/>
              </w:rPr>
            </w:pPr>
            <w:r w:rsidRPr="00DE7E99">
              <w:rPr>
                <w:rFonts w:ascii="Arial" w:hAnsi="Arial" w:cs="Arial"/>
                <w:sz w:val="14"/>
                <w:szCs w:val="14"/>
              </w:rPr>
              <w:t>A organização deve documentar um procedimento para definir os requisitos para: </w:t>
            </w:r>
          </w:p>
          <w:p w14:paraId="634E98CB" w14:textId="77777777" w:rsidR="00E01D13" w:rsidRPr="00DE7E99" w:rsidRDefault="00E01D13" w:rsidP="007D490E">
            <w:pPr>
              <w:jc w:val="both"/>
              <w:textAlignment w:val="baseline"/>
              <w:rPr>
                <w:rFonts w:ascii="Segoe UI" w:hAnsi="Segoe UI" w:cs="Segoe UI"/>
                <w:sz w:val="18"/>
                <w:szCs w:val="18"/>
              </w:rPr>
            </w:pPr>
            <w:r w:rsidRPr="00DE7E99">
              <w:rPr>
                <w:rFonts w:ascii="Arial" w:hAnsi="Arial" w:cs="Arial"/>
                <w:sz w:val="14"/>
                <w:szCs w:val="14"/>
              </w:rPr>
              <w:t>a) analisar criticamente não conformidades (incluindo reclamações); </w:t>
            </w:r>
          </w:p>
          <w:p w14:paraId="594887A0" w14:textId="77777777" w:rsidR="00E01D13" w:rsidRPr="00DE7E99" w:rsidRDefault="00E01D13" w:rsidP="007D490E">
            <w:pPr>
              <w:jc w:val="both"/>
              <w:textAlignment w:val="baseline"/>
              <w:rPr>
                <w:rFonts w:ascii="Segoe UI" w:hAnsi="Segoe UI" w:cs="Segoe UI"/>
                <w:sz w:val="18"/>
                <w:szCs w:val="18"/>
              </w:rPr>
            </w:pPr>
            <w:r w:rsidRPr="00DE7E99">
              <w:rPr>
                <w:rFonts w:ascii="Arial" w:hAnsi="Arial" w:cs="Arial"/>
                <w:sz w:val="14"/>
                <w:szCs w:val="14"/>
              </w:rPr>
              <w:t>b) determinar as causas das não conformidades; </w:t>
            </w:r>
          </w:p>
          <w:p w14:paraId="4E87E3D5" w14:textId="77777777" w:rsidR="00E01D13" w:rsidRPr="00DE7E99" w:rsidRDefault="00E01D13" w:rsidP="007D490E">
            <w:pPr>
              <w:jc w:val="both"/>
              <w:textAlignment w:val="baseline"/>
              <w:rPr>
                <w:rFonts w:ascii="Segoe UI" w:hAnsi="Segoe UI" w:cs="Segoe UI"/>
                <w:sz w:val="18"/>
                <w:szCs w:val="18"/>
              </w:rPr>
            </w:pPr>
            <w:r w:rsidRPr="00DE7E99">
              <w:rPr>
                <w:rFonts w:ascii="Arial" w:hAnsi="Arial" w:cs="Arial"/>
                <w:sz w:val="14"/>
                <w:szCs w:val="14"/>
              </w:rPr>
              <w:t>c) avaliar a necessidade de ações para assegurar que as não conformidades não recorram; </w:t>
            </w:r>
          </w:p>
          <w:p w14:paraId="4E3C52FF" w14:textId="77777777" w:rsidR="00E01D13" w:rsidRPr="00DE7E99" w:rsidRDefault="00E01D13" w:rsidP="007D490E">
            <w:pPr>
              <w:jc w:val="both"/>
              <w:textAlignment w:val="baseline"/>
              <w:rPr>
                <w:rFonts w:ascii="Segoe UI" w:hAnsi="Segoe UI" w:cs="Segoe UI"/>
                <w:sz w:val="18"/>
                <w:szCs w:val="18"/>
              </w:rPr>
            </w:pPr>
            <w:r w:rsidRPr="00DE7E99">
              <w:rPr>
                <w:rFonts w:ascii="Arial" w:hAnsi="Arial" w:cs="Arial"/>
                <w:sz w:val="14"/>
                <w:szCs w:val="14"/>
              </w:rPr>
              <w:t>d) planejar e documentar as ações necessárias e implementar essas ações, incluindo, conforme apropriado, a atualização da documentação; </w:t>
            </w:r>
          </w:p>
          <w:p w14:paraId="7B48DAB2" w14:textId="77777777" w:rsidR="00E01D13" w:rsidRPr="00DE7E99" w:rsidRDefault="00E01D13" w:rsidP="007D490E">
            <w:pPr>
              <w:jc w:val="both"/>
              <w:textAlignment w:val="baseline"/>
              <w:rPr>
                <w:rFonts w:ascii="Segoe UI" w:hAnsi="Segoe UI" w:cs="Segoe UI"/>
                <w:sz w:val="18"/>
                <w:szCs w:val="18"/>
              </w:rPr>
            </w:pPr>
            <w:r w:rsidRPr="00DE7E99">
              <w:rPr>
                <w:rFonts w:ascii="Arial" w:hAnsi="Arial" w:cs="Arial"/>
                <w:sz w:val="14"/>
                <w:szCs w:val="14"/>
              </w:rPr>
              <w:t>e) verificar se a ação corretiva não afeta, adversamente, a habilidade do produto para saúde de atender aos requisitos regulatórios aplicáveis ou a segurança e o desempenho do produto para a saúde; </w:t>
            </w:r>
          </w:p>
          <w:p w14:paraId="34FAEB9B" w14:textId="77777777" w:rsidR="00E01D13" w:rsidRPr="00DE7E99" w:rsidRDefault="00E01D13" w:rsidP="007D490E">
            <w:pPr>
              <w:jc w:val="both"/>
              <w:textAlignment w:val="baseline"/>
              <w:rPr>
                <w:rFonts w:ascii="Segoe UI" w:hAnsi="Segoe UI" w:cs="Segoe UI"/>
                <w:sz w:val="18"/>
                <w:szCs w:val="18"/>
              </w:rPr>
            </w:pPr>
            <w:r w:rsidRPr="00DE7E99">
              <w:rPr>
                <w:rFonts w:ascii="Arial" w:hAnsi="Arial" w:cs="Arial"/>
                <w:sz w:val="14"/>
                <w:szCs w:val="14"/>
              </w:rPr>
              <w:t>f) analisar criticamente a eficácia da ação corretiva adotada. </w:t>
            </w:r>
          </w:p>
          <w:p w14:paraId="192D666A" w14:textId="77777777" w:rsidR="00E01D13" w:rsidRDefault="00E01D13" w:rsidP="007D490E">
            <w:pPr>
              <w:rPr>
                <w:rFonts w:ascii="Arial" w:hAnsi="Arial" w:cs="Arial"/>
                <w:sz w:val="14"/>
                <w:szCs w:val="14"/>
              </w:rPr>
            </w:pPr>
            <w:r w:rsidRPr="00DE7E99">
              <w:rPr>
                <w:rFonts w:ascii="Arial" w:hAnsi="Arial" w:cs="Arial"/>
                <w:sz w:val="14"/>
                <w:szCs w:val="14"/>
              </w:rPr>
              <w:t>Registros dos resultados de qualquer investigação e ação adotada devem ser mantidos (ver 4.2.5). </w:t>
            </w:r>
          </w:p>
          <w:p w14:paraId="7DBEA075" w14:textId="77777777" w:rsidR="00E01D13" w:rsidRPr="00DE7E99" w:rsidRDefault="00E01D13"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The organization must take actions to eliminate the causes of non-conformities, </w:t>
            </w:r>
            <w:proofErr w:type="gramStart"/>
            <w:r w:rsidRPr="00DE7E99">
              <w:rPr>
                <w:rFonts w:ascii="Arial" w:hAnsi="Arial" w:cs="Arial"/>
                <w:b/>
                <w:bCs/>
                <w:i/>
                <w:iCs/>
                <w:color w:val="808080" w:themeColor="background1" w:themeShade="80"/>
                <w:sz w:val="14"/>
                <w:szCs w:val="14"/>
                <w:lang w:val="en-US"/>
              </w:rPr>
              <w:t>in order to</w:t>
            </w:r>
            <w:proofErr w:type="gramEnd"/>
            <w:r w:rsidRPr="00DE7E99">
              <w:rPr>
                <w:rFonts w:ascii="Arial" w:hAnsi="Arial" w:cs="Arial"/>
                <w:b/>
                <w:bCs/>
                <w:i/>
                <w:iCs/>
                <w:color w:val="808080" w:themeColor="background1" w:themeShade="80"/>
                <w:sz w:val="14"/>
                <w:szCs w:val="14"/>
                <w:lang w:val="en-US"/>
              </w:rPr>
              <w:t xml:space="preserve"> prevent their recurrence. Any necessary corrective actions must be taken without undue delay. Corrective actions must be proportional to the effects of the non-conformities found. The organization shall document a procedure for defining the requirements for: </w:t>
            </w:r>
          </w:p>
          <w:p w14:paraId="151EB24D" w14:textId="77777777" w:rsidR="00E01D13" w:rsidRPr="00DE7E99" w:rsidRDefault="00E01D13"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a) critically analyze non-conformities (including complaints</w:t>
            </w:r>
            <w:proofErr w:type="gramStart"/>
            <w:r w:rsidRPr="00DE7E99">
              <w:rPr>
                <w:rFonts w:ascii="Arial" w:hAnsi="Arial" w:cs="Arial"/>
                <w:b/>
                <w:bCs/>
                <w:i/>
                <w:iCs/>
                <w:color w:val="808080" w:themeColor="background1" w:themeShade="80"/>
                <w:sz w:val="14"/>
                <w:szCs w:val="14"/>
                <w:lang w:val="en-US"/>
              </w:rPr>
              <w:t>);</w:t>
            </w:r>
            <w:proofErr w:type="gramEnd"/>
            <w:r w:rsidRPr="00DE7E99">
              <w:rPr>
                <w:rFonts w:ascii="Arial" w:hAnsi="Arial" w:cs="Arial"/>
                <w:b/>
                <w:bCs/>
                <w:i/>
                <w:iCs/>
                <w:color w:val="808080" w:themeColor="background1" w:themeShade="80"/>
                <w:sz w:val="14"/>
                <w:szCs w:val="14"/>
                <w:lang w:val="en-US"/>
              </w:rPr>
              <w:t xml:space="preserve"> </w:t>
            </w:r>
          </w:p>
          <w:p w14:paraId="18B775DE" w14:textId="77777777" w:rsidR="00E01D13" w:rsidRPr="00DE7E99" w:rsidRDefault="00E01D13"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b) determine the causes of non-</w:t>
            </w:r>
            <w:proofErr w:type="gramStart"/>
            <w:r w:rsidRPr="00DE7E99">
              <w:rPr>
                <w:rFonts w:ascii="Arial" w:hAnsi="Arial" w:cs="Arial"/>
                <w:b/>
                <w:bCs/>
                <w:i/>
                <w:iCs/>
                <w:color w:val="808080" w:themeColor="background1" w:themeShade="80"/>
                <w:sz w:val="14"/>
                <w:szCs w:val="14"/>
                <w:lang w:val="en-US"/>
              </w:rPr>
              <w:t>conformities;</w:t>
            </w:r>
            <w:proofErr w:type="gramEnd"/>
            <w:r w:rsidRPr="00DE7E99">
              <w:rPr>
                <w:rFonts w:ascii="Arial" w:hAnsi="Arial" w:cs="Arial"/>
                <w:b/>
                <w:bCs/>
                <w:i/>
                <w:iCs/>
                <w:color w:val="808080" w:themeColor="background1" w:themeShade="80"/>
                <w:sz w:val="14"/>
                <w:szCs w:val="14"/>
                <w:lang w:val="en-US"/>
              </w:rPr>
              <w:t xml:space="preserve"> </w:t>
            </w:r>
          </w:p>
          <w:p w14:paraId="513172FB" w14:textId="77777777" w:rsidR="00E01D13" w:rsidRPr="00DE7E99" w:rsidRDefault="00E01D13"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c) assess the need for actions to ensure that non-conformities do not </w:t>
            </w:r>
            <w:proofErr w:type="gramStart"/>
            <w:r w:rsidRPr="00DE7E99">
              <w:rPr>
                <w:rFonts w:ascii="Arial" w:hAnsi="Arial" w:cs="Arial"/>
                <w:b/>
                <w:bCs/>
                <w:i/>
                <w:iCs/>
                <w:color w:val="808080" w:themeColor="background1" w:themeShade="80"/>
                <w:sz w:val="14"/>
                <w:szCs w:val="14"/>
                <w:lang w:val="en-US"/>
              </w:rPr>
              <w:t>recur;</w:t>
            </w:r>
            <w:proofErr w:type="gramEnd"/>
            <w:r w:rsidRPr="00DE7E99">
              <w:rPr>
                <w:rFonts w:ascii="Arial" w:hAnsi="Arial" w:cs="Arial"/>
                <w:b/>
                <w:bCs/>
                <w:i/>
                <w:iCs/>
                <w:color w:val="808080" w:themeColor="background1" w:themeShade="80"/>
                <w:sz w:val="14"/>
                <w:szCs w:val="14"/>
                <w:lang w:val="en-US"/>
              </w:rPr>
              <w:t xml:space="preserve"> </w:t>
            </w:r>
          </w:p>
          <w:p w14:paraId="7114DCE6" w14:textId="77777777" w:rsidR="00E01D13" w:rsidRPr="00DE7E99" w:rsidRDefault="00E01D13"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d) plan and document the necessary actions and implement these actions, including, as appropriate, updating the </w:t>
            </w:r>
            <w:proofErr w:type="gramStart"/>
            <w:r w:rsidRPr="00DE7E99">
              <w:rPr>
                <w:rFonts w:ascii="Arial" w:hAnsi="Arial" w:cs="Arial"/>
                <w:b/>
                <w:bCs/>
                <w:i/>
                <w:iCs/>
                <w:color w:val="808080" w:themeColor="background1" w:themeShade="80"/>
                <w:sz w:val="14"/>
                <w:szCs w:val="14"/>
                <w:lang w:val="en-US"/>
              </w:rPr>
              <w:t>documentation;</w:t>
            </w:r>
            <w:proofErr w:type="gramEnd"/>
            <w:r w:rsidRPr="00DE7E99">
              <w:rPr>
                <w:rFonts w:ascii="Arial" w:hAnsi="Arial" w:cs="Arial"/>
                <w:b/>
                <w:bCs/>
                <w:i/>
                <w:iCs/>
                <w:color w:val="808080" w:themeColor="background1" w:themeShade="80"/>
                <w:sz w:val="14"/>
                <w:szCs w:val="14"/>
                <w:lang w:val="en-US"/>
              </w:rPr>
              <w:t xml:space="preserve"> </w:t>
            </w:r>
          </w:p>
          <w:p w14:paraId="486B5BF7" w14:textId="77777777" w:rsidR="00E01D13" w:rsidRPr="00DE7E99" w:rsidRDefault="00E01D13"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e) verify that the corrective action does not adversely affect the health product's ability to meet applicable regulatory requirements or the health product's safety and </w:t>
            </w:r>
            <w:proofErr w:type="gramStart"/>
            <w:r w:rsidRPr="00DE7E99">
              <w:rPr>
                <w:rFonts w:ascii="Arial" w:hAnsi="Arial" w:cs="Arial"/>
                <w:b/>
                <w:bCs/>
                <w:i/>
                <w:iCs/>
                <w:color w:val="808080" w:themeColor="background1" w:themeShade="80"/>
                <w:sz w:val="14"/>
                <w:szCs w:val="14"/>
                <w:lang w:val="en-US"/>
              </w:rPr>
              <w:t>performance;</w:t>
            </w:r>
            <w:proofErr w:type="gramEnd"/>
            <w:r w:rsidRPr="00DE7E99">
              <w:rPr>
                <w:rFonts w:ascii="Arial" w:hAnsi="Arial" w:cs="Arial"/>
                <w:b/>
                <w:bCs/>
                <w:i/>
                <w:iCs/>
                <w:color w:val="808080" w:themeColor="background1" w:themeShade="80"/>
                <w:sz w:val="14"/>
                <w:szCs w:val="14"/>
                <w:lang w:val="en-US"/>
              </w:rPr>
              <w:t xml:space="preserve"> </w:t>
            </w:r>
          </w:p>
          <w:p w14:paraId="59B3E8AC" w14:textId="77777777" w:rsidR="00E01D13" w:rsidRPr="00DE7E99" w:rsidRDefault="00E01D13" w:rsidP="007D490E">
            <w:pPr>
              <w:jc w:val="both"/>
              <w:rPr>
                <w:rFonts w:ascii="Arial" w:hAnsi="Arial" w:cs="Arial"/>
                <w:b/>
                <w:bCs/>
                <w:i/>
                <w:iCs/>
                <w:color w:val="808080" w:themeColor="background1" w:themeShade="80"/>
                <w:sz w:val="14"/>
                <w:szCs w:val="14"/>
                <w:lang w:val="en-US"/>
              </w:rPr>
            </w:pPr>
            <w:r w:rsidRPr="00DE7E99">
              <w:rPr>
                <w:rFonts w:ascii="Arial" w:hAnsi="Arial" w:cs="Arial"/>
                <w:b/>
                <w:bCs/>
                <w:i/>
                <w:iCs/>
                <w:color w:val="808080" w:themeColor="background1" w:themeShade="80"/>
                <w:sz w:val="14"/>
                <w:szCs w:val="14"/>
                <w:lang w:val="en-US"/>
              </w:rPr>
              <w:t xml:space="preserve">f) critically analyze the effectiveness of the corrective action taken. </w:t>
            </w:r>
          </w:p>
          <w:p w14:paraId="0E619332" w14:textId="77777777" w:rsidR="00E01D13" w:rsidRPr="00DE7E99" w:rsidRDefault="00E01D13" w:rsidP="007D490E">
            <w:pPr>
              <w:jc w:val="both"/>
              <w:rPr>
                <w:rFonts w:ascii="Arial" w:hAnsi="Arial" w:cs="Arial"/>
                <w:sz w:val="16"/>
                <w:szCs w:val="16"/>
                <w:lang w:val="en-US"/>
              </w:rPr>
            </w:pPr>
            <w:r w:rsidRPr="00DE7E99">
              <w:rPr>
                <w:rFonts w:ascii="Arial" w:hAnsi="Arial" w:cs="Arial"/>
                <w:b/>
                <w:bCs/>
                <w:i/>
                <w:iCs/>
                <w:color w:val="808080" w:themeColor="background1" w:themeShade="80"/>
                <w:sz w:val="14"/>
                <w:szCs w:val="14"/>
                <w:lang w:val="en-US"/>
              </w:rPr>
              <w:t>Records of the results of any investigation and action taken must be kept (see 4.2.5).</w:t>
            </w:r>
          </w:p>
          <w:p w14:paraId="7E3DE289" w14:textId="77777777" w:rsidR="00E01D13" w:rsidRPr="00662C48" w:rsidRDefault="00E01D13" w:rsidP="00E01D13">
            <w:pPr>
              <w:rPr>
                <w:rFonts w:ascii="Arial" w:hAnsi="Arial" w:cs="Arial"/>
                <w:b/>
                <w:bCs/>
                <w:sz w:val="16"/>
                <w:szCs w:val="16"/>
              </w:rPr>
            </w:pPr>
            <w:r w:rsidRPr="00DE7E99">
              <w:rPr>
                <w:rFonts w:ascii="Arial" w:hAnsi="Arial" w:cs="Arial"/>
                <w:b/>
                <w:sz w:val="16"/>
                <w:szCs w:val="16"/>
              </w:rPr>
              <w:t>Evidência objetiva:</w:t>
            </w:r>
          </w:p>
          <w:p w14:paraId="1B146DBC" w14:textId="77777777" w:rsidR="00E01D13" w:rsidRDefault="00E01D13" w:rsidP="00E01D13">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333A97D" w14:textId="77777777" w:rsidR="00A2437F" w:rsidRDefault="00A2437F" w:rsidP="00A2437F">
            <w:pPr>
              <w:spacing w:line="276" w:lineRule="auto"/>
              <w:jc w:val="both"/>
              <w:rPr>
                <w:rFonts w:ascii="Arial" w:hAnsi="Arial" w:cs="Arial"/>
                <w:bCs/>
                <w:i/>
                <w:iCs/>
                <w:sz w:val="18"/>
                <w:szCs w:val="18"/>
              </w:rPr>
            </w:pPr>
            <w:r>
              <w:rPr>
                <w:rFonts w:ascii="Arial" w:hAnsi="Arial" w:cs="Arial"/>
                <w:bCs/>
                <w:i/>
                <w:iCs/>
                <w:sz w:val="18"/>
                <w:szCs w:val="18"/>
              </w:rPr>
              <w:t>Verificados:</w:t>
            </w:r>
          </w:p>
          <w:p w14:paraId="6C7AD700" w14:textId="77777777" w:rsidR="00D36264" w:rsidRPr="00D3472A" w:rsidRDefault="00210054" w:rsidP="00A2437F">
            <w:pPr>
              <w:pStyle w:val="PargrafodaLista"/>
              <w:numPr>
                <w:ilvl w:val="0"/>
                <w:numId w:val="19"/>
              </w:numPr>
              <w:spacing w:line="276" w:lineRule="auto"/>
              <w:jc w:val="both"/>
              <w:rPr>
                <w:rFonts w:ascii="Arial" w:hAnsi="Arial" w:cs="Arial"/>
                <w:sz w:val="16"/>
                <w:szCs w:val="16"/>
              </w:rPr>
            </w:pPr>
            <w:r>
              <w:rPr>
                <w:rFonts w:ascii="Arial" w:hAnsi="Arial" w:cs="Arial"/>
                <w:bCs/>
                <w:i/>
                <w:iCs/>
                <w:sz w:val="18"/>
                <w:szCs w:val="18"/>
              </w:rPr>
              <w:t xml:space="preserve">PQ 13.000 – Ação Corretiva, Preventiva e Melhoria Contínua – REV01. </w:t>
            </w:r>
            <w:r w:rsidR="00A2437F">
              <w:rPr>
                <w:rFonts w:ascii="Arial" w:hAnsi="Arial" w:cs="Arial"/>
                <w:bCs/>
                <w:i/>
                <w:iCs/>
                <w:sz w:val="18"/>
                <w:szCs w:val="18"/>
              </w:rPr>
              <w:t xml:space="preserve"> </w:t>
            </w:r>
          </w:p>
          <w:p w14:paraId="01C6A730" w14:textId="77777777" w:rsidR="00D3472A" w:rsidRDefault="00D3472A" w:rsidP="00D3472A">
            <w:pPr>
              <w:spacing w:line="276" w:lineRule="auto"/>
              <w:jc w:val="both"/>
              <w:rPr>
                <w:rFonts w:ascii="Arial" w:hAnsi="Arial" w:cs="Arial"/>
                <w:bCs/>
                <w:i/>
                <w:iCs/>
                <w:sz w:val="18"/>
                <w:szCs w:val="18"/>
              </w:rPr>
            </w:pPr>
            <w:r>
              <w:rPr>
                <w:rFonts w:ascii="Arial" w:hAnsi="Arial" w:cs="Arial"/>
                <w:bCs/>
                <w:i/>
                <w:iCs/>
                <w:sz w:val="18"/>
                <w:szCs w:val="18"/>
              </w:rPr>
              <w:t xml:space="preserve">Registros: </w:t>
            </w:r>
          </w:p>
          <w:p w14:paraId="4EF4DC77" w14:textId="5B7C4E5E" w:rsidR="00D3472A" w:rsidRPr="00D3472A" w:rsidRDefault="00D3472A" w:rsidP="00D3472A">
            <w:pPr>
              <w:pStyle w:val="PargrafodaLista"/>
              <w:numPr>
                <w:ilvl w:val="0"/>
                <w:numId w:val="19"/>
              </w:numPr>
              <w:spacing w:line="276" w:lineRule="auto"/>
              <w:jc w:val="both"/>
              <w:rPr>
                <w:rFonts w:ascii="Arial" w:hAnsi="Arial" w:cs="Arial"/>
                <w:sz w:val="16"/>
                <w:szCs w:val="16"/>
              </w:rPr>
            </w:pPr>
            <w:r>
              <w:rPr>
                <w:rFonts w:ascii="Arial" w:hAnsi="Arial" w:cs="Arial"/>
                <w:b/>
                <w:i/>
                <w:iCs/>
                <w:sz w:val="18"/>
                <w:szCs w:val="18"/>
              </w:rPr>
              <w:t xml:space="preserve">RA </w:t>
            </w:r>
            <w:r w:rsidRPr="00D3472A">
              <w:rPr>
                <w:rFonts w:ascii="Arial" w:hAnsi="Arial" w:cs="Arial"/>
                <w:b/>
                <w:i/>
                <w:iCs/>
                <w:sz w:val="18"/>
                <w:szCs w:val="18"/>
              </w:rPr>
              <w:t>n. 0</w:t>
            </w:r>
            <w:r>
              <w:rPr>
                <w:rFonts w:ascii="Arial" w:hAnsi="Arial" w:cs="Arial"/>
                <w:b/>
                <w:i/>
                <w:iCs/>
                <w:sz w:val="18"/>
                <w:szCs w:val="18"/>
              </w:rPr>
              <w:t>4</w:t>
            </w:r>
            <w:r w:rsidRPr="00D3472A">
              <w:rPr>
                <w:rFonts w:ascii="Arial" w:hAnsi="Arial" w:cs="Arial"/>
                <w:b/>
                <w:i/>
                <w:iCs/>
                <w:sz w:val="18"/>
                <w:szCs w:val="18"/>
              </w:rPr>
              <w:t>53 de 04/09/2023</w:t>
            </w:r>
            <w:r>
              <w:rPr>
                <w:rFonts w:ascii="Arial" w:hAnsi="Arial" w:cs="Arial"/>
                <w:b/>
                <w:i/>
                <w:iCs/>
                <w:sz w:val="18"/>
                <w:szCs w:val="18"/>
              </w:rPr>
              <w:t xml:space="preserve"> – Ref. RNC 253.</w:t>
            </w:r>
          </w:p>
        </w:tc>
      </w:tr>
    </w:tbl>
    <w:p w14:paraId="5130D85E" w14:textId="77777777" w:rsidR="00404A3F" w:rsidRDefault="00404A3F"/>
    <w:p w14:paraId="19C4304F" w14:textId="77777777" w:rsidR="00CA5C64" w:rsidRDefault="00CA5C64"/>
    <w:p w14:paraId="7E011354" w14:textId="77777777" w:rsidR="00CA5C64" w:rsidRDefault="00CA5C64"/>
    <w:p w14:paraId="27CA5FD4" w14:textId="77777777" w:rsidR="00CA5C64" w:rsidRDefault="00CA5C64"/>
    <w:p w14:paraId="200CC9AC" w14:textId="77777777" w:rsidR="00CA5C64" w:rsidRDefault="00CA5C64"/>
    <w:p w14:paraId="44561E13" w14:textId="77777777" w:rsidR="00CA5C64" w:rsidRDefault="00CA5C64"/>
    <w:p w14:paraId="63F80C94" w14:textId="77777777" w:rsidR="00CA5C64" w:rsidRDefault="00CA5C64"/>
    <w:tbl>
      <w:tblPr>
        <w:tblStyle w:val="Tabelacomgrade"/>
        <w:tblW w:w="10490" w:type="dxa"/>
        <w:tblInd w:w="-856" w:type="dxa"/>
        <w:tblLayout w:type="fixed"/>
        <w:tblLook w:val="04A0" w:firstRow="1" w:lastRow="0" w:firstColumn="1" w:lastColumn="0" w:noHBand="0" w:noVBand="1"/>
      </w:tblPr>
      <w:tblGrid>
        <w:gridCol w:w="3002"/>
        <w:gridCol w:w="7488"/>
      </w:tblGrid>
      <w:tr w:rsidR="007D490E" w:rsidRPr="00DE7E99" w14:paraId="078EC938" w14:textId="77777777" w:rsidTr="002D1E2B">
        <w:trPr>
          <w:trHeight w:val="288"/>
        </w:trPr>
        <w:tc>
          <w:tcPr>
            <w:tcW w:w="10490" w:type="dxa"/>
            <w:gridSpan w:val="2"/>
            <w:noWrap/>
            <w:hideMark/>
          </w:tcPr>
          <w:p w14:paraId="09E73FFF" w14:textId="46CAF429" w:rsidR="007D490E" w:rsidRPr="00DE7E99" w:rsidRDefault="00ED322C" w:rsidP="007D490E">
            <w:pPr>
              <w:jc w:val="center"/>
              <w:rPr>
                <w:rFonts w:ascii="Arial" w:eastAsia="Times New Roman" w:hAnsi="Arial" w:cs="Arial"/>
                <w:b/>
                <w:bCs/>
                <w:sz w:val="18"/>
                <w:szCs w:val="18"/>
              </w:rPr>
            </w:pPr>
            <w:r w:rsidRPr="00ED322C">
              <w:rPr>
                <w:rFonts w:ascii="Arial" w:eastAsia="Times New Roman" w:hAnsi="Arial" w:cs="Arial"/>
                <w:b/>
                <w:bCs/>
                <w:sz w:val="18"/>
                <w:szCs w:val="18"/>
              </w:rPr>
              <w:t xml:space="preserve">Segurança Elétrica / </w:t>
            </w:r>
            <w:proofErr w:type="spellStart"/>
            <w:r w:rsidRPr="008D4629">
              <w:rPr>
                <w:rFonts w:ascii="Arial" w:eastAsia="Times New Roman" w:hAnsi="Arial" w:cs="Arial"/>
                <w:b/>
                <w:bCs/>
                <w:i/>
                <w:iCs/>
                <w:color w:val="808080" w:themeColor="background1" w:themeShade="80"/>
                <w:sz w:val="18"/>
                <w:szCs w:val="18"/>
              </w:rPr>
              <w:t>Electrical</w:t>
            </w:r>
            <w:proofErr w:type="spellEnd"/>
            <w:r w:rsidRPr="008D4629">
              <w:rPr>
                <w:rFonts w:ascii="Arial" w:eastAsia="Times New Roman" w:hAnsi="Arial" w:cs="Arial"/>
                <w:b/>
                <w:bCs/>
                <w:i/>
                <w:iCs/>
                <w:color w:val="808080" w:themeColor="background1" w:themeShade="80"/>
                <w:sz w:val="18"/>
                <w:szCs w:val="18"/>
              </w:rPr>
              <w:t xml:space="preserve"> </w:t>
            </w:r>
            <w:proofErr w:type="spellStart"/>
            <w:r w:rsidRPr="008D4629">
              <w:rPr>
                <w:rFonts w:ascii="Arial" w:eastAsia="Times New Roman" w:hAnsi="Arial" w:cs="Arial"/>
                <w:b/>
                <w:bCs/>
                <w:i/>
                <w:iCs/>
                <w:color w:val="808080" w:themeColor="background1" w:themeShade="80"/>
                <w:sz w:val="18"/>
                <w:szCs w:val="18"/>
              </w:rPr>
              <w:t>Safety</w:t>
            </w:r>
            <w:proofErr w:type="spellEnd"/>
            <w:r w:rsidRPr="00ED322C">
              <w:rPr>
                <w:rFonts w:ascii="Arial" w:eastAsia="Times New Roman" w:hAnsi="Arial" w:cs="Arial"/>
                <w:b/>
                <w:bCs/>
                <w:sz w:val="18"/>
                <w:szCs w:val="18"/>
              </w:rPr>
              <w:t xml:space="preserve"> – ABNT NBR IEC 60601-1</w:t>
            </w:r>
          </w:p>
        </w:tc>
      </w:tr>
      <w:tr w:rsidR="00E01D13" w:rsidRPr="00DE7E99" w14:paraId="4D218DB8" w14:textId="77777777" w:rsidTr="002D1E2B">
        <w:trPr>
          <w:trHeight w:val="399"/>
        </w:trPr>
        <w:tc>
          <w:tcPr>
            <w:tcW w:w="3002" w:type="dxa"/>
            <w:noWrap/>
            <w:hideMark/>
          </w:tcPr>
          <w:p w14:paraId="2C5C309C" w14:textId="77777777" w:rsidR="00E01D13" w:rsidRPr="00DE7E99" w:rsidRDefault="00E01D13" w:rsidP="00DF3702">
            <w:pPr>
              <w:jc w:val="center"/>
              <w:rPr>
                <w:rFonts w:ascii="Arial" w:hAnsi="Arial" w:cs="Arial"/>
                <w:b/>
                <w:bCs/>
                <w:sz w:val="18"/>
                <w:szCs w:val="18"/>
              </w:rPr>
            </w:pPr>
            <w:r w:rsidRPr="00DE7E99">
              <w:rPr>
                <w:rFonts w:ascii="Arial" w:hAnsi="Arial" w:cs="Arial"/>
                <w:b/>
                <w:bCs/>
                <w:sz w:val="18"/>
                <w:szCs w:val="18"/>
              </w:rPr>
              <w:t>Requisito</w:t>
            </w:r>
          </w:p>
          <w:p w14:paraId="0BCA29EF" w14:textId="3DD1955F" w:rsidR="00E01D13" w:rsidRPr="006C4A0E" w:rsidRDefault="00E01D13" w:rsidP="00FE2CC9">
            <w:pPr>
              <w:spacing w:line="259" w:lineRule="auto"/>
              <w:jc w:val="center"/>
              <w:rPr>
                <w:rFonts w:ascii="Arial" w:hAnsi="Arial" w:cs="Arial"/>
                <w:b/>
                <w:bCs/>
                <w:sz w:val="16"/>
                <w:szCs w:val="16"/>
              </w:rPr>
            </w:pPr>
            <w:proofErr w:type="spellStart"/>
            <w:r w:rsidRPr="006C4A0E">
              <w:rPr>
                <w:rFonts w:ascii="Arial" w:eastAsia="Arial" w:hAnsi="Arial" w:cs="Arial"/>
                <w:b/>
                <w:bCs/>
                <w:iCs/>
                <w:color w:val="A6A6A6" w:themeColor="background1" w:themeShade="A6"/>
                <w:sz w:val="16"/>
                <w:szCs w:val="16"/>
              </w:rPr>
              <w:t>Requirement</w:t>
            </w:r>
            <w:proofErr w:type="spellEnd"/>
          </w:p>
        </w:tc>
        <w:tc>
          <w:tcPr>
            <w:tcW w:w="7488" w:type="dxa"/>
            <w:noWrap/>
            <w:hideMark/>
          </w:tcPr>
          <w:p w14:paraId="6F5FB4F4" w14:textId="77777777" w:rsidR="00E01D13" w:rsidRPr="00DE7E99" w:rsidRDefault="00E01D13" w:rsidP="00DF3702">
            <w:pPr>
              <w:jc w:val="center"/>
              <w:rPr>
                <w:rFonts w:ascii="Arial" w:hAnsi="Arial" w:cs="Arial"/>
                <w:b/>
                <w:bCs/>
                <w:sz w:val="18"/>
                <w:szCs w:val="18"/>
              </w:rPr>
            </w:pPr>
            <w:r w:rsidRPr="00DE7E99">
              <w:rPr>
                <w:rFonts w:ascii="Arial" w:hAnsi="Arial" w:cs="Arial"/>
                <w:b/>
                <w:bCs/>
                <w:sz w:val="18"/>
                <w:szCs w:val="18"/>
              </w:rPr>
              <w:t>Descrição</w:t>
            </w:r>
          </w:p>
          <w:p w14:paraId="51E4AF2F" w14:textId="6BA65256" w:rsidR="00E01D13" w:rsidRPr="00DE7E99" w:rsidRDefault="00E01D13" w:rsidP="00FE2CC9">
            <w:pPr>
              <w:spacing w:line="259" w:lineRule="auto"/>
              <w:jc w:val="center"/>
              <w:rPr>
                <w:rFonts w:ascii="Arial" w:eastAsia="Times New Roman" w:hAnsi="Arial" w:cs="Arial"/>
                <w:b/>
                <w:bCs/>
                <w:sz w:val="16"/>
                <w:szCs w:val="16"/>
              </w:rPr>
            </w:pPr>
            <w:proofErr w:type="spellStart"/>
            <w:r w:rsidRPr="006C4A0E">
              <w:rPr>
                <w:rFonts w:ascii="Arial" w:hAnsi="Arial" w:cs="Arial"/>
                <w:b/>
                <w:bCs/>
                <w:iCs/>
                <w:color w:val="A6A6A6" w:themeColor="background1" w:themeShade="A6"/>
                <w:sz w:val="16"/>
                <w:szCs w:val="16"/>
              </w:rPr>
              <w:t>Description</w:t>
            </w:r>
            <w:proofErr w:type="spellEnd"/>
          </w:p>
        </w:tc>
      </w:tr>
      <w:tr w:rsidR="00E01D13" w:rsidRPr="00DE7E99" w14:paraId="46CE7B11" w14:textId="77777777" w:rsidTr="002D1E2B">
        <w:trPr>
          <w:trHeight w:val="2068"/>
        </w:trPr>
        <w:tc>
          <w:tcPr>
            <w:tcW w:w="3002" w:type="dxa"/>
            <w:noWrap/>
            <w:hideMark/>
          </w:tcPr>
          <w:p w14:paraId="187778C1" w14:textId="77777777" w:rsidR="00E01D13" w:rsidRPr="00DE7E99" w:rsidRDefault="00E01D13" w:rsidP="006C4A0E">
            <w:pPr>
              <w:jc w:val="center"/>
              <w:rPr>
                <w:rFonts w:ascii="Arial" w:eastAsia="Times New Roman" w:hAnsi="Arial" w:cs="Arial"/>
                <w:b/>
                <w:bCs/>
                <w:sz w:val="16"/>
                <w:szCs w:val="16"/>
              </w:rPr>
            </w:pPr>
          </w:p>
          <w:p w14:paraId="3A603FE8" w14:textId="77777777" w:rsidR="00E01D13" w:rsidRPr="00DE7E99" w:rsidRDefault="00E01D13" w:rsidP="006C4A0E">
            <w:pPr>
              <w:jc w:val="center"/>
              <w:rPr>
                <w:rFonts w:ascii="Arial" w:eastAsia="Times New Roman" w:hAnsi="Arial" w:cs="Arial"/>
                <w:b/>
                <w:bCs/>
                <w:sz w:val="16"/>
                <w:szCs w:val="16"/>
              </w:rPr>
            </w:pPr>
          </w:p>
          <w:p w14:paraId="75B9051B" w14:textId="77777777" w:rsidR="00E01D13" w:rsidRPr="00DE7E99" w:rsidRDefault="00E01D13" w:rsidP="006C4A0E">
            <w:pPr>
              <w:jc w:val="center"/>
              <w:rPr>
                <w:rFonts w:ascii="Arial" w:eastAsia="Times New Roman" w:hAnsi="Arial" w:cs="Arial"/>
                <w:b/>
                <w:bCs/>
                <w:sz w:val="16"/>
                <w:szCs w:val="16"/>
              </w:rPr>
            </w:pPr>
          </w:p>
          <w:p w14:paraId="3AFF4233" w14:textId="77777777" w:rsidR="00E01D13" w:rsidRPr="00DE7E99" w:rsidRDefault="00E01D13" w:rsidP="006C4A0E">
            <w:pPr>
              <w:jc w:val="center"/>
              <w:rPr>
                <w:rFonts w:ascii="Arial" w:eastAsia="Times New Roman" w:hAnsi="Arial" w:cs="Arial"/>
                <w:b/>
                <w:bCs/>
                <w:sz w:val="16"/>
                <w:szCs w:val="16"/>
              </w:rPr>
            </w:pPr>
          </w:p>
          <w:p w14:paraId="1C8C3A35" w14:textId="16700A7B" w:rsidR="00E01D13" w:rsidRPr="00DE7E99" w:rsidRDefault="00E01D13" w:rsidP="006C4A0E">
            <w:pPr>
              <w:jc w:val="center"/>
              <w:rPr>
                <w:rFonts w:ascii="Arial" w:eastAsia="Times New Roman" w:hAnsi="Arial" w:cs="Arial"/>
                <w:b/>
                <w:bCs/>
                <w:sz w:val="16"/>
                <w:szCs w:val="16"/>
              </w:rPr>
            </w:pPr>
            <w:r w:rsidRPr="00DE7E99">
              <w:rPr>
                <w:rFonts w:ascii="Arial" w:eastAsia="Times New Roman" w:hAnsi="Arial" w:cs="Arial"/>
                <w:b/>
                <w:bCs/>
                <w:sz w:val="16"/>
                <w:szCs w:val="16"/>
              </w:rPr>
              <w:t>4.2 PROCESSO DE GERENCIAMENTO DE RISCO para EQUIPAMENTO EM ou SISTEMA EM</w:t>
            </w:r>
          </w:p>
          <w:p w14:paraId="7012E57F" w14:textId="77777777" w:rsidR="00E01D13" w:rsidRDefault="00E01D13" w:rsidP="006C4A0E">
            <w:pPr>
              <w:jc w:val="center"/>
              <w:rPr>
                <w:rFonts w:ascii="Arial" w:eastAsia="Times New Roman" w:hAnsi="Arial" w:cs="Arial"/>
                <w:b/>
                <w:bCs/>
                <w:i/>
                <w:iCs/>
                <w:color w:val="808080" w:themeColor="background1" w:themeShade="80"/>
                <w:sz w:val="14"/>
                <w:szCs w:val="14"/>
                <w:lang w:val="en-US"/>
              </w:rPr>
            </w:pPr>
            <w:r w:rsidRPr="00DE7E99">
              <w:rPr>
                <w:rFonts w:ascii="Arial" w:eastAsia="Times New Roman" w:hAnsi="Arial" w:cs="Arial"/>
                <w:b/>
                <w:bCs/>
                <w:i/>
                <w:iCs/>
                <w:color w:val="808080" w:themeColor="background1" w:themeShade="80"/>
                <w:sz w:val="14"/>
                <w:szCs w:val="14"/>
                <w:lang w:val="en-US"/>
              </w:rPr>
              <w:t>General requirement for RISK MANAGEMENT</w:t>
            </w:r>
          </w:p>
          <w:p w14:paraId="01F665D3" w14:textId="77777777" w:rsidR="00E01D13" w:rsidRDefault="00E01D13" w:rsidP="006C4A0E">
            <w:pPr>
              <w:jc w:val="center"/>
              <w:rPr>
                <w:rFonts w:ascii="Arial" w:eastAsia="Times New Roman" w:hAnsi="Arial" w:cs="Arial"/>
                <w:b/>
                <w:bCs/>
                <w:i/>
                <w:iCs/>
                <w:color w:val="808080" w:themeColor="background1" w:themeShade="80"/>
                <w:sz w:val="14"/>
                <w:szCs w:val="14"/>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E01D13" w:rsidRPr="00DE7E99" w14:paraId="3F87F771" w14:textId="77777777" w:rsidTr="00336563">
              <w:trPr>
                <w:trHeight w:val="178"/>
              </w:trPr>
              <w:tc>
                <w:tcPr>
                  <w:tcW w:w="541" w:type="dxa"/>
                  <w:shd w:val="clear" w:color="auto" w:fill="auto"/>
                </w:tcPr>
                <w:p w14:paraId="64AD0333" w14:textId="634EC774" w:rsidR="00E01D13" w:rsidRPr="00DE7E99" w:rsidRDefault="00E01D13" w:rsidP="006C4A0E">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C60BA88" w14:textId="77777777" w:rsidR="00E01D13" w:rsidRPr="00DE7E99" w:rsidRDefault="00E01D13" w:rsidP="006C4A0E">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5E0DFAE" w14:textId="77777777" w:rsidR="00E01D13" w:rsidRPr="00DE7E99" w:rsidRDefault="00E01D13" w:rsidP="006C4A0E">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1EF1DBBF" w14:textId="77777777" w:rsidR="00E01D13" w:rsidRPr="00DE7E99" w:rsidRDefault="00E01D13" w:rsidP="006C4A0E">
                  <w:pPr>
                    <w:spacing w:before="60" w:after="60"/>
                    <w:ind w:left="-17"/>
                    <w:jc w:val="center"/>
                    <w:rPr>
                      <w:rFonts w:ascii="Arial" w:hAnsi="Arial" w:cs="Arial"/>
                      <w:b/>
                      <w:sz w:val="16"/>
                      <w:szCs w:val="16"/>
                    </w:rPr>
                  </w:pPr>
                  <w:r w:rsidRPr="00DE7E99">
                    <w:rPr>
                      <w:rFonts w:ascii="Arial" w:hAnsi="Arial" w:cs="Arial"/>
                      <w:b/>
                      <w:sz w:val="16"/>
                      <w:szCs w:val="16"/>
                    </w:rPr>
                    <w:t>N/A</w:t>
                  </w:r>
                </w:p>
              </w:tc>
            </w:tr>
            <w:tr w:rsidR="00E01D13" w:rsidRPr="00DE7E99" w14:paraId="0C479FBC" w14:textId="77777777" w:rsidTr="00336563">
              <w:trPr>
                <w:trHeight w:val="178"/>
              </w:trPr>
              <w:tc>
                <w:tcPr>
                  <w:tcW w:w="541" w:type="dxa"/>
                  <w:shd w:val="clear" w:color="auto" w:fill="auto"/>
                </w:tcPr>
                <w:p w14:paraId="5E2C87B6" w14:textId="2F45AEA2" w:rsidR="00E01D13" w:rsidRPr="00DE7E99" w:rsidRDefault="00921851" w:rsidP="006C4A0E">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D5F2CE7" w14:textId="77777777" w:rsidR="00E01D13" w:rsidRPr="00DE7E99" w:rsidRDefault="00E01D13" w:rsidP="006C4A0E">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74A874F" w14:textId="77777777" w:rsidR="00E01D13" w:rsidRPr="00DE7E99" w:rsidRDefault="00E01D13" w:rsidP="006C4A0E">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135E966" w14:textId="795D98A4" w:rsidR="00E01D13" w:rsidRPr="00DE7E99" w:rsidRDefault="00921851" w:rsidP="006C4A0E">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CD86C4D" w14:textId="1FFB2CE7" w:rsidR="00E01D13" w:rsidRPr="00DE7E99" w:rsidRDefault="00E01D13" w:rsidP="006C4A0E">
            <w:pPr>
              <w:jc w:val="center"/>
              <w:rPr>
                <w:rFonts w:ascii="Arial" w:eastAsia="Times New Roman" w:hAnsi="Arial" w:cs="Arial"/>
                <w:b/>
                <w:bCs/>
                <w:i/>
                <w:iCs/>
                <w:sz w:val="14"/>
                <w:szCs w:val="14"/>
                <w:lang w:val="en-US"/>
              </w:rPr>
            </w:pPr>
          </w:p>
        </w:tc>
        <w:tc>
          <w:tcPr>
            <w:tcW w:w="7488" w:type="dxa"/>
            <w:hideMark/>
          </w:tcPr>
          <w:p w14:paraId="6D9A7EB4" w14:textId="27174A88" w:rsidR="00E01D13" w:rsidRPr="006C4A0E" w:rsidRDefault="00E01D13" w:rsidP="006C4A0E">
            <w:pPr>
              <w:rPr>
                <w:rFonts w:ascii="Arial" w:eastAsia="Times New Roman" w:hAnsi="Arial" w:cs="Arial"/>
                <w:sz w:val="14"/>
                <w:szCs w:val="14"/>
              </w:rPr>
            </w:pPr>
            <w:r w:rsidRPr="006C4A0E">
              <w:rPr>
                <w:rFonts w:ascii="Arial" w:eastAsia="Times New Roman" w:hAnsi="Arial" w:cs="Arial"/>
                <w:sz w:val="14"/>
                <w:szCs w:val="14"/>
              </w:rPr>
              <w:t xml:space="preserve">Um PROCESSO DE GERENCIAMENTO DE RISCO, em conformidade com a ABNT NBR ISO 14971, deve ser executado. Na aplicação da ABNT NBR ISO 14971: ¾ O termo “produto para a saúde” deve assumir o mesmo significado que EQUIPAMENTO EM ou SISTEMA EM. ¾ O termo “condições de falha” referido na ABNT NBR ISO 14971 deve incluir, mas não ser limitado a CONDIÇÕES ANORMAIS SOB UMA SÓ FALHA identificadas nesta Norma. ¾ A política para a determinação do RISCO aceitável e da aceitabilidade dos RISCOS RESIDUAIS deve ser estabelecida pelo FABRICANTE. ¾ Quando esta Norma ou quaisquer de suas normas colaterais ou particulares especificam requisitos verificáveis relacionadas a RISCOS particulares, e esses requisitos são cumpridas, os RISCOS RESIDUAIS relacionados a esses requisitos são presumidos aceitáveis, a menos que haja EVIDÊNCIA OBJETIVA do contrário. </w:t>
            </w:r>
          </w:p>
          <w:p w14:paraId="5AFBA8F7" w14:textId="77777777" w:rsidR="00E01D13" w:rsidRPr="006C4A0E" w:rsidRDefault="00E01D13" w:rsidP="006C4A0E">
            <w:pPr>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A RISK MANAGEMENT PROCESS complying with ISO 14971 shall be performed. For compliance with this standard, all elements of the ISO 14971:2007 RISK MANAGEMENT PROCESS shall be applied except: </w:t>
            </w:r>
          </w:p>
          <w:p w14:paraId="038DE307" w14:textId="5A1B2568" w:rsidR="00E01D13" w:rsidRPr="006C4A0E" w:rsidRDefault="00E01D13" w:rsidP="006C4A0E">
            <w:pPr>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 – the planning for and execution of production and post-production monitoring (subclause 3.1, fourth dash, subclause 3.4, item f), and Clause 9 of ISO 14971:2007), and – periodic reviews of the suitability of the RISK MANAGEMENT PROCESS (subclause 3.2, </w:t>
            </w:r>
            <w:r w:rsidR="00404A3F" w:rsidRPr="006C4A0E">
              <w:rPr>
                <w:rFonts w:ascii="Arial" w:eastAsia="Times New Roman" w:hAnsi="Arial" w:cs="Arial"/>
                <w:b/>
                <w:bCs/>
                <w:i/>
                <w:iCs/>
                <w:color w:val="808080" w:themeColor="background1" w:themeShade="80"/>
                <w:sz w:val="14"/>
                <w:szCs w:val="14"/>
                <w:lang w:val="en-US"/>
              </w:rPr>
              <w:t>fourth dash</w:t>
            </w:r>
            <w:r w:rsidRPr="006C4A0E">
              <w:rPr>
                <w:rFonts w:ascii="Arial" w:eastAsia="Times New Roman" w:hAnsi="Arial" w:cs="Arial"/>
                <w:b/>
                <w:bCs/>
                <w:i/>
                <w:iCs/>
                <w:color w:val="808080" w:themeColor="background1" w:themeShade="80"/>
                <w:sz w:val="14"/>
                <w:szCs w:val="14"/>
                <w:lang w:val="en-US"/>
              </w:rPr>
              <w:t xml:space="preserve"> of ISO 14971:2007). </w:t>
            </w:r>
          </w:p>
          <w:p w14:paraId="754B281B" w14:textId="77777777" w:rsidR="00E01D13" w:rsidRPr="006C4A0E" w:rsidRDefault="00E01D13" w:rsidP="006C4A0E">
            <w:pPr>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 When applying any of the requirements of ISO 14971: </w:t>
            </w:r>
          </w:p>
          <w:p w14:paraId="2761CA4C" w14:textId="144E2B36" w:rsidR="00E01D13" w:rsidRDefault="00E01D13" w:rsidP="006C4A0E">
            <w:pPr>
              <w:rPr>
                <w:rFonts w:ascii="Arial" w:eastAsia="Times New Roman" w:hAnsi="Arial" w:cs="Arial"/>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 – the term “medical device” shall assume the same meaning as ME EQUIPMENT or ME SYSTEM; and – the term “fault conditions” referred to in ISO 14971 shall include, but shall not be limited to, SINGLE FAULT CONDITIONS identified in this standard.</w:t>
            </w:r>
            <w:r w:rsidRPr="006C4A0E">
              <w:rPr>
                <w:rFonts w:ascii="Arial" w:eastAsia="Times New Roman" w:hAnsi="Arial" w:cs="Arial"/>
                <w:color w:val="808080" w:themeColor="background1" w:themeShade="80"/>
                <w:sz w:val="14"/>
                <w:szCs w:val="14"/>
                <w:lang w:val="en-US"/>
              </w:rPr>
              <w:t xml:space="preserve">  </w:t>
            </w:r>
          </w:p>
          <w:p w14:paraId="0BF87C78" w14:textId="77777777" w:rsidR="00E01D13" w:rsidRPr="00662C48" w:rsidRDefault="00E01D13" w:rsidP="00E01D13">
            <w:pPr>
              <w:rPr>
                <w:rFonts w:ascii="Arial" w:hAnsi="Arial" w:cs="Arial"/>
                <w:b/>
                <w:bCs/>
                <w:sz w:val="16"/>
                <w:szCs w:val="16"/>
              </w:rPr>
            </w:pPr>
            <w:r w:rsidRPr="00DE7E99">
              <w:rPr>
                <w:rFonts w:ascii="Arial" w:eastAsia="Times New Roman" w:hAnsi="Arial" w:cs="Arial"/>
                <w:sz w:val="16"/>
                <w:szCs w:val="16"/>
                <w:lang w:val="en-US"/>
              </w:rPr>
              <w:t> </w:t>
            </w:r>
            <w:r w:rsidRPr="00DE7E99">
              <w:rPr>
                <w:rFonts w:ascii="Arial" w:hAnsi="Arial" w:cs="Arial"/>
                <w:b/>
                <w:sz w:val="16"/>
                <w:szCs w:val="16"/>
              </w:rPr>
              <w:t>Evidência objetiva:</w:t>
            </w:r>
          </w:p>
          <w:p w14:paraId="7DF178F6" w14:textId="77777777" w:rsidR="00E01D13" w:rsidRDefault="00E01D13" w:rsidP="00E01D13">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B026AF8" w14:textId="2F1E6C3F" w:rsidR="007621D1" w:rsidRPr="004A7444" w:rsidRDefault="00921851" w:rsidP="007621D1">
            <w:pPr>
              <w:pStyle w:val="PargrafodaLista"/>
              <w:numPr>
                <w:ilvl w:val="0"/>
                <w:numId w:val="21"/>
              </w:numPr>
              <w:spacing w:line="276" w:lineRule="auto"/>
              <w:ind w:left="326" w:hanging="142"/>
              <w:rPr>
                <w:rFonts w:ascii="Arial" w:hAnsi="Arial" w:cs="Arial"/>
                <w:sz w:val="16"/>
                <w:szCs w:val="16"/>
              </w:rPr>
            </w:pPr>
            <w:r>
              <w:rPr>
                <w:rFonts w:ascii="Arial" w:hAnsi="Arial" w:cs="Arial"/>
                <w:bCs/>
                <w:i/>
                <w:iCs/>
                <w:sz w:val="18"/>
                <w:szCs w:val="18"/>
              </w:rPr>
              <w:t xml:space="preserve">Não aplicável para as peças de mão. </w:t>
            </w:r>
          </w:p>
        </w:tc>
      </w:tr>
      <w:tr w:rsidR="00BE3E3B" w:rsidRPr="00BE3E3B" w14:paraId="353A7631" w14:textId="77777777" w:rsidTr="002D1E2B">
        <w:trPr>
          <w:trHeight w:val="1798"/>
        </w:trPr>
        <w:tc>
          <w:tcPr>
            <w:tcW w:w="3002" w:type="dxa"/>
            <w:noWrap/>
            <w:hideMark/>
          </w:tcPr>
          <w:p w14:paraId="01430B7B" w14:textId="77777777" w:rsidR="00BE3E3B" w:rsidRPr="00DE7E99" w:rsidRDefault="00BE3E3B" w:rsidP="006C4A0E">
            <w:pPr>
              <w:jc w:val="center"/>
              <w:rPr>
                <w:rFonts w:ascii="Arial" w:eastAsia="Times New Roman" w:hAnsi="Arial" w:cs="Arial"/>
                <w:b/>
                <w:bCs/>
                <w:sz w:val="16"/>
                <w:szCs w:val="16"/>
              </w:rPr>
            </w:pPr>
          </w:p>
          <w:p w14:paraId="4813DDD7" w14:textId="77777777" w:rsidR="00BE3E3B" w:rsidRPr="00DE7E99" w:rsidRDefault="00BE3E3B" w:rsidP="006C4A0E">
            <w:pPr>
              <w:jc w:val="center"/>
              <w:rPr>
                <w:rFonts w:ascii="Arial" w:eastAsia="Times New Roman" w:hAnsi="Arial" w:cs="Arial"/>
                <w:b/>
                <w:bCs/>
                <w:sz w:val="16"/>
                <w:szCs w:val="16"/>
              </w:rPr>
            </w:pPr>
          </w:p>
          <w:p w14:paraId="044C60DB" w14:textId="6046A4E0" w:rsidR="00BE3E3B" w:rsidRPr="00DE7E99" w:rsidRDefault="00BE3E3B" w:rsidP="006C4A0E">
            <w:pPr>
              <w:jc w:val="center"/>
              <w:rPr>
                <w:rFonts w:ascii="Arial" w:eastAsia="Times New Roman" w:hAnsi="Arial" w:cs="Arial"/>
                <w:b/>
                <w:bCs/>
                <w:sz w:val="16"/>
                <w:szCs w:val="16"/>
              </w:rPr>
            </w:pPr>
            <w:r w:rsidRPr="00DE7E99">
              <w:rPr>
                <w:rFonts w:ascii="Arial" w:eastAsia="Times New Roman" w:hAnsi="Arial" w:cs="Arial"/>
                <w:b/>
                <w:bCs/>
                <w:sz w:val="16"/>
                <w:szCs w:val="16"/>
              </w:rPr>
              <w:t>4.3 DESEMPENHO ESSENCIAL</w:t>
            </w:r>
          </w:p>
          <w:p w14:paraId="02A1CF0F" w14:textId="77777777" w:rsidR="00BE3E3B" w:rsidRDefault="00BE3E3B" w:rsidP="006C4A0E">
            <w:pPr>
              <w:jc w:val="center"/>
              <w:rPr>
                <w:rFonts w:ascii="Arial" w:eastAsia="Times New Roman" w:hAnsi="Arial" w:cs="Arial"/>
                <w:b/>
                <w:bCs/>
                <w:i/>
                <w:iCs/>
                <w:color w:val="808080" w:themeColor="background1" w:themeShade="80"/>
                <w:sz w:val="14"/>
                <w:szCs w:val="14"/>
              </w:rPr>
            </w:pPr>
            <w:r w:rsidRPr="00DE7E99">
              <w:rPr>
                <w:rFonts w:ascii="Arial" w:eastAsia="Times New Roman" w:hAnsi="Arial" w:cs="Arial"/>
                <w:b/>
                <w:bCs/>
                <w:i/>
                <w:iCs/>
                <w:color w:val="808080" w:themeColor="background1" w:themeShade="80"/>
                <w:sz w:val="14"/>
                <w:szCs w:val="14"/>
              </w:rPr>
              <w:t>ESSENTIAL PERFORMANCE</w:t>
            </w:r>
          </w:p>
          <w:p w14:paraId="1DD37902" w14:textId="77777777" w:rsidR="006C4A0E" w:rsidRDefault="006C4A0E" w:rsidP="006C4A0E">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21851" w:rsidRPr="00DE7E99" w14:paraId="5565BCE4" w14:textId="77777777" w:rsidTr="006C4A0E">
              <w:trPr>
                <w:trHeight w:val="178"/>
              </w:trPr>
              <w:tc>
                <w:tcPr>
                  <w:tcW w:w="541" w:type="dxa"/>
                  <w:shd w:val="clear" w:color="auto" w:fill="auto"/>
                </w:tcPr>
                <w:p w14:paraId="54D61160" w14:textId="39B9E5C0" w:rsidR="00921851" w:rsidRPr="00DE7E99" w:rsidRDefault="00921851" w:rsidP="00921851">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3656CF0" w14:textId="10F95884" w:rsidR="00921851" w:rsidRPr="00DE7E99" w:rsidRDefault="00921851" w:rsidP="00921851">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510FD97" w14:textId="5B5A0414" w:rsidR="00921851" w:rsidRPr="00DE7E99" w:rsidRDefault="00921851" w:rsidP="00921851">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07DD71DC" w14:textId="760886B3" w:rsidR="00921851" w:rsidRPr="00DE7E99" w:rsidRDefault="00921851" w:rsidP="00921851">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533E41D2" w14:textId="77777777" w:rsidTr="006C4A0E">
              <w:trPr>
                <w:trHeight w:val="178"/>
              </w:trPr>
              <w:tc>
                <w:tcPr>
                  <w:tcW w:w="541" w:type="dxa"/>
                  <w:shd w:val="clear" w:color="auto" w:fill="auto"/>
                </w:tcPr>
                <w:p w14:paraId="3B0C6AF8" w14:textId="52D20DF0"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6707466" w14:textId="0BDE777B"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32E51C3" w14:textId="6DD2159B"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3035E1D" w14:textId="54BB14F5"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94C2E62" w14:textId="14911B5D" w:rsidR="006C4A0E" w:rsidRPr="00DE7E99" w:rsidRDefault="006C4A0E" w:rsidP="006C4A0E">
            <w:pPr>
              <w:jc w:val="center"/>
              <w:rPr>
                <w:rFonts w:ascii="Arial" w:eastAsia="Times New Roman" w:hAnsi="Arial" w:cs="Arial"/>
                <w:b/>
                <w:bCs/>
                <w:i/>
                <w:iCs/>
                <w:sz w:val="14"/>
                <w:szCs w:val="14"/>
              </w:rPr>
            </w:pPr>
          </w:p>
        </w:tc>
        <w:tc>
          <w:tcPr>
            <w:tcW w:w="7488" w:type="dxa"/>
            <w:hideMark/>
          </w:tcPr>
          <w:p w14:paraId="1E0B6BF7" w14:textId="77777777" w:rsidR="00BE3E3B" w:rsidRPr="006C4A0E" w:rsidRDefault="00BE3E3B" w:rsidP="006C4A0E">
            <w:pPr>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sz w:val="14"/>
                <w:szCs w:val="14"/>
              </w:rPr>
              <w:t xml:space="preserve">O FABRICANTE deve identificar quais funções do EQUIPAMENTO EM e do SISTEMA EM são DESEMPENHO ESSENCIAL. Quando esta Norma especifica que o DESEMPENHO ESSENCIAL deve ser mantido após um ensaio em particular, essas funções devem ser utilizadas e a conformidade é verificada por inspeção e, se necessário, por ensaio funcional. </w:t>
            </w:r>
            <w:r w:rsidRPr="006C4A0E">
              <w:rPr>
                <w:rFonts w:ascii="Arial" w:eastAsia="Times New Roman" w:hAnsi="Arial" w:cs="Arial"/>
                <w:sz w:val="14"/>
                <w:szCs w:val="14"/>
              </w:rPr>
              <w:br/>
              <w:t> </w:t>
            </w:r>
            <w:r w:rsidRPr="006C4A0E">
              <w:rPr>
                <w:rFonts w:ascii="Arial" w:eastAsia="Times New Roman" w:hAnsi="Arial" w:cs="Arial"/>
                <w:b/>
                <w:bCs/>
                <w:i/>
                <w:iCs/>
                <w:color w:val="808080" w:themeColor="background1" w:themeShade="80"/>
                <w:sz w:val="14"/>
                <w:szCs w:val="14"/>
                <w:lang w:val="en-US"/>
              </w:rPr>
              <w:t>The MANUFACTURER must identify which functions of the EM EQUIPMENT and the EM SYSTEM are ESSENTIAL PERFORMANCE. When this Standard specifies that ESSENTIAL PERFORMANCE must be maintained after a particular test, these functions must be used and compliance is verified by inspection and, if necessary, by functional test.</w:t>
            </w:r>
          </w:p>
          <w:p w14:paraId="389491CC" w14:textId="77777777" w:rsidR="00BE3E3B" w:rsidRDefault="00BE3E3B" w:rsidP="00BE3E3B">
            <w:pPr>
              <w:jc w:val="both"/>
              <w:rPr>
                <w:rFonts w:ascii="Arial" w:eastAsia="Times New Roman" w:hAnsi="Arial" w:cs="Arial"/>
                <w:b/>
                <w:bCs/>
                <w:i/>
                <w:iCs/>
                <w:color w:val="808080" w:themeColor="background1" w:themeShade="80"/>
                <w:sz w:val="14"/>
                <w:szCs w:val="14"/>
                <w:lang w:val="en-US"/>
              </w:rPr>
            </w:pPr>
          </w:p>
          <w:p w14:paraId="36AA02B2" w14:textId="77777777" w:rsidR="00BE3E3B" w:rsidRPr="00662C48" w:rsidRDefault="00BE3E3B" w:rsidP="00BE3E3B">
            <w:pPr>
              <w:rPr>
                <w:rFonts w:ascii="Arial" w:hAnsi="Arial" w:cs="Arial"/>
                <w:b/>
                <w:bCs/>
                <w:sz w:val="16"/>
                <w:szCs w:val="16"/>
              </w:rPr>
            </w:pPr>
            <w:r w:rsidRPr="00DE7E99">
              <w:rPr>
                <w:rFonts w:ascii="Arial" w:hAnsi="Arial" w:cs="Arial"/>
                <w:b/>
                <w:sz w:val="16"/>
                <w:szCs w:val="16"/>
              </w:rPr>
              <w:t>Evidência objetiva:</w:t>
            </w:r>
          </w:p>
          <w:p w14:paraId="5DF08BA4" w14:textId="77777777" w:rsidR="00BE3E3B" w:rsidRDefault="00BE3E3B" w:rsidP="00BE3E3B">
            <w:pPr>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4A6F91D5" w14:textId="0F2DBBF0" w:rsidR="004A7444" w:rsidRPr="004A7444" w:rsidRDefault="00921851" w:rsidP="004A7444">
            <w:pPr>
              <w:overflowPunct w:val="0"/>
              <w:adjustRightInd w:val="0"/>
              <w:ind w:left="360"/>
              <w:textAlignment w:val="baseline"/>
              <w:rPr>
                <w:rFonts w:ascii="Arial" w:hAnsi="Arial" w:cs="Arial"/>
                <w:sz w:val="14"/>
                <w:szCs w:val="14"/>
              </w:rPr>
            </w:pPr>
            <w:r>
              <w:rPr>
                <w:rFonts w:ascii="Arial" w:hAnsi="Arial" w:cs="Arial"/>
                <w:bCs/>
                <w:i/>
                <w:iCs/>
                <w:sz w:val="18"/>
                <w:szCs w:val="18"/>
              </w:rPr>
              <w:t xml:space="preserve">Não aplicável para as peças de mão. </w:t>
            </w:r>
          </w:p>
        </w:tc>
      </w:tr>
      <w:tr w:rsidR="006C4A0E" w:rsidRPr="005D773D" w14:paraId="7CB8D097" w14:textId="77777777" w:rsidTr="002D1E2B">
        <w:trPr>
          <w:trHeight w:val="2064"/>
        </w:trPr>
        <w:tc>
          <w:tcPr>
            <w:tcW w:w="3002" w:type="dxa"/>
            <w:noWrap/>
            <w:hideMark/>
          </w:tcPr>
          <w:p w14:paraId="4339218E" w14:textId="77777777" w:rsidR="006C4A0E" w:rsidRPr="00177046" w:rsidRDefault="006C4A0E" w:rsidP="007D490E">
            <w:pPr>
              <w:jc w:val="center"/>
              <w:rPr>
                <w:rFonts w:ascii="Arial" w:eastAsia="Times New Roman" w:hAnsi="Arial" w:cs="Arial"/>
                <w:b/>
                <w:bCs/>
                <w:sz w:val="16"/>
                <w:szCs w:val="16"/>
              </w:rPr>
            </w:pPr>
          </w:p>
          <w:p w14:paraId="0B9AC9A6" w14:textId="77777777" w:rsidR="006C4A0E" w:rsidRPr="00177046" w:rsidRDefault="006C4A0E" w:rsidP="00ED322C">
            <w:pPr>
              <w:rPr>
                <w:rFonts w:ascii="Arial" w:eastAsia="Times New Roman" w:hAnsi="Arial" w:cs="Arial"/>
                <w:b/>
                <w:bCs/>
                <w:sz w:val="16"/>
                <w:szCs w:val="16"/>
              </w:rPr>
            </w:pPr>
          </w:p>
          <w:p w14:paraId="261B7CFE" w14:textId="70B5DAE0" w:rsidR="006C4A0E" w:rsidRPr="00DE7E99" w:rsidRDefault="006C4A0E" w:rsidP="006C4A0E">
            <w:pPr>
              <w:jc w:val="center"/>
              <w:rPr>
                <w:rFonts w:ascii="Arial" w:eastAsia="Times New Roman" w:hAnsi="Arial" w:cs="Arial"/>
                <w:b/>
                <w:bCs/>
                <w:sz w:val="16"/>
                <w:szCs w:val="16"/>
              </w:rPr>
            </w:pPr>
            <w:r w:rsidRPr="00DE7E99">
              <w:rPr>
                <w:rFonts w:ascii="Arial" w:eastAsia="Times New Roman" w:hAnsi="Arial" w:cs="Arial"/>
                <w:b/>
                <w:bCs/>
                <w:sz w:val="16"/>
                <w:szCs w:val="16"/>
              </w:rPr>
              <w:t>4.8</w:t>
            </w:r>
          </w:p>
          <w:p w14:paraId="08E51A74" w14:textId="77777777" w:rsidR="006C4A0E" w:rsidRDefault="006C4A0E" w:rsidP="006C4A0E">
            <w:pPr>
              <w:jc w:val="center"/>
              <w:rPr>
                <w:rFonts w:ascii="Arial" w:eastAsia="Times New Roman" w:hAnsi="Arial" w:cs="Arial"/>
                <w:b/>
                <w:bCs/>
                <w:sz w:val="16"/>
                <w:szCs w:val="16"/>
              </w:rPr>
            </w:pPr>
            <w:r w:rsidRPr="00DE7E99">
              <w:rPr>
                <w:rFonts w:ascii="Arial" w:eastAsia="Times New Roman" w:hAnsi="Arial" w:cs="Arial"/>
                <w:b/>
                <w:bCs/>
                <w:sz w:val="16"/>
                <w:szCs w:val="16"/>
              </w:rPr>
              <w:t>Componentes do EQUIPAMENTO EM</w:t>
            </w:r>
          </w:p>
          <w:p w14:paraId="17C7BBD9" w14:textId="77777777" w:rsidR="006C4A0E" w:rsidRDefault="006C4A0E" w:rsidP="006C4A0E">
            <w:pPr>
              <w:jc w:val="center"/>
              <w:rPr>
                <w:rFonts w:ascii="Arial" w:eastAsia="Times New Roman" w:hAnsi="Arial" w:cs="Arial"/>
                <w:b/>
                <w:bCs/>
                <w:color w:val="808080" w:themeColor="background1" w:themeShade="80"/>
                <w:sz w:val="14"/>
                <w:szCs w:val="14"/>
              </w:rPr>
            </w:pPr>
            <w:proofErr w:type="spellStart"/>
            <w:r w:rsidRPr="006C4A0E">
              <w:rPr>
                <w:rFonts w:ascii="Arial" w:eastAsia="Times New Roman" w:hAnsi="Arial" w:cs="Arial"/>
                <w:b/>
                <w:bCs/>
                <w:color w:val="808080" w:themeColor="background1" w:themeShade="80"/>
                <w:sz w:val="14"/>
                <w:szCs w:val="14"/>
              </w:rPr>
              <w:t>Components</w:t>
            </w:r>
            <w:proofErr w:type="spellEnd"/>
            <w:r w:rsidRPr="006C4A0E">
              <w:rPr>
                <w:rFonts w:ascii="Arial" w:eastAsia="Times New Roman" w:hAnsi="Arial" w:cs="Arial"/>
                <w:b/>
                <w:bCs/>
                <w:color w:val="808080" w:themeColor="background1" w:themeShade="80"/>
                <w:sz w:val="14"/>
                <w:szCs w:val="14"/>
              </w:rPr>
              <w:t xml:space="preserve"> </w:t>
            </w:r>
            <w:proofErr w:type="spellStart"/>
            <w:r w:rsidRPr="006C4A0E">
              <w:rPr>
                <w:rFonts w:ascii="Arial" w:eastAsia="Times New Roman" w:hAnsi="Arial" w:cs="Arial"/>
                <w:b/>
                <w:bCs/>
                <w:color w:val="808080" w:themeColor="background1" w:themeShade="80"/>
                <w:sz w:val="14"/>
                <w:szCs w:val="14"/>
              </w:rPr>
              <w:t>of</w:t>
            </w:r>
            <w:proofErr w:type="spellEnd"/>
            <w:r w:rsidRPr="006C4A0E">
              <w:rPr>
                <w:rFonts w:ascii="Arial" w:eastAsia="Times New Roman" w:hAnsi="Arial" w:cs="Arial"/>
                <w:b/>
                <w:bCs/>
                <w:color w:val="808080" w:themeColor="background1" w:themeShade="80"/>
                <w:sz w:val="14"/>
                <w:szCs w:val="14"/>
              </w:rPr>
              <w:t xml:space="preserve"> EM EQUIPMENT</w:t>
            </w:r>
          </w:p>
          <w:p w14:paraId="1BCA0AC3" w14:textId="77777777" w:rsidR="00997A9D" w:rsidRDefault="00997A9D" w:rsidP="00997A9D">
            <w:pPr>
              <w:rPr>
                <w:rFonts w:ascii="Arial" w:eastAsia="Times New Roman" w:hAnsi="Arial" w:cs="Arial"/>
                <w:b/>
                <w:b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21851" w:rsidRPr="00DE7E99" w14:paraId="060FE674" w14:textId="77777777" w:rsidTr="00BA190F">
              <w:trPr>
                <w:trHeight w:val="178"/>
              </w:trPr>
              <w:tc>
                <w:tcPr>
                  <w:tcW w:w="541" w:type="dxa"/>
                  <w:shd w:val="clear" w:color="auto" w:fill="auto"/>
                </w:tcPr>
                <w:p w14:paraId="310BA8D7" w14:textId="5F97C3EC" w:rsidR="00921851" w:rsidRPr="00DE7E99" w:rsidRDefault="00921851" w:rsidP="00921851">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7591D51" w14:textId="39ADD20D" w:rsidR="00921851" w:rsidRPr="00DE7E99" w:rsidRDefault="00921851" w:rsidP="00921851">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0C684C5" w14:textId="6A3227CE" w:rsidR="00921851" w:rsidRPr="00DE7E99" w:rsidRDefault="00921851" w:rsidP="00921851">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7AE032F5" w14:textId="7CCB643E" w:rsidR="00921851" w:rsidRPr="00DE7E99" w:rsidRDefault="00921851" w:rsidP="00921851">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7D0F81E3" w14:textId="77777777" w:rsidTr="00BA190F">
              <w:trPr>
                <w:trHeight w:val="178"/>
              </w:trPr>
              <w:tc>
                <w:tcPr>
                  <w:tcW w:w="541" w:type="dxa"/>
                  <w:shd w:val="clear" w:color="auto" w:fill="auto"/>
                </w:tcPr>
                <w:p w14:paraId="2B08B6F3" w14:textId="021C3363"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085F54B5" w14:textId="115F2F4E"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C4161B8" w14:textId="0E7EC057"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34EB201" w14:textId="78B137D6"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6A749B19" w14:textId="50B0701E" w:rsidR="00997A9D" w:rsidRPr="006C4A0E" w:rsidRDefault="00997A9D" w:rsidP="006C4A0E">
            <w:pPr>
              <w:jc w:val="center"/>
              <w:rPr>
                <w:rFonts w:ascii="Arial" w:eastAsia="Times New Roman" w:hAnsi="Arial" w:cs="Arial"/>
                <w:b/>
                <w:bCs/>
                <w:sz w:val="14"/>
                <w:szCs w:val="14"/>
              </w:rPr>
            </w:pPr>
          </w:p>
        </w:tc>
        <w:tc>
          <w:tcPr>
            <w:tcW w:w="7488" w:type="dxa"/>
            <w:hideMark/>
          </w:tcPr>
          <w:p w14:paraId="02EC1192" w14:textId="77777777" w:rsidR="00ED322C" w:rsidRDefault="006C4A0E" w:rsidP="00DF3702">
            <w:pPr>
              <w:jc w:val="both"/>
              <w:rPr>
                <w:rFonts w:ascii="Arial" w:eastAsia="Times New Roman" w:hAnsi="Arial" w:cs="Arial"/>
                <w:sz w:val="14"/>
                <w:szCs w:val="14"/>
              </w:rPr>
            </w:pPr>
            <w:r w:rsidRPr="006C4A0E">
              <w:rPr>
                <w:rFonts w:ascii="Arial" w:eastAsia="Times New Roman" w:hAnsi="Arial" w:cs="Arial"/>
                <w:sz w:val="14"/>
                <w:szCs w:val="14"/>
              </w:rPr>
              <w:t xml:space="preserve">Todos os componentes, incluindo a fiação, cuja falha pode resultar em uma SITUAÇÃO PERIGOSA devem ser utilizados de acordo com seus valores especificados, a menos que uma exceção específica seja feita nesta Norma ou através do PROCESSO DE GERENCIAMENTO DE RISCO. A confiabilidade dos componentes que são utilizados como MEIOS DE PROTEÇÃO deve ser verificada para as condições de utilização no EQUIPAMENTO EM. Eles devem estar em conformidade com uma das seguintes opções (ver também 4.5): </w:t>
            </w:r>
          </w:p>
          <w:p w14:paraId="5B3E3A3F" w14:textId="77777777" w:rsidR="00ED322C" w:rsidRDefault="006C4A0E" w:rsidP="00DF3702">
            <w:pPr>
              <w:jc w:val="both"/>
              <w:rPr>
                <w:rFonts w:ascii="Arial" w:eastAsia="Times New Roman" w:hAnsi="Arial" w:cs="Arial"/>
                <w:sz w:val="14"/>
                <w:szCs w:val="14"/>
              </w:rPr>
            </w:pPr>
            <w:r w:rsidRPr="006C4A0E">
              <w:rPr>
                <w:rFonts w:ascii="Arial" w:eastAsia="Times New Roman" w:hAnsi="Arial" w:cs="Arial"/>
                <w:sz w:val="14"/>
                <w:szCs w:val="14"/>
              </w:rPr>
              <w:t xml:space="preserve">a) os requisitos de segurança aplicáveis de uma Norma ABNT NBR IEC, ABNT NBR ISO, IEC ou ISO pertinentes; </w:t>
            </w:r>
          </w:p>
          <w:p w14:paraId="5143C12F" w14:textId="7D4D7393" w:rsidR="006C4A0E" w:rsidRDefault="006C4A0E" w:rsidP="00DF3702">
            <w:pPr>
              <w:jc w:val="both"/>
              <w:rPr>
                <w:rFonts w:ascii="Arial" w:eastAsia="Times New Roman" w:hAnsi="Arial" w:cs="Arial"/>
                <w:sz w:val="14"/>
                <w:szCs w:val="14"/>
              </w:rPr>
            </w:pPr>
            <w:r w:rsidRPr="006C4A0E">
              <w:rPr>
                <w:rFonts w:ascii="Arial" w:eastAsia="Times New Roman" w:hAnsi="Arial" w:cs="Arial"/>
                <w:sz w:val="14"/>
                <w:szCs w:val="14"/>
              </w:rPr>
              <w:t xml:space="preserve">b) quando não há Norma ABNT NBR IEC, ABNT NBR ISO, IEC ou ISO pertinentes, os requisitos desta Norma devem ser </w:t>
            </w:r>
            <w:proofErr w:type="gramStart"/>
            <w:r w:rsidRPr="006C4A0E">
              <w:rPr>
                <w:rFonts w:ascii="Arial" w:eastAsia="Times New Roman" w:hAnsi="Arial" w:cs="Arial"/>
                <w:sz w:val="14"/>
                <w:szCs w:val="14"/>
              </w:rPr>
              <w:t>aplicadas</w:t>
            </w:r>
            <w:proofErr w:type="gramEnd"/>
            <w:r w:rsidRPr="006C4A0E">
              <w:rPr>
                <w:rFonts w:ascii="Arial" w:eastAsia="Times New Roman" w:hAnsi="Arial" w:cs="Arial"/>
                <w:sz w:val="14"/>
                <w:szCs w:val="14"/>
              </w:rPr>
              <w:t>.</w:t>
            </w:r>
          </w:p>
          <w:p w14:paraId="2F571133" w14:textId="77777777" w:rsidR="006C4A0E" w:rsidRPr="006C4A0E" w:rsidRDefault="006C4A0E" w:rsidP="000F67F1">
            <w:pPr>
              <w:jc w:val="both"/>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All components, including wiring, the failure of which could result in a HAZARDOUS SITUATION shall be used in accordance with their specified ratings unless a specific exception is made in this standard or through the RISK MANAGEMENT PROCESS. The reliability of components that are used as MEANS OF PROTECTION shall be assessed for the conditions of use in the ME EQUIPMENT. They shall comply with one of the following (see also 4.5): </w:t>
            </w:r>
          </w:p>
          <w:p w14:paraId="3A3BA54C" w14:textId="77777777" w:rsidR="006C4A0E" w:rsidRPr="006C4A0E" w:rsidRDefault="006C4A0E" w:rsidP="000F67F1">
            <w:pPr>
              <w:jc w:val="both"/>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a) the applicable safety requirements of a relevant IEC or ISO </w:t>
            </w:r>
            <w:proofErr w:type="gramStart"/>
            <w:r w:rsidRPr="006C4A0E">
              <w:rPr>
                <w:rFonts w:ascii="Arial" w:eastAsia="Times New Roman" w:hAnsi="Arial" w:cs="Arial"/>
                <w:b/>
                <w:bCs/>
                <w:i/>
                <w:iCs/>
                <w:color w:val="808080" w:themeColor="background1" w:themeShade="80"/>
                <w:sz w:val="14"/>
                <w:szCs w:val="14"/>
                <w:lang w:val="en-US"/>
              </w:rPr>
              <w:t>standard;</w:t>
            </w:r>
            <w:proofErr w:type="gramEnd"/>
            <w:r w:rsidRPr="006C4A0E">
              <w:rPr>
                <w:rFonts w:ascii="Arial" w:eastAsia="Times New Roman" w:hAnsi="Arial" w:cs="Arial"/>
                <w:b/>
                <w:bCs/>
                <w:i/>
                <w:iCs/>
                <w:color w:val="808080" w:themeColor="background1" w:themeShade="80"/>
                <w:sz w:val="14"/>
                <w:szCs w:val="14"/>
                <w:lang w:val="en-US"/>
              </w:rPr>
              <w:t xml:space="preserve"> </w:t>
            </w:r>
          </w:p>
          <w:p w14:paraId="690CFE88" w14:textId="552857FD" w:rsidR="006C4A0E" w:rsidRDefault="006C4A0E" w:rsidP="000F67F1">
            <w:pPr>
              <w:jc w:val="both"/>
              <w:rPr>
                <w:rFonts w:ascii="Arial" w:eastAsia="Times New Roman" w:hAnsi="Arial" w:cs="Arial"/>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b)  where there is no relevant IEC or ISO standard, the </w:t>
            </w:r>
            <w:r w:rsidRPr="006C4A0E">
              <w:rPr>
                <w:rFonts w:ascii="Arial" w:eastAsia="Times New Roman" w:hAnsi="Arial" w:cs="Arial"/>
                <w:color w:val="808080" w:themeColor="background1" w:themeShade="80"/>
                <w:sz w:val="14"/>
                <w:szCs w:val="14"/>
                <w:lang w:val="en-US"/>
              </w:rPr>
              <w:t>requirements of this standard must be applied.</w:t>
            </w:r>
          </w:p>
          <w:p w14:paraId="1F4C6DF7" w14:textId="77777777" w:rsidR="006C4A0E" w:rsidRPr="00662C48" w:rsidRDefault="006C4A0E" w:rsidP="006C4A0E">
            <w:pPr>
              <w:rPr>
                <w:rFonts w:ascii="Arial" w:hAnsi="Arial" w:cs="Arial"/>
                <w:b/>
                <w:bCs/>
                <w:sz w:val="16"/>
                <w:szCs w:val="16"/>
              </w:rPr>
            </w:pPr>
            <w:r w:rsidRPr="006C4A0E">
              <w:rPr>
                <w:rFonts w:ascii="Arial" w:eastAsia="Times New Roman" w:hAnsi="Arial" w:cs="Arial"/>
                <w:sz w:val="14"/>
                <w:szCs w:val="14"/>
                <w:lang w:val="en-US"/>
              </w:rPr>
              <w:t> </w:t>
            </w:r>
            <w:r w:rsidRPr="00DE7E99">
              <w:rPr>
                <w:rFonts w:ascii="Arial" w:hAnsi="Arial" w:cs="Arial"/>
                <w:b/>
                <w:sz w:val="16"/>
                <w:szCs w:val="16"/>
              </w:rPr>
              <w:t>Evidência objetiva:</w:t>
            </w:r>
          </w:p>
          <w:p w14:paraId="22E1F369" w14:textId="6E5E4FCB" w:rsidR="006C4A0E" w:rsidRDefault="006C4A0E" w:rsidP="006C4A0E">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6BD6740" w14:textId="77777777" w:rsidR="00921851" w:rsidRPr="00921851" w:rsidRDefault="00921851" w:rsidP="00921851">
            <w:pPr>
              <w:pStyle w:val="PargrafodaLista"/>
              <w:numPr>
                <w:ilvl w:val="0"/>
                <w:numId w:val="21"/>
              </w:numPr>
              <w:spacing w:line="276" w:lineRule="auto"/>
              <w:ind w:left="326" w:hanging="142"/>
              <w:jc w:val="both"/>
              <w:rPr>
                <w:rFonts w:ascii="Arial" w:hAnsi="Arial" w:cs="Arial"/>
                <w:sz w:val="14"/>
                <w:szCs w:val="14"/>
              </w:rPr>
            </w:pPr>
            <w:r>
              <w:rPr>
                <w:rFonts w:ascii="Arial" w:hAnsi="Arial" w:cs="Arial"/>
                <w:bCs/>
                <w:i/>
                <w:iCs/>
                <w:sz w:val="18"/>
                <w:szCs w:val="18"/>
              </w:rPr>
              <w:t>Não aplicável para as peças de mão.</w:t>
            </w:r>
          </w:p>
          <w:p w14:paraId="675D2DF4" w14:textId="5C75BA12" w:rsidR="00921851" w:rsidRPr="00921851" w:rsidRDefault="00921851" w:rsidP="00921851">
            <w:pPr>
              <w:pStyle w:val="PargrafodaLista"/>
              <w:spacing w:line="276" w:lineRule="auto"/>
              <w:ind w:left="326"/>
              <w:jc w:val="both"/>
              <w:rPr>
                <w:rFonts w:ascii="Arial" w:hAnsi="Arial" w:cs="Arial"/>
                <w:sz w:val="14"/>
                <w:szCs w:val="14"/>
              </w:rPr>
            </w:pPr>
          </w:p>
        </w:tc>
      </w:tr>
      <w:tr w:rsidR="006C4A0E" w:rsidRPr="005D773D" w14:paraId="356941CF" w14:textId="77777777" w:rsidTr="002D1E2B">
        <w:trPr>
          <w:trHeight w:val="651"/>
        </w:trPr>
        <w:tc>
          <w:tcPr>
            <w:tcW w:w="3002" w:type="dxa"/>
            <w:noWrap/>
            <w:hideMark/>
          </w:tcPr>
          <w:p w14:paraId="0A4D2E37" w14:textId="4DF29B51" w:rsidR="006C4A0E" w:rsidRPr="00DE7E99" w:rsidRDefault="006C4A0E" w:rsidP="007D490E">
            <w:pPr>
              <w:jc w:val="center"/>
              <w:rPr>
                <w:rFonts w:ascii="Arial" w:eastAsia="Times New Roman" w:hAnsi="Arial" w:cs="Arial"/>
                <w:b/>
                <w:bCs/>
                <w:sz w:val="16"/>
                <w:szCs w:val="16"/>
              </w:rPr>
            </w:pPr>
            <w:r w:rsidRPr="00DE7E99">
              <w:rPr>
                <w:rFonts w:ascii="Arial" w:eastAsia="Times New Roman" w:hAnsi="Arial" w:cs="Arial"/>
                <w:b/>
                <w:bCs/>
                <w:sz w:val="16"/>
                <w:szCs w:val="16"/>
              </w:rPr>
              <w:t>4.9</w:t>
            </w:r>
          </w:p>
          <w:p w14:paraId="47DF77B1" w14:textId="396647E7" w:rsidR="006C4A0E" w:rsidRPr="00DE7E99" w:rsidRDefault="006C4A0E" w:rsidP="00ED322C">
            <w:pPr>
              <w:jc w:val="center"/>
              <w:rPr>
                <w:rFonts w:ascii="Arial" w:eastAsia="Times New Roman" w:hAnsi="Arial" w:cs="Arial"/>
                <w:b/>
                <w:bCs/>
                <w:sz w:val="16"/>
                <w:szCs w:val="16"/>
              </w:rPr>
            </w:pPr>
            <w:r w:rsidRPr="00DE7E99">
              <w:rPr>
                <w:rFonts w:ascii="Arial" w:eastAsia="Times New Roman" w:hAnsi="Arial" w:cs="Arial"/>
                <w:b/>
                <w:bCs/>
                <w:sz w:val="16"/>
                <w:szCs w:val="16"/>
              </w:rPr>
              <w:t>Utilização de COMPONENTES COM CARACTERÍSTICAS DE ALTA INTEGRIDADE em EQUIPAMENTO EM</w:t>
            </w:r>
          </w:p>
          <w:p w14:paraId="589B219A" w14:textId="77777777" w:rsidR="006C4A0E" w:rsidRDefault="006C4A0E" w:rsidP="00ED322C">
            <w:pPr>
              <w:jc w:val="center"/>
              <w:rPr>
                <w:rFonts w:ascii="Arial" w:eastAsia="Times New Roman" w:hAnsi="Arial" w:cs="Arial"/>
                <w:b/>
                <w:bCs/>
                <w:i/>
                <w:iCs/>
                <w:color w:val="808080" w:themeColor="background1" w:themeShade="80"/>
                <w:sz w:val="14"/>
                <w:szCs w:val="14"/>
                <w:lang w:val="en-US"/>
              </w:rPr>
            </w:pPr>
            <w:r w:rsidRPr="00DE7E99">
              <w:rPr>
                <w:rFonts w:ascii="Arial" w:eastAsia="Times New Roman" w:hAnsi="Arial" w:cs="Arial"/>
                <w:b/>
                <w:bCs/>
                <w:i/>
                <w:iCs/>
                <w:color w:val="808080" w:themeColor="background1" w:themeShade="80"/>
                <w:sz w:val="14"/>
                <w:szCs w:val="14"/>
                <w:lang w:val="en-US"/>
              </w:rPr>
              <w:t>Use of Component with High-Integrity Characteristics in ME Equipment</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09FFA49D" w14:textId="77777777" w:rsidTr="00BA190F">
              <w:trPr>
                <w:trHeight w:val="178"/>
              </w:trPr>
              <w:tc>
                <w:tcPr>
                  <w:tcW w:w="541" w:type="dxa"/>
                  <w:shd w:val="clear" w:color="auto" w:fill="auto"/>
                </w:tcPr>
                <w:p w14:paraId="5A1A99EE" w14:textId="77777777" w:rsidR="00997A9D" w:rsidRPr="00DE7E99" w:rsidRDefault="00997A9D" w:rsidP="00997A9D">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499031E0" w14:textId="77777777" w:rsidR="00997A9D" w:rsidRPr="00DE7E99" w:rsidRDefault="00997A9D" w:rsidP="00997A9D">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BD6463A" w14:textId="77777777" w:rsidR="00997A9D" w:rsidRPr="00DE7E99" w:rsidRDefault="00997A9D" w:rsidP="00997A9D">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650EF78" w14:textId="77777777" w:rsidR="00997A9D" w:rsidRPr="00DE7E99" w:rsidRDefault="00997A9D" w:rsidP="00997A9D">
                  <w:pPr>
                    <w:spacing w:before="60" w:after="60"/>
                    <w:ind w:left="-17"/>
                    <w:jc w:val="center"/>
                    <w:rPr>
                      <w:rFonts w:ascii="Arial" w:hAnsi="Arial" w:cs="Arial"/>
                      <w:b/>
                      <w:sz w:val="16"/>
                      <w:szCs w:val="16"/>
                    </w:rPr>
                  </w:pPr>
                  <w:r w:rsidRPr="00DE7E99">
                    <w:rPr>
                      <w:rFonts w:ascii="Arial" w:hAnsi="Arial" w:cs="Arial"/>
                      <w:b/>
                      <w:sz w:val="16"/>
                      <w:szCs w:val="16"/>
                    </w:rPr>
                    <w:t>N/A</w:t>
                  </w:r>
                </w:p>
              </w:tc>
            </w:tr>
            <w:tr w:rsidR="00997A9D" w:rsidRPr="00DE7E99" w14:paraId="1CCF138A" w14:textId="77777777" w:rsidTr="00BA190F">
              <w:trPr>
                <w:trHeight w:val="178"/>
              </w:trPr>
              <w:tc>
                <w:tcPr>
                  <w:tcW w:w="541" w:type="dxa"/>
                  <w:shd w:val="clear" w:color="auto" w:fill="auto"/>
                </w:tcPr>
                <w:p w14:paraId="2F5AE298" w14:textId="77777777" w:rsidR="00997A9D" w:rsidRPr="00DE7E99" w:rsidRDefault="00997A9D" w:rsidP="00997A9D">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CB3A69A" w14:textId="77777777" w:rsidR="00997A9D" w:rsidRPr="00DE7E99" w:rsidRDefault="00997A9D" w:rsidP="00997A9D">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30B436E" w14:textId="77777777" w:rsidR="00997A9D" w:rsidRPr="00DE7E99" w:rsidRDefault="00997A9D" w:rsidP="00997A9D">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2269281" w14:textId="0A2812A7" w:rsidR="00997A9D" w:rsidRPr="00DE7E99" w:rsidRDefault="003F19CD" w:rsidP="00997A9D">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D1F3A63" w14:textId="5264F9B2" w:rsidR="00997A9D" w:rsidRPr="00DE7E99" w:rsidRDefault="00997A9D" w:rsidP="007D490E">
            <w:pPr>
              <w:rPr>
                <w:rFonts w:ascii="Arial" w:eastAsia="Times New Roman" w:hAnsi="Arial" w:cs="Arial"/>
                <w:b/>
                <w:bCs/>
                <w:i/>
                <w:iCs/>
                <w:sz w:val="14"/>
                <w:szCs w:val="14"/>
                <w:lang w:val="en-US"/>
              </w:rPr>
            </w:pPr>
          </w:p>
        </w:tc>
        <w:tc>
          <w:tcPr>
            <w:tcW w:w="7488" w:type="dxa"/>
            <w:hideMark/>
          </w:tcPr>
          <w:p w14:paraId="7885D2E8" w14:textId="77777777" w:rsidR="006C4A0E" w:rsidRDefault="006C4A0E" w:rsidP="00DF3702">
            <w:pPr>
              <w:jc w:val="both"/>
              <w:rPr>
                <w:rFonts w:ascii="Arial" w:eastAsia="Times New Roman" w:hAnsi="Arial" w:cs="Arial"/>
                <w:sz w:val="14"/>
                <w:szCs w:val="14"/>
              </w:rPr>
            </w:pPr>
            <w:r w:rsidRPr="006C4A0E">
              <w:rPr>
                <w:rFonts w:ascii="Arial" w:eastAsia="Times New Roman" w:hAnsi="Arial" w:cs="Arial"/>
                <w:sz w:val="14"/>
                <w:szCs w:val="14"/>
              </w:rPr>
              <w:t xml:space="preserve">Um COMPONENTE COM CARACTERÍSTICAS DE ALTA INTEGRIDADE deve ser utilizado quando uma falha em um componente particular pode gerar um RISCO inaceitável. COMPONENTES COM CARACTERÍSTICAS DE ALTA INTEGRIDADE devem ser selecionados e avaliados de maneira consistente com suas condições de utilização e má utilização razoavelmente previsíveis durante a VIDA ÚTIL ESPERADA do EQUIPAMENTO EM. </w:t>
            </w:r>
          </w:p>
          <w:p w14:paraId="2A0466F5" w14:textId="77777777" w:rsidR="006C4A0E" w:rsidRPr="006C4A0E" w:rsidRDefault="006C4A0E" w:rsidP="00DF3702">
            <w:pPr>
              <w:jc w:val="both"/>
              <w:rPr>
                <w:rFonts w:ascii="Arial" w:eastAsia="Times New Roman" w:hAnsi="Arial" w:cs="Arial"/>
                <w:b/>
                <w:bCs/>
                <w:i/>
                <w:iCs/>
                <w:sz w:val="14"/>
                <w:szCs w:val="14"/>
                <w:lang w:val="en-US"/>
              </w:rPr>
            </w:pPr>
            <w:r w:rsidRPr="006C4A0E">
              <w:rPr>
                <w:rFonts w:ascii="Arial" w:eastAsia="Times New Roman" w:hAnsi="Arial" w:cs="Arial"/>
                <w:b/>
                <w:bCs/>
                <w:i/>
                <w:iCs/>
                <w:color w:val="808080" w:themeColor="background1" w:themeShade="80"/>
                <w:sz w:val="14"/>
                <w:szCs w:val="14"/>
                <w:lang w:val="en-US"/>
              </w:rPr>
              <w:t>A COMPONENT WITH HIGH-INTEGRITY CHARACTERISTICS shall be used when a fault in a particular component can generate an unacceptable RISK. COMPONENTS WITH HIGH-INTEGRITY CHARACTERISTICS shall be selected and evaluated consistent with their conditions of use and reasonably foreseeable misuse during the EXPECTED SERVICE LIFE of the ME EQUIPMENT</w:t>
            </w:r>
          </w:p>
          <w:p w14:paraId="30A34919" w14:textId="3E6045F1" w:rsidR="006C4A0E" w:rsidRPr="00662C48" w:rsidRDefault="006C4A0E" w:rsidP="006C4A0E">
            <w:pPr>
              <w:rPr>
                <w:rFonts w:ascii="Arial" w:hAnsi="Arial" w:cs="Arial"/>
                <w:b/>
                <w:bCs/>
                <w:sz w:val="16"/>
                <w:szCs w:val="16"/>
              </w:rPr>
            </w:pPr>
            <w:r w:rsidRPr="006C4A0E">
              <w:rPr>
                <w:rFonts w:ascii="Arial" w:eastAsia="Times New Roman" w:hAnsi="Arial" w:cs="Arial"/>
                <w:sz w:val="14"/>
                <w:szCs w:val="14"/>
                <w:lang w:val="en-US"/>
              </w:rPr>
              <w:t>  </w:t>
            </w:r>
            <w:r w:rsidRPr="00DE7E99">
              <w:rPr>
                <w:rFonts w:ascii="Arial" w:hAnsi="Arial" w:cs="Arial"/>
                <w:b/>
                <w:sz w:val="16"/>
                <w:szCs w:val="16"/>
              </w:rPr>
              <w:t>Evidência objetiva:</w:t>
            </w:r>
          </w:p>
          <w:p w14:paraId="73E3B69E" w14:textId="77777777" w:rsidR="006C4A0E" w:rsidRDefault="006C4A0E" w:rsidP="006C4A0E">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DC54EB5" w14:textId="3B71418F" w:rsidR="004A7444" w:rsidRPr="004A7444" w:rsidRDefault="00921851" w:rsidP="009848C9">
            <w:pPr>
              <w:pStyle w:val="PargrafodaLista"/>
              <w:numPr>
                <w:ilvl w:val="0"/>
                <w:numId w:val="19"/>
              </w:numPr>
              <w:overflowPunct w:val="0"/>
              <w:adjustRightInd w:val="0"/>
              <w:textAlignment w:val="baseline"/>
              <w:rPr>
                <w:rFonts w:ascii="Arial" w:hAnsi="Arial" w:cs="Arial"/>
                <w:sz w:val="14"/>
                <w:szCs w:val="14"/>
              </w:rPr>
            </w:pPr>
            <w:r>
              <w:rPr>
                <w:rFonts w:ascii="Arial" w:hAnsi="Arial" w:cs="Arial"/>
                <w:bCs/>
                <w:i/>
                <w:iCs/>
                <w:sz w:val="18"/>
                <w:szCs w:val="18"/>
              </w:rPr>
              <w:t>Não aplicável para as peças de mão.</w:t>
            </w:r>
          </w:p>
        </w:tc>
      </w:tr>
      <w:tr w:rsidR="006C4A0E" w:rsidRPr="006C4A0E" w14:paraId="1086B96B" w14:textId="77777777" w:rsidTr="00921851">
        <w:trPr>
          <w:trHeight w:val="1753"/>
        </w:trPr>
        <w:tc>
          <w:tcPr>
            <w:tcW w:w="3002" w:type="dxa"/>
            <w:noWrap/>
            <w:hideMark/>
          </w:tcPr>
          <w:p w14:paraId="1EBA6ED5" w14:textId="77777777" w:rsidR="006C4A0E" w:rsidRPr="00DE46A5" w:rsidRDefault="006C4A0E" w:rsidP="00ED322C">
            <w:pPr>
              <w:jc w:val="center"/>
              <w:rPr>
                <w:rFonts w:ascii="Arial" w:eastAsia="Times New Roman" w:hAnsi="Arial" w:cs="Arial"/>
                <w:b/>
                <w:bCs/>
                <w:sz w:val="16"/>
                <w:szCs w:val="16"/>
              </w:rPr>
            </w:pPr>
            <w:r w:rsidRPr="00DE46A5">
              <w:rPr>
                <w:rFonts w:ascii="Arial" w:eastAsia="Times New Roman" w:hAnsi="Arial" w:cs="Arial"/>
                <w:b/>
                <w:bCs/>
                <w:sz w:val="16"/>
                <w:szCs w:val="16"/>
              </w:rPr>
              <w:t>4.10.1</w:t>
            </w:r>
          </w:p>
          <w:p w14:paraId="0BB8E18D" w14:textId="23E14B9A" w:rsidR="006C4A0E" w:rsidRPr="00DE46A5" w:rsidRDefault="006C4A0E" w:rsidP="00ED322C">
            <w:pPr>
              <w:jc w:val="center"/>
              <w:rPr>
                <w:rFonts w:ascii="Arial" w:eastAsia="Times New Roman" w:hAnsi="Arial" w:cs="Arial"/>
                <w:b/>
                <w:bCs/>
                <w:sz w:val="16"/>
                <w:szCs w:val="16"/>
              </w:rPr>
            </w:pPr>
            <w:r w:rsidRPr="00DE46A5">
              <w:rPr>
                <w:rFonts w:ascii="Arial" w:eastAsia="Times New Roman" w:hAnsi="Arial" w:cs="Arial"/>
                <w:b/>
                <w:bCs/>
                <w:sz w:val="16"/>
                <w:szCs w:val="16"/>
              </w:rPr>
              <w:t>Fonte de alimentação para EQUIPAMENTO EM</w:t>
            </w:r>
          </w:p>
          <w:p w14:paraId="1B43E370" w14:textId="77777777" w:rsidR="006C4A0E" w:rsidRPr="00DE46A5" w:rsidRDefault="006C4A0E" w:rsidP="00ED322C">
            <w:pPr>
              <w:jc w:val="center"/>
              <w:rPr>
                <w:rFonts w:ascii="Arial" w:eastAsia="Times New Roman" w:hAnsi="Arial" w:cs="Arial"/>
                <w:b/>
                <w:bCs/>
                <w:i/>
                <w:iCs/>
                <w:color w:val="808080" w:themeColor="background1" w:themeShade="80"/>
                <w:sz w:val="16"/>
                <w:szCs w:val="16"/>
                <w:lang w:val="en-US"/>
              </w:rPr>
            </w:pPr>
            <w:r w:rsidRPr="00DE46A5">
              <w:rPr>
                <w:rFonts w:ascii="Arial" w:eastAsia="Times New Roman" w:hAnsi="Arial" w:cs="Arial"/>
                <w:b/>
                <w:bCs/>
                <w:i/>
                <w:iCs/>
                <w:color w:val="808080" w:themeColor="background1" w:themeShade="80"/>
                <w:sz w:val="16"/>
                <w:szCs w:val="16"/>
                <w:lang w:val="en-US"/>
              </w:rPr>
              <w:t>Source of power for ME EQUIPMENT</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46A5" w14:paraId="5DA41827" w14:textId="77777777" w:rsidTr="00BA190F">
              <w:trPr>
                <w:trHeight w:val="178"/>
              </w:trPr>
              <w:tc>
                <w:tcPr>
                  <w:tcW w:w="541" w:type="dxa"/>
                  <w:shd w:val="clear" w:color="auto" w:fill="auto"/>
                </w:tcPr>
                <w:p w14:paraId="2392304D" w14:textId="77777777" w:rsidR="00997A9D" w:rsidRPr="00DE46A5" w:rsidRDefault="00997A9D" w:rsidP="00997A9D">
                  <w:pPr>
                    <w:spacing w:before="60" w:after="60"/>
                    <w:jc w:val="center"/>
                    <w:rPr>
                      <w:rFonts w:ascii="Arial" w:hAnsi="Arial" w:cs="Arial"/>
                      <w:b/>
                      <w:sz w:val="16"/>
                      <w:szCs w:val="16"/>
                    </w:rPr>
                  </w:pPr>
                  <w:r w:rsidRPr="00DE46A5">
                    <w:rPr>
                      <w:rFonts w:ascii="Arial" w:hAnsi="Arial" w:cs="Arial"/>
                      <w:b/>
                      <w:sz w:val="16"/>
                      <w:szCs w:val="16"/>
                    </w:rPr>
                    <w:t>C</w:t>
                  </w:r>
                </w:p>
              </w:tc>
              <w:tc>
                <w:tcPr>
                  <w:tcW w:w="540" w:type="dxa"/>
                  <w:shd w:val="clear" w:color="auto" w:fill="auto"/>
                </w:tcPr>
                <w:p w14:paraId="3A53CB7F" w14:textId="77777777" w:rsidR="00997A9D" w:rsidRPr="00DE46A5" w:rsidRDefault="00997A9D" w:rsidP="00997A9D">
                  <w:pPr>
                    <w:spacing w:before="60" w:after="60"/>
                    <w:ind w:left="-17"/>
                    <w:jc w:val="center"/>
                    <w:rPr>
                      <w:rFonts w:ascii="Arial" w:hAnsi="Arial" w:cs="Arial"/>
                      <w:b/>
                      <w:sz w:val="16"/>
                      <w:szCs w:val="16"/>
                    </w:rPr>
                  </w:pPr>
                  <w:r w:rsidRPr="00DE46A5">
                    <w:rPr>
                      <w:rFonts w:ascii="Arial" w:hAnsi="Arial" w:cs="Arial"/>
                      <w:b/>
                      <w:sz w:val="16"/>
                      <w:szCs w:val="16"/>
                    </w:rPr>
                    <w:t>NC</w:t>
                  </w:r>
                </w:p>
              </w:tc>
              <w:tc>
                <w:tcPr>
                  <w:tcW w:w="540" w:type="dxa"/>
                  <w:shd w:val="clear" w:color="auto" w:fill="auto"/>
                </w:tcPr>
                <w:p w14:paraId="3BB29297" w14:textId="77777777" w:rsidR="00997A9D" w:rsidRPr="00DE46A5" w:rsidRDefault="00997A9D" w:rsidP="00997A9D">
                  <w:pPr>
                    <w:spacing w:before="60" w:after="60"/>
                    <w:ind w:left="-17"/>
                    <w:jc w:val="center"/>
                    <w:rPr>
                      <w:rFonts w:ascii="Arial" w:hAnsi="Arial" w:cs="Arial"/>
                      <w:b/>
                      <w:sz w:val="16"/>
                      <w:szCs w:val="16"/>
                    </w:rPr>
                  </w:pPr>
                  <w:r w:rsidRPr="00DE46A5">
                    <w:rPr>
                      <w:rFonts w:ascii="Arial" w:hAnsi="Arial" w:cs="Arial"/>
                      <w:b/>
                      <w:sz w:val="16"/>
                      <w:szCs w:val="16"/>
                    </w:rPr>
                    <w:t>OM</w:t>
                  </w:r>
                </w:p>
              </w:tc>
              <w:tc>
                <w:tcPr>
                  <w:tcW w:w="931" w:type="dxa"/>
                  <w:shd w:val="clear" w:color="auto" w:fill="auto"/>
                </w:tcPr>
                <w:p w14:paraId="4CAE8153" w14:textId="77777777" w:rsidR="00997A9D" w:rsidRPr="00DE46A5" w:rsidRDefault="00997A9D" w:rsidP="00997A9D">
                  <w:pPr>
                    <w:spacing w:before="60" w:after="60"/>
                    <w:ind w:left="-17"/>
                    <w:jc w:val="center"/>
                    <w:rPr>
                      <w:rFonts w:ascii="Arial" w:hAnsi="Arial" w:cs="Arial"/>
                      <w:b/>
                      <w:sz w:val="16"/>
                      <w:szCs w:val="16"/>
                    </w:rPr>
                  </w:pPr>
                  <w:r w:rsidRPr="00DE46A5">
                    <w:rPr>
                      <w:rFonts w:ascii="Arial" w:hAnsi="Arial" w:cs="Arial"/>
                      <w:b/>
                      <w:sz w:val="16"/>
                      <w:szCs w:val="16"/>
                    </w:rPr>
                    <w:t>N/A</w:t>
                  </w:r>
                </w:p>
              </w:tc>
            </w:tr>
            <w:tr w:rsidR="00921851" w:rsidRPr="00DE46A5" w14:paraId="08C94092" w14:textId="77777777" w:rsidTr="00BA190F">
              <w:trPr>
                <w:trHeight w:val="178"/>
              </w:trPr>
              <w:tc>
                <w:tcPr>
                  <w:tcW w:w="541" w:type="dxa"/>
                  <w:shd w:val="clear" w:color="auto" w:fill="auto"/>
                </w:tcPr>
                <w:p w14:paraId="7B3F898C" w14:textId="0A6884F6" w:rsidR="00921851" w:rsidRPr="00DE46A5"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F8CC9F4" w14:textId="28546CAE" w:rsidR="00921851" w:rsidRPr="00DE46A5"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72C667C" w14:textId="4C18E670" w:rsidR="00921851" w:rsidRPr="00DE46A5"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D64A2E0" w14:textId="14855127" w:rsidR="00921851" w:rsidRPr="00DE46A5"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FF1E4BA" w14:textId="16790AD8" w:rsidR="00997A9D" w:rsidRPr="00DE46A5" w:rsidRDefault="00997A9D" w:rsidP="007D490E">
            <w:pPr>
              <w:rPr>
                <w:rFonts w:ascii="Arial" w:eastAsia="Times New Roman" w:hAnsi="Arial" w:cs="Arial"/>
                <w:b/>
                <w:bCs/>
                <w:i/>
                <w:iCs/>
                <w:sz w:val="16"/>
                <w:szCs w:val="16"/>
                <w:lang w:val="en-US"/>
              </w:rPr>
            </w:pPr>
          </w:p>
        </w:tc>
        <w:tc>
          <w:tcPr>
            <w:tcW w:w="7488" w:type="dxa"/>
            <w:hideMark/>
          </w:tcPr>
          <w:p w14:paraId="358ECAC2" w14:textId="77777777" w:rsidR="009053B9" w:rsidRDefault="006C4A0E" w:rsidP="00DF3702">
            <w:pPr>
              <w:jc w:val="both"/>
              <w:rPr>
                <w:rFonts w:ascii="Arial" w:eastAsia="Times New Roman" w:hAnsi="Arial" w:cs="Arial"/>
                <w:sz w:val="14"/>
                <w:szCs w:val="14"/>
              </w:rPr>
            </w:pPr>
            <w:r w:rsidRPr="006C4A0E">
              <w:rPr>
                <w:rFonts w:ascii="Arial" w:eastAsia="Times New Roman" w:hAnsi="Arial" w:cs="Arial"/>
                <w:sz w:val="14"/>
                <w:szCs w:val="14"/>
              </w:rPr>
              <w:t>EQUIPAMENTO EM deve ser adequado para conexão com a REDE DE ALIMENTAÇÃO ELÉTRICA, deve ser especificado para a conexão a uma fonte de alimentação separada ou deve ser alimentado por uma FONTE DE ALIMENT</w:t>
            </w:r>
          </w:p>
          <w:p w14:paraId="4F1E8A09" w14:textId="1DF405CA" w:rsidR="006C4A0E" w:rsidRPr="00DB7E84" w:rsidRDefault="006C4A0E" w:rsidP="00DF3702">
            <w:pPr>
              <w:jc w:val="both"/>
              <w:rPr>
                <w:rFonts w:ascii="Arial" w:eastAsia="Times New Roman" w:hAnsi="Arial" w:cs="Arial"/>
                <w:sz w:val="14"/>
                <w:szCs w:val="14"/>
              </w:rPr>
            </w:pPr>
            <w:r w:rsidRPr="006C4A0E">
              <w:rPr>
                <w:rFonts w:ascii="Arial" w:eastAsia="Times New Roman" w:hAnsi="Arial" w:cs="Arial"/>
                <w:sz w:val="14"/>
                <w:szCs w:val="14"/>
              </w:rPr>
              <w:t xml:space="preserve">AÇÃO ELÉTRICA INTERNA. </w:t>
            </w:r>
            <w:r w:rsidRPr="00DB7E84">
              <w:rPr>
                <w:rFonts w:ascii="Arial" w:eastAsia="Times New Roman" w:hAnsi="Arial" w:cs="Arial"/>
                <w:sz w:val="14"/>
                <w:szCs w:val="14"/>
              </w:rPr>
              <w:t xml:space="preserve">Alternativamente, uma combinação dessas fontes pode ser utilizada. </w:t>
            </w:r>
          </w:p>
          <w:p w14:paraId="08F52CCE" w14:textId="7BB883DA" w:rsidR="006C4A0E" w:rsidRDefault="006C4A0E" w:rsidP="007D490E">
            <w:pPr>
              <w:rPr>
                <w:rFonts w:ascii="Arial" w:eastAsia="Times New Roman" w:hAnsi="Arial" w:cs="Arial"/>
                <w:color w:val="808080" w:themeColor="background1" w:themeShade="80"/>
                <w:sz w:val="14"/>
                <w:szCs w:val="14"/>
                <w:lang w:val="en-US"/>
              </w:rPr>
            </w:pPr>
            <w:r w:rsidRPr="006C4A0E">
              <w:rPr>
                <w:rFonts w:ascii="Arial" w:eastAsia="Times New Roman" w:hAnsi="Arial" w:cs="Arial"/>
                <w:color w:val="808080" w:themeColor="background1" w:themeShade="80"/>
                <w:sz w:val="14"/>
                <w:szCs w:val="14"/>
                <w:lang w:val="en-US"/>
              </w:rPr>
              <w:t>EM EQUIPMENT must be suitable for connection to the POWER SUPPLY NETWORK, must be specified for connection to a separate power supply, or must be powered from an INTERNAL POWER SUPPLY. Alternatively, a combination of these sources can be used.</w:t>
            </w:r>
          </w:p>
          <w:p w14:paraId="19DE040C" w14:textId="77777777" w:rsidR="006C4A0E" w:rsidRPr="00177046" w:rsidRDefault="006C4A0E" w:rsidP="006C4A0E">
            <w:pPr>
              <w:rPr>
                <w:rFonts w:ascii="Arial" w:hAnsi="Arial" w:cs="Arial"/>
                <w:b/>
                <w:bCs/>
                <w:sz w:val="16"/>
                <w:szCs w:val="16"/>
                <w:lang w:val="en-US"/>
              </w:rPr>
            </w:pPr>
            <w:r w:rsidRPr="006C4A0E">
              <w:rPr>
                <w:rFonts w:ascii="Arial" w:eastAsia="Times New Roman" w:hAnsi="Arial" w:cs="Arial"/>
                <w:sz w:val="14"/>
                <w:szCs w:val="14"/>
                <w:lang w:val="en-US"/>
              </w:rPr>
              <w:t> </w:t>
            </w:r>
            <w:proofErr w:type="spellStart"/>
            <w:r w:rsidRPr="00177046">
              <w:rPr>
                <w:rFonts w:ascii="Arial" w:hAnsi="Arial" w:cs="Arial"/>
                <w:b/>
                <w:sz w:val="16"/>
                <w:szCs w:val="16"/>
                <w:lang w:val="en-US"/>
              </w:rPr>
              <w:t>Evidência</w:t>
            </w:r>
            <w:proofErr w:type="spellEnd"/>
            <w:r w:rsidRPr="00177046">
              <w:rPr>
                <w:rFonts w:ascii="Arial" w:hAnsi="Arial" w:cs="Arial"/>
                <w:b/>
                <w:sz w:val="16"/>
                <w:szCs w:val="16"/>
                <w:lang w:val="en-US"/>
              </w:rPr>
              <w:t xml:space="preserve"> </w:t>
            </w:r>
            <w:proofErr w:type="spellStart"/>
            <w:r w:rsidRPr="00177046">
              <w:rPr>
                <w:rFonts w:ascii="Arial" w:hAnsi="Arial" w:cs="Arial"/>
                <w:b/>
                <w:sz w:val="16"/>
                <w:szCs w:val="16"/>
                <w:lang w:val="en-US"/>
              </w:rPr>
              <w:t>objetiva</w:t>
            </w:r>
            <w:proofErr w:type="spellEnd"/>
            <w:r w:rsidRPr="00177046">
              <w:rPr>
                <w:rFonts w:ascii="Arial" w:hAnsi="Arial" w:cs="Arial"/>
                <w:b/>
                <w:sz w:val="16"/>
                <w:szCs w:val="16"/>
                <w:lang w:val="en-US"/>
              </w:rPr>
              <w:t>:</w:t>
            </w:r>
          </w:p>
          <w:p w14:paraId="48EE4C4D" w14:textId="77777777" w:rsidR="006C4A0E" w:rsidRDefault="006C4A0E" w:rsidP="006C4A0E">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6046A076" w14:textId="55D28264" w:rsidR="004A7444" w:rsidRPr="004A7444" w:rsidRDefault="00921851" w:rsidP="00921851">
            <w:pPr>
              <w:pStyle w:val="PargrafodaLista"/>
              <w:numPr>
                <w:ilvl w:val="0"/>
                <w:numId w:val="19"/>
              </w:numPr>
              <w:overflowPunct w:val="0"/>
              <w:adjustRightInd w:val="0"/>
              <w:textAlignment w:val="baseline"/>
              <w:rPr>
                <w:rFonts w:ascii="Arial" w:hAnsi="Arial" w:cs="Arial"/>
                <w:sz w:val="14"/>
                <w:szCs w:val="14"/>
              </w:rPr>
            </w:pPr>
            <w:r>
              <w:rPr>
                <w:rFonts w:ascii="Arial" w:hAnsi="Arial" w:cs="Arial"/>
                <w:bCs/>
                <w:i/>
                <w:iCs/>
                <w:sz w:val="18"/>
                <w:szCs w:val="18"/>
              </w:rPr>
              <w:t>Não aplicável para as peças de mão.</w:t>
            </w:r>
          </w:p>
        </w:tc>
      </w:tr>
      <w:tr w:rsidR="006C4A0E" w:rsidRPr="005D773D" w14:paraId="4B28F471" w14:textId="77777777" w:rsidTr="00921851">
        <w:trPr>
          <w:trHeight w:val="3536"/>
        </w:trPr>
        <w:tc>
          <w:tcPr>
            <w:tcW w:w="3002" w:type="dxa"/>
            <w:noWrap/>
            <w:hideMark/>
          </w:tcPr>
          <w:p w14:paraId="1B9E771B" w14:textId="77777777" w:rsidR="006C4A0E" w:rsidRPr="00DE46A5" w:rsidRDefault="006C4A0E" w:rsidP="00ED322C">
            <w:pPr>
              <w:jc w:val="center"/>
              <w:rPr>
                <w:rFonts w:ascii="Arial" w:eastAsia="Times New Roman" w:hAnsi="Arial" w:cs="Arial"/>
                <w:b/>
                <w:bCs/>
                <w:sz w:val="16"/>
                <w:szCs w:val="16"/>
              </w:rPr>
            </w:pPr>
            <w:r w:rsidRPr="00DE46A5">
              <w:rPr>
                <w:rFonts w:ascii="Arial" w:eastAsia="Times New Roman" w:hAnsi="Arial" w:cs="Arial"/>
                <w:b/>
                <w:bCs/>
                <w:sz w:val="16"/>
                <w:szCs w:val="16"/>
              </w:rPr>
              <w:t>4.10.2</w:t>
            </w:r>
          </w:p>
          <w:p w14:paraId="684CA91E" w14:textId="151E0EE4" w:rsidR="006C4A0E" w:rsidRPr="00DE46A5" w:rsidRDefault="006C4A0E" w:rsidP="00ED322C">
            <w:pPr>
              <w:jc w:val="center"/>
              <w:rPr>
                <w:rFonts w:ascii="Arial" w:eastAsia="Times New Roman" w:hAnsi="Arial" w:cs="Arial"/>
                <w:b/>
                <w:bCs/>
                <w:sz w:val="16"/>
                <w:szCs w:val="16"/>
              </w:rPr>
            </w:pPr>
            <w:r w:rsidRPr="00DE46A5">
              <w:rPr>
                <w:rFonts w:ascii="Arial" w:eastAsia="Times New Roman" w:hAnsi="Arial" w:cs="Arial"/>
                <w:b/>
                <w:bCs/>
                <w:sz w:val="16"/>
                <w:szCs w:val="16"/>
              </w:rPr>
              <w:t>REDE DE ALIMENTAÇÃO ELÉTRICA para EQUIPAMENTOS EM e SISTEMAS EM</w:t>
            </w:r>
          </w:p>
          <w:p w14:paraId="55F0DAD6" w14:textId="77777777" w:rsidR="006C4A0E" w:rsidRPr="00DE46A5" w:rsidRDefault="006C4A0E" w:rsidP="00ED322C">
            <w:pPr>
              <w:jc w:val="center"/>
              <w:rPr>
                <w:rFonts w:ascii="Arial" w:eastAsia="Times New Roman" w:hAnsi="Arial" w:cs="Arial"/>
                <w:b/>
                <w:bCs/>
                <w:i/>
                <w:iCs/>
                <w:color w:val="808080" w:themeColor="background1" w:themeShade="80"/>
                <w:sz w:val="14"/>
                <w:szCs w:val="14"/>
                <w:lang w:val="en-US"/>
              </w:rPr>
            </w:pPr>
            <w:r w:rsidRPr="00DE46A5">
              <w:rPr>
                <w:rFonts w:ascii="Arial" w:eastAsia="Times New Roman" w:hAnsi="Arial" w:cs="Arial"/>
                <w:b/>
                <w:bCs/>
                <w:i/>
                <w:iCs/>
                <w:color w:val="808080" w:themeColor="background1" w:themeShade="80"/>
                <w:sz w:val="14"/>
                <w:szCs w:val="14"/>
                <w:lang w:val="en-US"/>
              </w:rPr>
              <w:t>SUPPLY MAINS for ME EQUIPMENT and ME SYSTEM</w:t>
            </w:r>
          </w:p>
          <w:p w14:paraId="16EAC8BA" w14:textId="77777777" w:rsidR="00997A9D" w:rsidRPr="00DE46A5" w:rsidRDefault="00997A9D" w:rsidP="007D490E">
            <w:pPr>
              <w:rPr>
                <w:rFonts w:ascii="Arial" w:eastAsia="Times New Roman" w:hAnsi="Arial" w:cs="Arial"/>
                <w:b/>
                <w:bCs/>
                <w:i/>
                <w:iCs/>
                <w:color w:val="808080" w:themeColor="background1" w:themeShade="80"/>
                <w:sz w:val="14"/>
                <w:szCs w:val="14"/>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46A5" w14:paraId="6BDF4321" w14:textId="77777777" w:rsidTr="00BA190F">
              <w:trPr>
                <w:trHeight w:val="178"/>
              </w:trPr>
              <w:tc>
                <w:tcPr>
                  <w:tcW w:w="541" w:type="dxa"/>
                  <w:shd w:val="clear" w:color="auto" w:fill="auto"/>
                </w:tcPr>
                <w:p w14:paraId="482338B9" w14:textId="77777777" w:rsidR="00997A9D" w:rsidRPr="00DE46A5" w:rsidRDefault="00997A9D" w:rsidP="00997A9D">
                  <w:pPr>
                    <w:spacing w:before="60" w:after="60"/>
                    <w:jc w:val="center"/>
                    <w:rPr>
                      <w:rFonts w:ascii="Arial" w:hAnsi="Arial" w:cs="Arial"/>
                      <w:b/>
                      <w:sz w:val="16"/>
                      <w:szCs w:val="16"/>
                    </w:rPr>
                  </w:pPr>
                  <w:r w:rsidRPr="00DE46A5">
                    <w:rPr>
                      <w:rFonts w:ascii="Arial" w:hAnsi="Arial" w:cs="Arial"/>
                      <w:b/>
                      <w:sz w:val="16"/>
                      <w:szCs w:val="16"/>
                    </w:rPr>
                    <w:t>C</w:t>
                  </w:r>
                </w:p>
              </w:tc>
              <w:tc>
                <w:tcPr>
                  <w:tcW w:w="540" w:type="dxa"/>
                  <w:shd w:val="clear" w:color="auto" w:fill="auto"/>
                </w:tcPr>
                <w:p w14:paraId="0A43F10B" w14:textId="77777777" w:rsidR="00997A9D" w:rsidRPr="00DE46A5" w:rsidRDefault="00997A9D" w:rsidP="00997A9D">
                  <w:pPr>
                    <w:spacing w:before="60" w:after="60"/>
                    <w:ind w:left="-17"/>
                    <w:jc w:val="center"/>
                    <w:rPr>
                      <w:rFonts w:ascii="Arial" w:hAnsi="Arial" w:cs="Arial"/>
                      <w:b/>
                      <w:sz w:val="16"/>
                      <w:szCs w:val="16"/>
                    </w:rPr>
                  </w:pPr>
                  <w:r w:rsidRPr="00DE46A5">
                    <w:rPr>
                      <w:rFonts w:ascii="Arial" w:hAnsi="Arial" w:cs="Arial"/>
                      <w:b/>
                      <w:sz w:val="16"/>
                      <w:szCs w:val="16"/>
                    </w:rPr>
                    <w:t>NC</w:t>
                  </w:r>
                </w:p>
              </w:tc>
              <w:tc>
                <w:tcPr>
                  <w:tcW w:w="540" w:type="dxa"/>
                  <w:shd w:val="clear" w:color="auto" w:fill="auto"/>
                </w:tcPr>
                <w:p w14:paraId="6B82F2AF" w14:textId="77777777" w:rsidR="00997A9D" w:rsidRPr="00DE46A5" w:rsidRDefault="00997A9D" w:rsidP="00997A9D">
                  <w:pPr>
                    <w:spacing w:before="60" w:after="60"/>
                    <w:ind w:left="-17"/>
                    <w:jc w:val="center"/>
                    <w:rPr>
                      <w:rFonts w:ascii="Arial" w:hAnsi="Arial" w:cs="Arial"/>
                      <w:b/>
                      <w:sz w:val="16"/>
                      <w:szCs w:val="16"/>
                    </w:rPr>
                  </w:pPr>
                  <w:r w:rsidRPr="00DE46A5">
                    <w:rPr>
                      <w:rFonts w:ascii="Arial" w:hAnsi="Arial" w:cs="Arial"/>
                      <w:b/>
                      <w:sz w:val="16"/>
                      <w:szCs w:val="16"/>
                    </w:rPr>
                    <w:t>OM</w:t>
                  </w:r>
                </w:p>
              </w:tc>
              <w:tc>
                <w:tcPr>
                  <w:tcW w:w="931" w:type="dxa"/>
                  <w:shd w:val="clear" w:color="auto" w:fill="auto"/>
                </w:tcPr>
                <w:p w14:paraId="19A50C8D" w14:textId="77777777" w:rsidR="00997A9D" w:rsidRPr="00DE46A5" w:rsidRDefault="00997A9D" w:rsidP="00997A9D">
                  <w:pPr>
                    <w:spacing w:before="60" w:after="60"/>
                    <w:ind w:left="-17"/>
                    <w:jc w:val="center"/>
                    <w:rPr>
                      <w:rFonts w:ascii="Arial" w:hAnsi="Arial" w:cs="Arial"/>
                      <w:b/>
                      <w:sz w:val="16"/>
                      <w:szCs w:val="16"/>
                    </w:rPr>
                  </w:pPr>
                  <w:r w:rsidRPr="00DE46A5">
                    <w:rPr>
                      <w:rFonts w:ascii="Arial" w:hAnsi="Arial" w:cs="Arial"/>
                      <w:b/>
                      <w:sz w:val="16"/>
                      <w:szCs w:val="16"/>
                    </w:rPr>
                    <w:t>N/A</w:t>
                  </w:r>
                </w:p>
              </w:tc>
            </w:tr>
            <w:tr w:rsidR="00921851" w:rsidRPr="00DE46A5" w14:paraId="2FF43399" w14:textId="77777777" w:rsidTr="00BA190F">
              <w:trPr>
                <w:trHeight w:val="178"/>
              </w:trPr>
              <w:tc>
                <w:tcPr>
                  <w:tcW w:w="541" w:type="dxa"/>
                  <w:shd w:val="clear" w:color="auto" w:fill="auto"/>
                </w:tcPr>
                <w:p w14:paraId="6F1F34E2" w14:textId="20243D25" w:rsidR="00921851" w:rsidRPr="00DE46A5"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B3CB186" w14:textId="261FB871" w:rsidR="00921851" w:rsidRPr="00DE46A5"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273190E" w14:textId="005F344D" w:rsidR="00921851" w:rsidRPr="00DE46A5"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494EA7B" w14:textId="6AB3DABE" w:rsidR="00921851" w:rsidRPr="00DE46A5"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17DE19B" w14:textId="1408211B" w:rsidR="00997A9D" w:rsidRPr="00DE46A5" w:rsidRDefault="00997A9D" w:rsidP="007D490E">
            <w:pPr>
              <w:rPr>
                <w:rFonts w:ascii="Arial" w:eastAsia="Times New Roman" w:hAnsi="Arial" w:cs="Arial"/>
                <w:b/>
                <w:bCs/>
                <w:i/>
                <w:iCs/>
                <w:sz w:val="14"/>
                <w:szCs w:val="14"/>
                <w:lang w:val="en-US"/>
              </w:rPr>
            </w:pPr>
          </w:p>
        </w:tc>
        <w:tc>
          <w:tcPr>
            <w:tcW w:w="7488" w:type="dxa"/>
            <w:hideMark/>
          </w:tcPr>
          <w:p w14:paraId="09374B35" w14:textId="77777777" w:rsidR="006C4A0E" w:rsidRDefault="006C4A0E" w:rsidP="00DF3702">
            <w:pPr>
              <w:jc w:val="both"/>
              <w:rPr>
                <w:rFonts w:ascii="Arial" w:eastAsia="Times New Roman" w:hAnsi="Arial" w:cs="Arial"/>
                <w:sz w:val="14"/>
                <w:szCs w:val="14"/>
              </w:rPr>
            </w:pPr>
            <w:r w:rsidRPr="006C4A0E">
              <w:rPr>
                <w:rFonts w:ascii="Arial" w:eastAsia="Times New Roman" w:hAnsi="Arial" w:cs="Arial"/>
                <w:sz w:val="14"/>
                <w:szCs w:val="14"/>
              </w:rPr>
              <w:t xml:space="preserve">Para EQUIPAMENTO EM destinado a ser conectado à REDE DE ALIMENTAÇÃO ELÉTRICA, as seguintes tensões DECLARADAS não devem ser excedidas: ¾ 250 V para EQUIPAMENTO EM EMPUNHADO PELA MÃO; ¾ 250 V </w:t>
            </w:r>
            <w:proofErr w:type="spellStart"/>
            <w:r w:rsidRPr="006C4A0E">
              <w:rPr>
                <w:rFonts w:ascii="Arial" w:eastAsia="Times New Roman" w:hAnsi="Arial" w:cs="Arial"/>
                <w:sz w:val="14"/>
                <w:szCs w:val="14"/>
              </w:rPr>
              <w:t>c.c</w:t>
            </w:r>
            <w:proofErr w:type="spellEnd"/>
            <w:r w:rsidRPr="006C4A0E">
              <w:rPr>
                <w:rFonts w:ascii="Arial" w:eastAsia="Times New Roman" w:hAnsi="Arial" w:cs="Arial"/>
                <w:sz w:val="14"/>
                <w:szCs w:val="14"/>
              </w:rPr>
              <w:t xml:space="preserve">. ou </w:t>
            </w:r>
            <w:proofErr w:type="spellStart"/>
            <w:r w:rsidRPr="006C4A0E">
              <w:rPr>
                <w:rFonts w:ascii="Arial" w:eastAsia="Times New Roman" w:hAnsi="Arial" w:cs="Arial"/>
                <w:sz w:val="14"/>
                <w:szCs w:val="14"/>
              </w:rPr>
              <w:t>c.a</w:t>
            </w:r>
            <w:proofErr w:type="spellEnd"/>
            <w:r w:rsidRPr="006C4A0E">
              <w:rPr>
                <w:rFonts w:ascii="Arial" w:eastAsia="Times New Roman" w:hAnsi="Arial" w:cs="Arial"/>
                <w:sz w:val="14"/>
                <w:szCs w:val="14"/>
              </w:rPr>
              <w:t xml:space="preserve">. monofásico ou 500 V </w:t>
            </w:r>
            <w:proofErr w:type="spellStart"/>
            <w:r w:rsidRPr="006C4A0E">
              <w:rPr>
                <w:rFonts w:ascii="Arial" w:eastAsia="Times New Roman" w:hAnsi="Arial" w:cs="Arial"/>
                <w:sz w:val="14"/>
                <w:szCs w:val="14"/>
              </w:rPr>
              <w:t>c.a</w:t>
            </w:r>
            <w:proofErr w:type="spellEnd"/>
            <w:r w:rsidRPr="006C4A0E">
              <w:rPr>
                <w:rFonts w:ascii="Arial" w:eastAsia="Times New Roman" w:hAnsi="Arial" w:cs="Arial"/>
                <w:sz w:val="14"/>
                <w:szCs w:val="14"/>
              </w:rPr>
              <w:t xml:space="preserve">. polifásico para EQUIPAMENTOS EM e SISTEMAS EM com uma entrada DECLARADA £ 4 kVA; ou ¾ 500 V para todos os outros EQUIPAMENTOS EM e SISTEMAS EM. Nesta Norma, assume-se que a REDE DE ALIMENTAÇÃO ELÉTRICA tenha as seguintes características: ¾ categoria de sobretensão II para transientes de rede, a menos que uma categoria superior seja especificada pelo FABRICANTE; ¾ nenhuma tensão maior que 110 % ou menor que 90 % da tensão NOMINAL entre quaisquer condutores do sistema ou entre qualquer um desses condutores e </w:t>
            </w:r>
            <w:proofErr w:type="gramStart"/>
            <w:r w:rsidRPr="006C4A0E">
              <w:rPr>
                <w:rFonts w:ascii="Arial" w:eastAsia="Times New Roman" w:hAnsi="Arial" w:cs="Arial"/>
                <w:sz w:val="14"/>
                <w:szCs w:val="14"/>
              </w:rPr>
              <w:t>o terra</w:t>
            </w:r>
            <w:proofErr w:type="gramEnd"/>
            <w:r w:rsidRPr="006C4A0E">
              <w:rPr>
                <w:rFonts w:ascii="Arial" w:eastAsia="Times New Roman" w:hAnsi="Arial" w:cs="Arial"/>
                <w:sz w:val="14"/>
                <w:szCs w:val="14"/>
              </w:rPr>
              <w:t xml:space="preserve"> (ver 7.9.3.1); </w:t>
            </w:r>
          </w:p>
          <w:p w14:paraId="294CDA5E" w14:textId="77777777" w:rsidR="006C4A0E" w:rsidRPr="006C4A0E" w:rsidRDefault="006C4A0E" w:rsidP="000F67F1">
            <w:pPr>
              <w:jc w:val="both"/>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For ME EQUIPMENT intended to be connected to SUPPLY MAINS, the following RATED voltages shall not be exceeded: </w:t>
            </w:r>
          </w:p>
          <w:p w14:paraId="0461FEC6" w14:textId="77777777" w:rsidR="006C4A0E" w:rsidRPr="006C4A0E" w:rsidRDefault="006C4A0E" w:rsidP="000F67F1">
            <w:pPr>
              <w:jc w:val="both"/>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 – 250 V for HAND-HELD ME </w:t>
            </w:r>
            <w:proofErr w:type="gramStart"/>
            <w:r w:rsidRPr="006C4A0E">
              <w:rPr>
                <w:rFonts w:ascii="Arial" w:eastAsia="Times New Roman" w:hAnsi="Arial" w:cs="Arial"/>
                <w:b/>
                <w:bCs/>
                <w:i/>
                <w:iCs/>
                <w:color w:val="808080" w:themeColor="background1" w:themeShade="80"/>
                <w:sz w:val="14"/>
                <w:szCs w:val="14"/>
                <w:lang w:val="en-US"/>
              </w:rPr>
              <w:t>EQUIPMENT;</w:t>
            </w:r>
            <w:proofErr w:type="gramEnd"/>
            <w:r w:rsidRPr="006C4A0E">
              <w:rPr>
                <w:rFonts w:ascii="Arial" w:eastAsia="Times New Roman" w:hAnsi="Arial" w:cs="Arial"/>
                <w:b/>
                <w:bCs/>
                <w:i/>
                <w:iCs/>
                <w:color w:val="808080" w:themeColor="background1" w:themeShade="80"/>
                <w:sz w:val="14"/>
                <w:szCs w:val="14"/>
                <w:lang w:val="en-US"/>
              </w:rPr>
              <w:t xml:space="preserve"> </w:t>
            </w:r>
          </w:p>
          <w:p w14:paraId="3E77B55E" w14:textId="77777777" w:rsidR="006C4A0E" w:rsidRPr="006C4A0E" w:rsidRDefault="006C4A0E" w:rsidP="000F67F1">
            <w:pPr>
              <w:jc w:val="both"/>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 – 250 V </w:t>
            </w:r>
            <w:proofErr w:type="spellStart"/>
            <w:r w:rsidRPr="006C4A0E">
              <w:rPr>
                <w:rFonts w:ascii="Arial" w:eastAsia="Times New Roman" w:hAnsi="Arial" w:cs="Arial"/>
                <w:b/>
                <w:bCs/>
                <w:i/>
                <w:iCs/>
                <w:color w:val="808080" w:themeColor="background1" w:themeShade="80"/>
                <w:sz w:val="14"/>
                <w:szCs w:val="14"/>
                <w:lang w:val="en-US"/>
              </w:rPr>
              <w:t>d.c.</w:t>
            </w:r>
            <w:proofErr w:type="spellEnd"/>
            <w:r w:rsidRPr="006C4A0E">
              <w:rPr>
                <w:rFonts w:ascii="Arial" w:eastAsia="Times New Roman" w:hAnsi="Arial" w:cs="Arial"/>
                <w:b/>
                <w:bCs/>
                <w:i/>
                <w:iCs/>
                <w:color w:val="808080" w:themeColor="background1" w:themeShade="80"/>
                <w:sz w:val="14"/>
                <w:szCs w:val="14"/>
                <w:lang w:val="en-US"/>
              </w:rPr>
              <w:t xml:space="preserve"> or single-phase </w:t>
            </w:r>
            <w:proofErr w:type="spellStart"/>
            <w:r w:rsidRPr="006C4A0E">
              <w:rPr>
                <w:rFonts w:ascii="Arial" w:eastAsia="Times New Roman" w:hAnsi="Arial" w:cs="Arial"/>
                <w:b/>
                <w:bCs/>
                <w:i/>
                <w:iCs/>
                <w:color w:val="808080" w:themeColor="background1" w:themeShade="80"/>
                <w:sz w:val="14"/>
                <w:szCs w:val="14"/>
                <w:lang w:val="en-US"/>
              </w:rPr>
              <w:t>a.c.</w:t>
            </w:r>
            <w:proofErr w:type="spellEnd"/>
            <w:r w:rsidRPr="006C4A0E">
              <w:rPr>
                <w:rFonts w:ascii="Arial" w:eastAsia="Times New Roman" w:hAnsi="Arial" w:cs="Arial"/>
                <w:b/>
                <w:bCs/>
                <w:i/>
                <w:iCs/>
                <w:color w:val="808080" w:themeColor="background1" w:themeShade="80"/>
                <w:sz w:val="14"/>
                <w:szCs w:val="14"/>
                <w:lang w:val="en-US"/>
              </w:rPr>
              <w:t xml:space="preserve"> or 500 V polyphase </w:t>
            </w:r>
            <w:proofErr w:type="spellStart"/>
            <w:r w:rsidRPr="006C4A0E">
              <w:rPr>
                <w:rFonts w:ascii="Arial" w:eastAsia="Times New Roman" w:hAnsi="Arial" w:cs="Arial"/>
                <w:b/>
                <w:bCs/>
                <w:i/>
                <w:iCs/>
                <w:color w:val="808080" w:themeColor="background1" w:themeShade="80"/>
                <w:sz w:val="14"/>
                <w:szCs w:val="14"/>
                <w:lang w:val="en-US"/>
              </w:rPr>
              <w:t>a.c.</w:t>
            </w:r>
            <w:proofErr w:type="spellEnd"/>
            <w:r w:rsidRPr="006C4A0E">
              <w:rPr>
                <w:rFonts w:ascii="Arial" w:eastAsia="Times New Roman" w:hAnsi="Arial" w:cs="Arial"/>
                <w:b/>
                <w:bCs/>
                <w:i/>
                <w:iCs/>
                <w:color w:val="808080" w:themeColor="background1" w:themeShade="80"/>
                <w:sz w:val="14"/>
                <w:szCs w:val="14"/>
                <w:lang w:val="en-US"/>
              </w:rPr>
              <w:t xml:space="preserve"> for ME EQUIPMENT and ME SYSTEMS with a RATED input ≤ 4 kVA; or </w:t>
            </w:r>
          </w:p>
          <w:p w14:paraId="11759CE9" w14:textId="77777777" w:rsidR="006C4A0E" w:rsidRPr="006C4A0E" w:rsidRDefault="006C4A0E" w:rsidP="000F67F1">
            <w:pPr>
              <w:jc w:val="both"/>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 – 500 V for all other ME EQUIPMENT and ME SYSTEMS. </w:t>
            </w:r>
          </w:p>
          <w:p w14:paraId="68114E3D" w14:textId="77777777" w:rsidR="006C4A0E" w:rsidRPr="006C4A0E" w:rsidRDefault="006C4A0E" w:rsidP="000F67F1">
            <w:pPr>
              <w:jc w:val="both"/>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 SUPPLY MAINS in this standard shall be assumed to have the following characteristics: </w:t>
            </w:r>
          </w:p>
          <w:p w14:paraId="7AF371D1" w14:textId="77777777" w:rsidR="006C4A0E" w:rsidRPr="006C4A0E" w:rsidRDefault="006C4A0E" w:rsidP="000F67F1">
            <w:pPr>
              <w:jc w:val="both"/>
              <w:rPr>
                <w:rFonts w:ascii="Arial" w:eastAsia="Times New Roman" w:hAnsi="Arial" w:cs="Arial"/>
                <w:b/>
                <w:bCs/>
                <w:i/>
                <w:iCs/>
                <w:color w:val="808080" w:themeColor="background1" w:themeShade="80"/>
                <w:sz w:val="14"/>
                <w:szCs w:val="14"/>
                <w:lang w:val="en-US"/>
              </w:rPr>
            </w:pPr>
            <w:r w:rsidRPr="006C4A0E">
              <w:rPr>
                <w:rFonts w:ascii="Arial" w:eastAsia="Times New Roman" w:hAnsi="Arial" w:cs="Arial"/>
                <w:b/>
                <w:bCs/>
                <w:i/>
                <w:iCs/>
                <w:color w:val="808080" w:themeColor="background1" w:themeShade="80"/>
                <w:sz w:val="14"/>
                <w:szCs w:val="14"/>
                <w:lang w:val="en-US"/>
              </w:rPr>
              <w:t xml:space="preserve"> – overvoltage category II for mains transients unless a higher category is specified by the </w:t>
            </w:r>
            <w:proofErr w:type="gramStart"/>
            <w:r w:rsidRPr="006C4A0E">
              <w:rPr>
                <w:rFonts w:ascii="Arial" w:eastAsia="Times New Roman" w:hAnsi="Arial" w:cs="Arial"/>
                <w:b/>
                <w:bCs/>
                <w:i/>
                <w:iCs/>
                <w:color w:val="808080" w:themeColor="background1" w:themeShade="80"/>
                <w:sz w:val="14"/>
                <w:szCs w:val="14"/>
                <w:lang w:val="en-US"/>
              </w:rPr>
              <w:t>MANUFACTURER;</w:t>
            </w:r>
            <w:proofErr w:type="gramEnd"/>
            <w:r w:rsidRPr="006C4A0E">
              <w:rPr>
                <w:rFonts w:ascii="Arial" w:eastAsia="Times New Roman" w:hAnsi="Arial" w:cs="Arial"/>
                <w:b/>
                <w:bCs/>
                <w:i/>
                <w:iCs/>
                <w:color w:val="808080" w:themeColor="background1" w:themeShade="80"/>
                <w:sz w:val="14"/>
                <w:szCs w:val="14"/>
                <w:lang w:val="en-US"/>
              </w:rPr>
              <w:t xml:space="preserve"> </w:t>
            </w:r>
          </w:p>
          <w:p w14:paraId="4E5615F7" w14:textId="29DE05D9" w:rsidR="006C4A0E" w:rsidRPr="003F19CD" w:rsidRDefault="006C4A0E" w:rsidP="006C4A0E">
            <w:pPr>
              <w:rPr>
                <w:rFonts w:ascii="Arial" w:hAnsi="Arial" w:cs="Arial"/>
                <w:b/>
                <w:bCs/>
                <w:sz w:val="16"/>
                <w:szCs w:val="16"/>
                <w:lang w:val="en-US"/>
              </w:rPr>
            </w:pPr>
            <w:r w:rsidRPr="006C4A0E">
              <w:rPr>
                <w:rFonts w:ascii="Arial" w:eastAsia="Times New Roman" w:hAnsi="Arial" w:cs="Arial"/>
                <w:b/>
                <w:bCs/>
                <w:i/>
                <w:iCs/>
                <w:color w:val="808080" w:themeColor="background1" w:themeShade="80"/>
                <w:sz w:val="14"/>
                <w:szCs w:val="14"/>
                <w:lang w:val="en-US"/>
              </w:rPr>
              <w:t xml:space="preserve"> – no voltage </w:t>
            </w:r>
            <w:proofErr w:type="gramStart"/>
            <w:r w:rsidRPr="006C4A0E">
              <w:rPr>
                <w:rFonts w:ascii="Arial" w:eastAsia="Times New Roman" w:hAnsi="Arial" w:cs="Arial"/>
                <w:b/>
                <w:bCs/>
                <w:i/>
                <w:iCs/>
                <w:color w:val="808080" w:themeColor="background1" w:themeShade="80"/>
                <w:sz w:val="14"/>
                <w:szCs w:val="14"/>
                <w:lang w:val="en-US"/>
              </w:rPr>
              <w:t>in excess of</w:t>
            </w:r>
            <w:proofErr w:type="gramEnd"/>
            <w:r w:rsidRPr="006C4A0E">
              <w:rPr>
                <w:rFonts w:ascii="Arial" w:eastAsia="Times New Roman" w:hAnsi="Arial" w:cs="Arial"/>
                <w:b/>
                <w:bCs/>
                <w:i/>
                <w:iCs/>
                <w:color w:val="808080" w:themeColor="background1" w:themeShade="80"/>
                <w:sz w:val="14"/>
                <w:szCs w:val="14"/>
                <w:lang w:val="en-US"/>
              </w:rPr>
              <w:t xml:space="preserve"> 110 % or lower than 90 % of the NOMINAL voltage between any of the conductors of the system or between any of these conductors and earth (see 7.9.3.1) </w:t>
            </w:r>
            <w:r w:rsidRPr="006C4A0E">
              <w:rPr>
                <w:rFonts w:ascii="Arial" w:eastAsia="Times New Roman" w:hAnsi="Arial" w:cs="Arial"/>
                <w:sz w:val="14"/>
                <w:szCs w:val="14"/>
                <w:lang w:val="en-US"/>
              </w:rPr>
              <w:br/>
              <w:t> </w:t>
            </w:r>
            <w:proofErr w:type="spellStart"/>
            <w:r w:rsidRPr="003F19CD">
              <w:rPr>
                <w:rFonts w:ascii="Arial" w:hAnsi="Arial" w:cs="Arial"/>
                <w:b/>
                <w:sz w:val="16"/>
                <w:szCs w:val="16"/>
                <w:lang w:val="en-US"/>
              </w:rPr>
              <w:t>Evidência</w:t>
            </w:r>
            <w:proofErr w:type="spellEnd"/>
            <w:r w:rsidRPr="003F19CD">
              <w:rPr>
                <w:rFonts w:ascii="Arial" w:hAnsi="Arial" w:cs="Arial"/>
                <w:b/>
                <w:sz w:val="16"/>
                <w:szCs w:val="16"/>
                <w:lang w:val="en-US"/>
              </w:rPr>
              <w:t xml:space="preserve"> </w:t>
            </w:r>
            <w:proofErr w:type="spellStart"/>
            <w:r w:rsidRPr="003F19CD">
              <w:rPr>
                <w:rFonts w:ascii="Arial" w:hAnsi="Arial" w:cs="Arial"/>
                <w:b/>
                <w:sz w:val="16"/>
                <w:szCs w:val="16"/>
                <w:lang w:val="en-US"/>
              </w:rPr>
              <w:t>objetiva</w:t>
            </w:r>
            <w:proofErr w:type="spellEnd"/>
            <w:r w:rsidRPr="003F19CD">
              <w:rPr>
                <w:rFonts w:ascii="Arial" w:hAnsi="Arial" w:cs="Arial"/>
                <w:b/>
                <w:sz w:val="16"/>
                <w:szCs w:val="16"/>
                <w:lang w:val="en-US"/>
              </w:rPr>
              <w:t>:</w:t>
            </w:r>
          </w:p>
          <w:p w14:paraId="2999B812" w14:textId="73BA47FA" w:rsidR="006C4A0E" w:rsidRDefault="006C4A0E" w:rsidP="006C4A0E">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3F0558B5" w14:textId="59114C78" w:rsidR="004A7444" w:rsidRPr="003F19CD" w:rsidRDefault="00921851" w:rsidP="00DD6ECC">
            <w:pPr>
              <w:pStyle w:val="PargrafodaLista"/>
              <w:numPr>
                <w:ilvl w:val="0"/>
                <w:numId w:val="19"/>
              </w:numPr>
              <w:rPr>
                <w:rFonts w:ascii="Arial" w:hAnsi="Arial" w:cs="Arial"/>
                <w:sz w:val="14"/>
                <w:szCs w:val="14"/>
              </w:rPr>
            </w:pPr>
            <w:r>
              <w:rPr>
                <w:rFonts w:ascii="Arial" w:hAnsi="Arial" w:cs="Arial"/>
                <w:bCs/>
                <w:i/>
                <w:iCs/>
                <w:sz w:val="18"/>
                <w:szCs w:val="18"/>
              </w:rPr>
              <w:t>Não aplicável para as peças de mão.</w:t>
            </w:r>
          </w:p>
        </w:tc>
      </w:tr>
      <w:tr w:rsidR="006C4A0E" w:rsidRPr="00DE7E99" w14:paraId="0393F84F" w14:textId="77777777" w:rsidTr="00921851">
        <w:trPr>
          <w:trHeight w:val="1829"/>
        </w:trPr>
        <w:tc>
          <w:tcPr>
            <w:tcW w:w="3002" w:type="dxa"/>
            <w:noWrap/>
            <w:hideMark/>
          </w:tcPr>
          <w:p w14:paraId="0F4F5B94" w14:textId="77777777" w:rsidR="006C4A0E" w:rsidRPr="00DE7E99" w:rsidRDefault="006C4A0E" w:rsidP="00ED322C">
            <w:pPr>
              <w:jc w:val="center"/>
              <w:rPr>
                <w:rFonts w:ascii="Arial" w:eastAsia="Times New Roman" w:hAnsi="Arial" w:cs="Arial"/>
                <w:b/>
                <w:bCs/>
                <w:sz w:val="16"/>
                <w:szCs w:val="16"/>
              </w:rPr>
            </w:pPr>
            <w:r w:rsidRPr="00DE7E99">
              <w:rPr>
                <w:rFonts w:ascii="Arial" w:eastAsia="Times New Roman" w:hAnsi="Arial" w:cs="Arial"/>
                <w:b/>
                <w:bCs/>
                <w:sz w:val="16"/>
                <w:szCs w:val="16"/>
              </w:rPr>
              <w:t>7.1.1</w:t>
            </w:r>
          </w:p>
          <w:p w14:paraId="0AADBC59" w14:textId="75B5DF5F" w:rsidR="00997A9D"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USABILIDADE da identificação, marcação e documentos</w:t>
            </w:r>
          </w:p>
          <w:p w14:paraId="3CE663F5" w14:textId="77777777" w:rsidR="00997A9D" w:rsidRDefault="00997A9D" w:rsidP="007D490E">
            <w:pP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6A2E0507" w14:textId="77777777" w:rsidTr="00BA190F">
              <w:trPr>
                <w:trHeight w:val="178"/>
              </w:trPr>
              <w:tc>
                <w:tcPr>
                  <w:tcW w:w="541" w:type="dxa"/>
                  <w:shd w:val="clear" w:color="auto" w:fill="auto"/>
                </w:tcPr>
                <w:p w14:paraId="6D957290" w14:textId="77777777" w:rsidR="00997A9D" w:rsidRPr="00DE7E99" w:rsidRDefault="00997A9D" w:rsidP="00997A9D">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958DFDF" w14:textId="77777777" w:rsidR="00997A9D" w:rsidRPr="00DE7E99" w:rsidRDefault="00997A9D" w:rsidP="00997A9D">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19134AC" w14:textId="77777777" w:rsidR="00997A9D" w:rsidRPr="00DE7E99" w:rsidRDefault="00997A9D" w:rsidP="00997A9D">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A9E68FA" w14:textId="77777777" w:rsidR="00997A9D" w:rsidRPr="00DE7E99" w:rsidRDefault="00997A9D" w:rsidP="00997A9D">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10ED9BBB" w14:textId="77777777" w:rsidTr="00BA190F">
              <w:trPr>
                <w:trHeight w:val="178"/>
              </w:trPr>
              <w:tc>
                <w:tcPr>
                  <w:tcW w:w="541" w:type="dxa"/>
                  <w:shd w:val="clear" w:color="auto" w:fill="auto"/>
                </w:tcPr>
                <w:p w14:paraId="0283CA6B" w14:textId="270980A2"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4F91B6D" w14:textId="246AB733"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39DF30D" w14:textId="625F8846"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4D820B05" w14:textId="265E464F"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F57B8E7" w14:textId="461F6159" w:rsidR="00997A9D" w:rsidRPr="00DE7E99" w:rsidRDefault="00997A9D" w:rsidP="007D490E">
            <w:pPr>
              <w:rPr>
                <w:rFonts w:ascii="Arial" w:eastAsia="Times New Roman" w:hAnsi="Arial" w:cs="Arial"/>
                <w:b/>
                <w:bCs/>
                <w:sz w:val="16"/>
                <w:szCs w:val="16"/>
              </w:rPr>
            </w:pPr>
          </w:p>
        </w:tc>
        <w:tc>
          <w:tcPr>
            <w:tcW w:w="7488" w:type="dxa"/>
            <w:vAlign w:val="center"/>
            <w:hideMark/>
          </w:tcPr>
          <w:p w14:paraId="4DB8BE88" w14:textId="36684B12" w:rsidR="006C4A0E" w:rsidRDefault="006C4A0E" w:rsidP="00DF3702">
            <w:pPr>
              <w:jc w:val="both"/>
              <w:rPr>
                <w:rFonts w:ascii="Arial" w:eastAsia="Times New Roman" w:hAnsi="Arial" w:cs="Arial"/>
                <w:sz w:val="14"/>
                <w:szCs w:val="14"/>
              </w:rPr>
            </w:pPr>
            <w:r w:rsidRPr="006C4A0E">
              <w:rPr>
                <w:rFonts w:ascii="Arial" w:eastAsia="Times New Roman" w:hAnsi="Arial" w:cs="Arial"/>
                <w:sz w:val="14"/>
                <w:szCs w:val="14"/>
              </w:rPr>
              <w:t xml:space="preserve">O FABRICANTE deve considerar em um PROCESSO DE ENGENHARIA DE USABILIDADE o RISCO de USABILIDADE insatisfatória associada com o projeto da identificação, marcação e documentos do EQUIPAMENTO EM. Ver IEC 60601-1-6 </w:t>
            </w:r>
            <w:proofErr w:type="gramStart"/>
            <w:r w:rsidRPr="006C4A0E">
              <w:rPr>
                <w:rFonts w:ascii="Arial" w:eastAsia="Times New Roman" w:hAnsi="Arial" w:cs="Arial"/>
                <w:sz w:val="14"/>
                <w:szCs w:val="14"/>
              </w:rPr>
              <w:t>e também</w:t>
            </w:r>
            <w:proofErr w:type="gramEnd"/>
            <w:r w:rsidRPr="006C4A0E">
              <w:rPr>
                <w:rFonts w:ascii="Arial" w:eastAsia="Times New Roman" w:hAnsi="Arial" w:cs="Arial"/>
                <w:sz w:val="14"/>
                <w:szCs w:val="14"/>
              </w:rPr>
              <w:t xml:space="preserve"> 1.3 e 12.2. A conformidade é verificada por inspeção dos resultados do PROCESSO DE ENGENHARIA DE USABILIDADE.</w:t>
            </w:r>
          </w:p>
          <w:p w14:paraId="5A14CC93" w14:textId="0A2EA394" w:rsidR="00997A9D" w:rsidRPr="00997A9D" w:rsidRDefault="00997A9D" w:rsidP="00DF3702">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The MANUFACTURER must consider in a USABILITY ENGINEERING PROCESS the unsatisfactory USABILITY RISK associated with the design of the EM EQUIPMENT identification, marking and documents. See IEC 60601-1-6 </w:t>
            </w:r>
            <w:proofErr w:type="gramStart"/>
            <w:r w:rsidRPr="00997A9D">
              <w:rPr>
                <w:rFonts w:ascii="Arial" w:eastAsia="Times New Roman" w:hAnsi="Arial" w:cs="Arial"/>
                <w:b/>
                <w:bCs/>
                <w:i/>
                <w:iCs/>
                <w:color w:val="808080" w:themeColor="background1" w:themeShade="80"/>
                <w:sz w:val="14"/>
                <w:szCs w:val="14"/>
                <w:lang w:val="en-US"/>
              </w:rPr>
              <w:t>and also</w:t>
            </w:r>
            <w:proofErr w:type="gramEnd"/>
            <w:r w:rsidRPr="00997A9D">
              <w:rPr>
                <w:rFonts w:ascii="Arial" w:eastAsia="Times New Roman" w:hAnsi="Arial" w:cs="Arial"/>
                <w:b/>
                <w:bCs/>
                <w:i/>
                <w:iCs/>
                <w:color w:val="808080" w:themeColor="background1" w:themeShade="80"/>
                <w:sz w:val="14"/>
                <w:szCs w:val="14"/>
                <w:lang w:val="en-US"/>
              </w:rPr>
              <w:t xml:space="preserve"> 1.3 and 12.2. Compliance is verified by inspection of the results of the USABILITY ENGINEERING PROCESS.</w:t>
            </w:r>
          </w:p>
          <w:p w14:paraId="4372412C" w14:textId="77777777" w:rsidR="006C4A0E" w:rsidRPr="00662C48" w:rsidRDefault="006C4A0E" w:rsidP="006C4A0E">
            <w:pPr>
              <w:rPr>
                <w:rFonts w:ascii="Arial" w:hAnsi="Arial" w:cs="Arial"/>
                <w:b/>
                <w:bCs/>
                <w:sz w:val="16"/>
                <w:szCs w:val="16"/>
              </w:rPr>
            </w:pPr>
            <w:r w:rsidRPr="00DE7E99">
              <w:rPr>
                <w:rFonts w:ascii="Arial" w:hAnsi="Arial" w:cs="Arial"/>
                <w:b/>
                <w:sz w:val="16"/>
                <w:szCs w:val="16"/>
              </w:rPr>
              <w:t>Evidência objetiva:</w:t>
            </w:r>
          </w:p>
          <w:p w14:paraId="40BA248D" w14:textId="01A38C41" w:rsidR="006C4A0E" w:rsidRDefault="006C4A0E" w:rsidP="006C4A0E">
            <w:pPr>
              <w:jc w:val="both"/>
              <w:rPr>
                <w:rFonts w:ascii="Arial" w:eastAsia="Times New Roman" w:hAnsi="Arial" w:cs="Arial"/>
                <w:sz w:val="16"/>
                <w:szCs w:val="16"/>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r w:rsidRPr="00DE7E99">
              <w:rPr>
                <w:rFonts w:ascii="Arial" w:eastAsia="Times New Roman" w:hAnsi="Arial" w:cs="Arial"/>
                <w:sz w:val="16"/>
                <w:szCs w:val="16"/>
              </w:rPr>
              <w:t xml:space="preserve"> </w:t>
            </w:r>
          </w:p>
          <w:p w14:paraId="13C83B34" w14:textId="2E8FADF5" w:rsidR="004A7444" w:rsidRPr="00DD6ECC" w:rsidRDefault="00921851" w:rsidP="00DD6ECC">
            <w:pPr>
              <w:pStyle w:val="PargrafodaLista"/>
              <w:numPr>
                <w:ilvl w:val="0"/>
                <w:numId w:val="19"/>
              </w:numPr>
              <w:rPr>
                <w:rFonts w:ascii="Arial" w:hAnsi="Arial" w:cs="Arial"/>
                <w:sz w:val="16"/>
                <w:szCs w:val="16"/>
              </w:rPr>
            </w:pPr>
            <w:r>
              <w:rPr>
                <w:rFonts w:ascii="Arial" w:hAnsi="Arial" w:cs="Arial"/>
                <w:bCs/>
                <w:i/>
                <w:iCs/>
                <w:sz w:val="18"/>
                <w:szCs w:val="18"/>
              </w:rPr>
              <w:t>Não aplicável para as peças de mão.</w:t>
            </w:r>
          </w:p>
        </w:tc>
      </w:tr>
      <w:tr w:rsidR="006C4A0E" w:rsidRPr="006C4A0E" w14:paraId="4CBFDD62" w14:textId="77777777" w:rsidTr="00DD6ECC">
        <w:trPr>
          <w:trHeight w:val="3812"/>
        </w:trPr>
        <w:tc>
          <w:tcPr>
            <w:tcW w:w="3002" w:type="dxa"/>
            <w:noWrap/>
            <w:hideMark/>
          </w:tcPr>
          <w:p w14:paraId="290FA19F" w14:textId="77777777" w:rsidR="006C4A0E" w:rsidRPr="00DE7E99"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7.2.1</w:t>
            </w:r>
          </w:p>
          <w:p w14:paraId="60B4664C" w14:textId="77777777" w:rsidR="006C4A0E"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Requisitos mínimos para marcação em EQUIPAMENTO EM ou partes intercambiáveis</w:t>
            </w:r>
          </w:p>
          <w:p w14:paraId="437C05FC" w14:textId="77777777" w:rsidR="00997A9D" w:rsidRDefault="00997A9D" w:rsidP="005C67F7">
            <w:pPr>
              <w:jc w:val="center"/>
              <w:rPr>
                <w:rFonts w:ascii="Arial" w:eastAsia="Times New Roman" w:hAnsi="Arial" w:cs="Arial"/>
                <w:b/>
                <w:bCs/>
                <w:sz w:val="16"/>
                <w:szCs w:val="16"/>
              </w:rPr>
            </w:pPr>
          </w:p>
          <w:p w14:paraId="44AA36FC" w14:textId="77777777" w:rsidR="00997A9D" w:rsidRDefault="00997A9D" w:rsidP="005C67F7">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2EE821A4" w14:textId="77777777" w:rsidTr="00BA190F">
              <w:trPr>
                <w:trHeight w:val="178"/>
              </w:trPr>
              <w:tc>
                <w:tcPr>
                  <w:tcW w:w="541" w:type="dxa"/>
                  <w:shd w:val="clear" w:color="auto" w:fill="auto"/>
                </w:tcPr>
                <w:p w14:paraId="510C3D09" w14:textId="77777777" w:rsidR="00997A9D" w:rsidRPr="00DE7E99" w:rsidRDefault="00997A9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D8E53CA"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8315E33"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58F7A0FE"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3BBEAE7A" w14:textId="77777777" w:rsidTr="00BA190F">
              <w:trPr>
                <w:trHeight w:val="178"/>
              </w:trPr>
              <w:tc>
                <w:tcPr>
                  <w:tcW w:w="541" w:type="dxa"/>
                  <w:shd w:val="clear" w:color="auto" w:fill="auto"/>
                </w:tcPr>
                <w:p w14:paraId="1A5F639A" w14:textId="13E0C09C"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87CC84F" w14:textId="1BBE4315"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61D75D6" w14:textId="08D0B73D"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33E653C" w14:textId="3EEFE6BF"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50975332" w14:textId="07FE5FB4" w:rsidR="00997A9D" w:rsidRPr="00DE7E99" w:rsidRDefault="00997A9D" w:rsidP="005C67F7">
            <w:pPr>
              <w:jc w:val="center"/>
              <w:rPr>
                <w:rFonts w:ascii="Arial" w:eastAsia="Times New Roman" w:hAnsi="Arial" w:cs="Arial"/>
                <w:b/>
                <w:bCs/>
                <w:sz w:val="16"/>
                <w:szCs w:val="16"/>
              </w:rPr>
            </w:pPr>
          </w:p>
        </w:tc>
        <w:tc>
          <w:tcPr>
            <w:tcW w:w="7488" w:type="dxa"/>
            <w:vAlign w:val="center"/>
            <w:hideMark/>
          </w:tcPr>
          <w:p w14:paraId="4B6A96BB" w14:textId="77777777" w:rsidR="006C4A0E" w:rsidRPr="00997A9D" w:rsidRDefault="006C4A0E" w:rsidP="006C4A0E">
            <w:pPr>
              <w:rPr>
                <w:rFonts w:ascii="Arial" w:eastAsia="Times New Roman" w:hAnsi="Arial" w:cs="Arial"/>
                <w:sz w:val="14"/>
                <w:szCs w:val="14"/>
              </w:rPr>
            </w:pPr>
            <w:r w:rsidRPr="00997A9D">
              <w:rPr>
                <w:rFonts w:ascii="Arial" w:eastAsia="Times New Roman" w:hAnsi="Arial" w:cs="Arial"/>
                <w:sz w:val="14"/>
                <w:szCs w:val="14"/>
              </w:rPr>
              <w:t xml:space="preserve">Se o tamanho do EQUIPAMENTO </w:t>
            </w:r>
            <w:proofErr w:type="gramStart"/>
            <w:r w:rsidRPr="00997A9D">
              <w:rPr>
                <w:rFonts w:ascii="Arial" w:eastAsia="Times New Roman" w:hAnsi="Arial" w:cs="Arial"/>
                <w:sz w:val="14"/>
                <w:szCs w:val="14"/>
              </w:rPr>
              <w:t>EM, parte</w:t>
            </w:r>
            <w:proofErr w:type="gramEnd"/>
            <w:r w:rsidRPr="00997A9D">
              <w:rPr>
                <w:rFonts w:ascii="Arial" w:eastAsia="Times New Roman" w:hAnsi="Arial" w:cs="Arial"/>
                <w:sz w:val="14"/>
                <w:szCs w:val="14"/>
              </w:rPr>
              <w:t xml:space="preserve"> do EQUIPAMENTO EM ou ACESSÓRIO, ou a natureza do GABINETE, não permitirem afixação de todas as marcações prescritas em 7.2.2 a 7.2.20 (inclusive), então pelo menos as marcações indicadas em 7.2.2, 7.2.5, 7.2.6 (não para EQUIPAMENTO EM INSTALADO PERMANENTEMENTE), 7.2.10 e 7.2.13 (se aplicável) devem ser afixadas e o restante das marcações deve ser registrado em sua totalidade nos DOCUMENTOS ACOMPANHANTES. Onde não for possível afixar marcação no EQUIPAMENTO </w:t>
            </w:r>
            <w:proofErr w:type="gramStart"/>
            <w:r w:rsidRPr="00997A9D">
              <w:rPr>
                <w:rFonts w:ascii="Arial" w:eastAsia="Times New Roman" w:hAnsi="Arial" w:cs="Arial"/>
                <w:sz w:val="14"/>
                <w:szCs w:val="14"/>
              </w:rPr>
              <w:t>EM, essas</w:t>
            </w:r>
            <w:proofErr w:type="gramEnd"/>
            <w:r w:rsidRPr="00997A9D">
              <w:rPr>
                <w:rFonts w:ascii="Arial" w:eastAsia="Times New Roman" w:hAnsi="Arial" w:cs="Arial"/>
                <w:sz w:val="14"/>
                <w:szCs w:val="14"/>
              </w:rPr>
              <w:t xml:space="preserve"> marcações podem ser identificadas nas embalagens individuais. </w:t>
            </w:r>
            <w:r w:rsidRPr="00997A9D">
              <w:rPr>
                <w:rFonts w:ascii="Arial" w:eastAsia="Times New Roman" w:hAnsi="Arial" w:cs="Arial"/>
                <w:sz w:val="14"/>
                <w:szCs w:val="14"/>
              </w:rPr>
              <w:br/>
              <w:t xml:space="preserve">Qualquer material, componente, ACESSÓRIO ou EQUIPAMENTO EM destinado a utilização única ou deve ter sua embalagem marcada com “Não reutilizar” ou com o símbolo ISO 7000-1051 (DB:2004-01) (ver Tabela D.1, símbolo 28). </w:t>
            </w:r>
          </w:p>
          <w:p w14:paraId="66A1D2B5" w14:textId="236C07BF" w:rsidR="006C4A0E" w:rsidRPr="00997A9D" w:rsidRDefault="006C4A0E" w:rsidP="006C4A0E">
            <w:pPr>
              <w:rPr>
                <w:rFonts w:ascii="Arial" w:eastAsia="Times New Roman" w:hAnsi="Arial" w:cs="Arial"/>
                <w:b/>
                <w:bCs/>
                <w:i/>
                <w:iCs/>
                <w:color w:val="808080" w:themeColor="background1" w:themeShade="80"/>
                <w:sz w:val="14"/>
                <w:szCs w:val="14"/>
                <w:lang w:val="en-US"/>
              </w:rPr>
            </w:pPr>
            <w:r w:rsidRPr="00177046">
              <w:rPr>
                <w:rFonts w:ascii="Arial" w:eastAsia="Times New Roman" w:hAnsi="Arial" w:cs="Arial"/>
                <w:b/>
                <w:bCs/>
                <w:i/>
                <w:iCs/>
                <w:color w:val="808080" w:themeColor="background1" w:themeShade="80"/>
                <w:sz w:val="14"/>
                <w:szCs w:val="14"/>
              </w:rPr>
              <w:t> </w:t>
            </w:r>
            <w:r w:rsidRPr="00997A9D">
              <w:rPr>
                <w:rFonts w:ascii="Arial" w:eastAsia="Times New Roman" w:hAnsi="Arial" w:cs="Arial"/>
                <w:b/>
                <w:bCs/>
                <w:i/>
                <w:iCs/>
                <w:color w:val="808080" w:themeColor="background1" w:themeShade="80"/>
                <w:sz w:val="14"/>
                <w:szCs w:val="14"/>
                <w:lang w:val="en-US"/>
              </w:rPr>
              <w:t>If the size of the EM EQUIPMENT, part of the EM EQUIPMENT or ACCESSORY, or the nature of the CABINET, do not allow the display of all the markings prescribed in 7.2.2 to 7.2.20 (inclusive), then at least the markings indicated in 7.2.2 , 7.2.5, 7.2.6 (not for PERMANENTLY INSTALLED EQUIPMENT), 7.2.10 and 7.2.13 (if applicable) must be affixed and the rest of the markings must be recorded in their entirety in the ACCOMPANYING DOCUMENTS. Where it is not possible to affix marking on the EM EQUIPMENT, these markings can be identified on the individual packages.</w:t>
            </w:r>
          </w:p>
          <w:p w14:paraId="34E912AE" w14:textId="691D4850" w:rsidR="006C4A0E" w:rsidRDefault="006C4A0E" w:rsidP="006C4A0E">
            <w:pPr>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Any material, component, ACCESSORY or EM EQUIPMENT intended for single use or must have its packaging marked with “Do not reuse” or with the ISO 7000-1051 symbol (DB: 2004-01) (see Table D.1, symbol 28).</w:t>
            </w:r>
          </w:p>
          <w:p w14:paraId="1F6FE073" w14:textId="77777777" w:rsidR="006C4A0E" w:rsidRPr="00DD6ECC" w:rsidRDefault="006C4A0E" w:rsidP="006C4A0E">
            <w:pPr>
              <w:rPr>
                <w:rFonts w:ascii="Arial" w:hAnsi="Arial" w:cs="Arial"/>
                <w:b/>
                <w:bCs/>
                <w:sz w:val="16"/>
                <w:szCs w:val="16"/>
              </w:rPr>
            </w:pPr>
            <w:r w:rsidRPr="006C4A0E">
              <w:rPr>
                <w:rFonts w:ascii="Arial" w:eastAsia="Times New Roman" w:hAnsi="Arial" w:cs="Arial"/>
                <w:sz w:val="16"/>
                <w:szCs w:val="16"/>
                <w:lang w:val="en-US"/>
              </w:rPr>
              <w:t> </w:t>
            </w:r>
            <w:r w:rsidRPr="00DD6ECC">
              <w:rPr>
                <w:rFonts w:ascii="Arial" w:hAnsi="Arial" w:cs="Arial"/>
                <w:b/>
                <w:sz w:val="16"/>
                <w:szCs w:val="16"/>
              </w:rPr>
              <w:t>Evidência objetiva:</w:t>
            </w:r>
          </w:p>
          <w:p w14:paraId="081F813F" w14:textId="77777777" w:rsidR="006C4A0E" w:rsidRDefault="006C4A0E" w:rsidP="006C4A0E">
            <w:pPr>
              <w:rPr>
                <w:rFonts w:ascii="Arial" w:hAnsi="Arial" w:cs="Arial"/>
                <w:bCs/>
                <w:i/>
                <w:iCs/>
                <w:color w:val="A6A6A6" w:themeColor="background1" w:themeShade="A6"/>
                <w:sz w:val="14"/>
                <w:szCs w:val="14"/>
              </w:rPr>
            </w:pPr>
            <w:proofErr w:type="spellStart"/>
            <w:r w:rsidRPr="00DD6ECC">
              <w:rPr>
                <w:rFonts w:ascii="Arial" w:hAnsi="Arial" w:cs="Arial"/>
                <w:bCs/>
                <w:i/>
                <w:iCs/>
                <w:color w:val="A6A6A6" w:themeColor="background1" w:themeShade="A6"/>
                <w:sz w:val="14"/>
                <w:szCs w:val="14"/>
              </w:rPr>
              <w:t>Objective</w:t>
            </w:r>
            <w:proofErr w:type="spellEnd"/>
            <w:r w:rsidRPr="00DD6ECC">
              <w:rPr>
                <w:rFonts w:ascii="Arial" w:hAnsi="Arial" w:cs="Arial"/>
                <w:bCs/>
                <w:i/>
                <w:iCs/>
                <w:color w:val="A6A6A6" w:themeColor="background1" w:themeShade="A6"/>
                <w:sz w:val="14"/>
                <w:szCs w:val="14"/>
              </w:rPr>
              <w:t xml:space="preserve"> </w:t>
            </w:r>
            <w:proofErr w:type="spellStart"/>
            <w:r w:rsidRPr="00DD6ECC">
              <w:rPr>
                <w:rFonts w:ascii="Arial" w:hAnsi="Arial" w:cs="Arial"/>
                <w:bCs/>
                <w:i/>
                <w:iCs/>
                <w:color w:val="A6A6A6" w:themeColor="background1" w:themeShade="A6"/>
                <w:sz w:val="14"/>
                <w:szCs w:val="14"/>
              </w:rPr>
              <w:t>evidence</w:t>
            </w:r>
            <w:proofErr w:type="spellEnd"/>
          </w:p>
          <w:p w14:paraId="07B438A7" w14:textId="77777777" w:rsidR="00DD6ECC" w:rsidRPr="00DD6ECC" w:rsidRDefault="00DD6ECC" w:rsidP="006C4A0E">
            <w:pPr>
              <w:rPr>
                <w:rFonts w:ascii="Arial" w:hAnsi="Arial" w:cs="Arial"/>
                <w:bCs/>
                <w:i/>
                <w:iCs/>
                <w:color w:val="A6A6A6" w:themeColor="background1" w:themeShade="A6"/>
                <w:sz w:val="14"/>
                <w:szCs w:val="14"/>
              </w:rPr>
            </w:pPr>
          </w:p>
          <w:p w14:paraId="62F0D8F3" w14:textId="3C477430" w:rsidR="004A7444" w:rsidRPr="004A7444" w:rsidRDefault="00921851" w:rsidP="00DD6ECC">
            <w:pPr>
              <w:pStyle w:val="PargrafodaLista"/>
              <w:numPr>
                <w:ilvl w:val="0"/>
                <w:numId w:val="19"/>
              </w:numPr>
              <w:rPr>
                <w:rFonts w:ascii="Arial" w:hAnsi="Arial" w:cs="Arial"/>
                <w:sz w:val="16"/>
                <w:szCs w:val="16"/>
              </w:rPr>
            </w:pPr>
            <w:r>
              <w:rPr>
                <w:rFonts w:ascii="Arial" w:hAnsi="Arial" w:cs="Arial"/>
                <w:bCs/>
                <w:i/>
                <w:iCs/>
                <w:sz w:val="18"/>
                <w:szCs w:val="18"/>
              </w:rPr>
              <w:t>Não aplicável para as peças de mão.</w:t>
            </w:r>
          </w:p>
        </w:tc>
      </w:tr>
      <w:tr w:rsidR="006C4A0E" w:rsidRPr="005D773D" w14:paraId="12445BF6" w14:textId="77777777" w:rsidTr="00921851">
        <w:trPr>
          <w:trHeight w:val="1982"/>
        </w:trPr>
        <w:tc>
          <w:tcPr>
            <w:tcW w:w="3002" w:type="dxa"/>
            <w:noWrap/>
            <w:hideMark/>
          </w:tcPr>
          <w:p w14:paraId="64D4A661" w14:textId="77777777" w:rsidR="006C4A0E" w:rsidRPr="00DE7E99"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7.2.2</w:t>
            </w:r>
          </w:p>
          <w:p w14:paraId="02FFE61D" w14:textId="77777777" w:rsidR="006C4A0E" w:rsidRPr="00DE7E99"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 Identificação</w:t>
            </w:r>
          </w:p>
          <w:p w14:paraId="12D20EA4" w14:textId="77777777" w:rsidR="006C4A0E" w:rsidRDefault="006C4A0E" w:rsidP="005C67F7">
            <w:pPr>
              <w:jc w:val="center"/>
              <w:rPr>
                <w:rFonts w:ascii="Arial" w:eastAsia="Times New Roman" w:hAnsi="Arial" w:cs="Arial"/>
                <w:b/>
                <w:bCs/>
                <w:i/>
                <w:iCs/>
                <w:color w:val="808080" w:themeColor="background1" w:themeShade="80"/>
                <w:sz w:val="14"/>
                <w:szCs w:val="14"/>
              </w:rPr>
            </w:pPr>
            <w:proofErr w:type="spellStart"/>
            <w:r w:rsidRPr="00DE7E99">
              <w:rPr>
                <w:rFonts w:ascii="Arial" w:eastAsia="Times New Roman" w:hAnsi="Arial" w:cs="Arial"/>
                <w:b/>
                <w:bCs/>
                <w:i/>
                <w:iCs/>
                <w:color w:val="808080" w:themeColor="background1" w:themeShade="80"/>
                <w:sz w:val="14"/>
                <w:szCs w:val="14"/>
              </w:rPr>
              <w:t>Identification</w:t>
            </w:r>
            <w:proofErr w:type="spellEnd"/>
          </w:p>
          <w:p w14:paraId="51044A1D" w14:textId="77777777" w:rsidR="00997A9D" w:rsidRDefault="00997A9D" w:rsidP="005C67F7">
            <w:pPr>
              <w:jc w:val="center"/>
              <w:rPr>
                <w:rFonts w:ascii="Arial" w:eastAsia="Times New Roman" w:hAnsi="Arial" w:cs="Arial"/>
                <w:b/>
                <w:bCs/>
                <w:i/>
                <w:iCs/>
                <w:color w:val="808080" w:themeColor="background1" w:themeShade="80"/>
                <w:sz w:val="14"/>
                <w:szCs w:val="14"/>
              </w:rPr>
            </w:pPr>
          </w:p>
          <w:p w14:paraId="7D10DE29" w14:textId="77777777" w:rsidR="00997A9D" w:rsidRDefault="00997A9D" w:rsidP="005C67F7">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05547556" w14:textId="77777777" w:rsidTr="00BA190F">
              <w:trPr>
                <w:trHeight w:val="178"/>
              </w:trPr>
              <w:tc>
                <w:tcPr>
                  <w:tcW w:w="541" w:type="dxa"/>
                  <w:shd w:val="clear" w:color="auto" w:fill="auto"/>
                </w:tcPr>
                <w:p w14:paraId="0B27CDF3" w14:textId="77777777" w:rsidR="00997A9D" w:rsidRPr="00DE7E99" w:rsidRDefault="00997A9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1148AEB"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C221038"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1D50CB0"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49F397BF" w14:textId="77777777" w:rsidTr="00BA190F">
              <w:trPr>
                <w:trHeight w:val="178"/>
              </w:trPr>
              <w:tc>
                <w:tcPr>
                  <w:tcW w:w="541" w:type="dxa"/>
                  <w:shd w:val="clear" w:color="auto" w:fill="auto"/>
                </w:tcPr>
                <w:p w14:paraId="14261CF7" w14:textId="1F8280BE"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531F677" w14:textId="2C9BF046"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8C8F8B1" w14:textId="20BC2C80"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0F96064" w14:textId="2545130C"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58C30DE2" w14:textId="2C9C23A9" w:rsidR="00997A9D" w:rsidRPr="00DE7E99" w:rsidRDefault="00997A9D" w:rsidP="005C67F7">
            <w:pPr>
              <w:jc w:val="center"/>
              <w:rPr>
                <w:rFonts w:ascii="Arial" w:eastAsia="Times New Roman" w:hAnsi="Arial" w:cs="Arial"/>
                <w:b/>
                <w:bCs/>
                <w:i/>
                <w:iCs/>
                <w:sz w:val="14"/>
                <w:szCs w:val="14"/>
              </w:rPr>
            </w:pPr>
          </w:p>
        </w:tc>
        <w:tc>
          <w:tcPr>
            <w:tcW w:w="7488" w:type="dxa"/>
            <w:hideMark/>
          </w:tcPr>
          <w:p w14:paraId="2FF08036"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EQUIPAMENTO EM e seus componentes destacáveis devem ser marcados com o nome ou marca registrada do FABRICANTE, e com uma REFERÊNCIA DE MODELO OU TIPO, a menos que a identificação errônea não cause um RISCO inaceitável. Software que forma parte de um SEMP deve ser identificado com um identificador único, tal como a revisão ou data de expedição. A identificação deve estar disponível para pessoas designadas, por exemplo, PESSOAL DE SERVIÇO. A identificação não necessita estar no lado externo do EQUIPAMENTO EM.  </w:t>
            </w:r>
          </w:p>
          <w:p w14:paraId="3D08A761" w14:textId="77777777" w:rsidR="006C4A0E" w:rsidRPr="00DE7E99" w:rsidRDefault="006C4A0E" w:rsidP="00DF3702">
            <w:pPr>
              <w:jc w:val="both"/>
              <w:rPr>
                <w:rFonts w:ascii="Arial" w:eastAsia="Times New Roman" w:hAnsi="Arial" w:cs="Arial"/>
                <w:b/>
                <w:bCs/>
                <w:i/>
                <w:iCs/>
                <w:sz w:val="14"/>
                <w:szCs w:val="14"/>
                <w:lang w:val="en-US"/>
              </w:rPr>
            </w:pPr>
            <w:r w:rsidRPr="00997A9D">
              <w:rPr>
                <w:rFonts w:ascii="Arial" w:eastAsia="Times New Roman" w:hAnsi="Arial" w:cs="Arial"/>
                <w:b/>
                <w:bCs/>
                <w:i/>
                <w:iCs/>
                <w:color w:val="808080" w:themeColor="background1" w:themeShade="80"/>
                <w:sz w:val="14"/>
                <w:szCs w:val="14"/>
                <w:lang w:val="en-US"/>
              </w:rPr>
              <w:t>ME EQUIPMENT shall be marked with: – the name or trademark and contact information of the MANUFACTURER; – a MODEL OR TYPE REFERENCE; – a serial number or lot or batch identifier; and – the date of manufacture or use</w:t>
            </w:r>
            <w:r w:rsidRPr="00DE7E99">
              <w:rPr>
                <w:rFonts w:ascii="Arial" w:eastAsia="Times New Roman" w:hAnsi="Arial" w:cs="Arial"/>
                <w:b/>
                <w:bCs/>
                <w:i/>
                <w:iCs/>
                <w:color w:val="808080" w:themeColor="background1" w:themeShade="80"/>
                <w:sz w:val="14"/>
                <w:szCs w:val="14"/>
                <w:lang w:val="en-US"/>
              </w:rPr>
              <w:t xml:space="preserve"> by date, if applicable.</w:t>
            </w:r>
          </w:p>
          <w:p w14:paraId="35A4D73F" w14:textId="4866580B" w:rsidR="006C4A0E" w:rsidRPr="00662C48" w:rsidRDefault="006C4A0E" w:rsidP="006C4A0E">
            <w:pPr>
              <w:rPr>
                <w:rFonts w:ascii="Arial" w:hAnsi="Arial" w:cs="Arial"/>
                <w:b/>
                <w:bCs/>
                <w:sz w:val="16"/>
                <w:szCs w:val="16"/>
              </w:rPr>
            </w:pPr>
            <w:r w:rsidRPr="00DE7E99">
              <w:rPr>
                <w:rFonts w:ascii="Arial" w:eastAsia="Times New Roman" w:hAnsi="Arial" w:cs="Arial"/>
                <w:sz w:val="16"/>
                <w:szCs w:val="16"/>
                <w:lang w:val="en-US"/>
              </w:rPr>
              <w:t> </w:t>
            </w:r>
            <w:r w:rsidRPr="00DE7E99">
              <w:rPr>
                <w:rFonts w:ascii="Arial" w:hAnsi="Arial" w:cs="Arial"/>
                <w:b/>
                <w:sz w:val="16"/>
                <w:szCs w:val="16"/>
              </w:rPr>
              <w:t>Evidência objetiva:</w:t>
            </w:r>
          </w:p>
          <w:p w14:paraId="45785D6C" w14:textId="55383DFD" w:rsidR="006C4A0E" w:rsidRDefault="006C4A0E" w:rsidP="006C4A0E">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33099921" w14:textId="569F1C4D" w:rsidR="004A7444" w:rsidRPr="004A7444" w:rsidRDefault="00921851" w:rsidP="00921851">
            <w:pPr>
              <w:pStyle w:val="PargrafodaLista"/>
              <w:numPr>
                <w:ilvl w:val="0"/>
                <w:numId w:val="19"/>
              </w:numPr>
              <w:rPr>
                <w:rFonts w:ascii="Arial" w:hAnsi="Arial" w:cs="Arial"/>
                <w:sz w:val="16"/>
                <w:szCs w:val="16"/>
              </w:rPr>
            </w:pPr>
            <w:r>
              <w:rPr>
                <w:rFonts w:ascii="Arial" w:hAnsi="Arial" w:cs="Arial"/>
                <w:bCs/>
                <w:i/>
                <w:iCs/>
                <w:sz w:val="18"/>
                <w:szCs w:val="18"/>
              </w:rPr>
              <w:t>Não aplicável para as peças de mão.</w:t>
            </w:r>
          </w:p>
        </w:tc>
      </w:tr>
      <w:tr w:rsidR="006C4A0E" w:rsidRPr="005D773D" w14:paraId="010BF2EA" w14:textId="77777777" w:rsidTr="00DD6ECC">
        <w:trPr>
          <w:trHeight w:val="2407"/>
        </w:trPr>
        <w:tc>
          <w:tcPr>
            <w:tcW w:w="3002" w:type="dxa"/>
            <w:noWrap/>
            <w:hideMark/>
          </w:tcPr>
          <w:p w14:paraId="3FAF114F" w14:textId="77777777" w:rsidR="006C4A0E" w:rsidRPr="00DE7E99"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7.2.3</w:t>
            </w:r>
          </w:p>
          <w:p w14:paraId="5BCAB293" w14:textId="77777777" w:rsidR="006C4A0E" w:rsidRPr="00DE7E99"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 Consulta aos DOCUMENTOS ACOMPANHANTES</w:t>
            </w:r>
          </w:p>
          <w:p w14:paraId="31156407" w14:textId="77777777" w:rsidR="006C4A0E" w:rsidRDefault="006C4A0E" w:rsidP="005C67F7">
            <w:pPr>
              <w:jc w:val="center"/>
              <w:rPr>
                <w:rFonts w:ascii="Arial" w:eastAsia="Times New Roman" w:hAnsi="Arial" w:cs="Arial"/>
                <w:b/>
                <w:bCs/>
                <w:i/>
                <w:iCs/>
                <w:color w:val="808080" w:themeColor="background1" w:themeShade="80"/>
                <w:sz w:val="14"/>
                <w:szCs w:val="14"/>
              </w:rPr>
            </w:pPr>
            <w:proofErr w:type="spellStart"/>
            <w:r w:rsidRPr="00DE7E99">
              <w:rPr>
                <w:rFonts w:ascii="Arial" w:eastAsia="Times New Roman" w:hAnsi="Arial" w:cs="Arial"/>
                <w:b/>
                <w:bCs/>
                <w:i/>
                <w:iCs/>
                <w:color w:val="808080" w:themeColor="background1" w:themeShade="80"/>
                <w:sz w:val="14"/>
                <w:szCs w:val="14"/>
              </w:rPr>
              <w:t>Consult</w:t>
            </w:r>
            <w:proofErr w:type="spellEnd"/>
            <w:r w:rsidRPr="00DE7E99">
              <w:rPr>
                <w:rFonts w:ascii="Arial" w:eastAsia="Times New Roman" w:hAnsi="Arial" w:cs="Arial"/>
                <w:b/>
                <w:bCs/>
                <w:i/>
                <w:iCs/>
                <w:color w:val="808080" w:themeColor="background1" w:themeShade="80"/>
                <w:sz w:val="14"/>
                <w:szCs w:val="14"/>
              </w:rPr>
              <w:t xml:space="preserve"> ACCOMPANYING DOCUMENTS</w:t>
            </w:r>
          </w:p>
          <w:p w14:paraId="6E61C4FD" w14:textId="77777777" w:rsidR="00997A9D" w:rsidRDefault="00997A9D" w:rsidP="005C67F7">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26CA86A8" w14:textId="77777777" w:rsidTr="00BA190F">
              <w:trPr>
                <w:trHeight w:val="178"/>
              </w:trPr>
              <w:tc>
                <w:tcPr>
                  <w:tcW w:w="541" w:type="dxa"/>
                  <w:shd w:val="clear" w:color="auto" w:fill="auto"/>
                </w:tcPr>
                <w:p w14:paraId="37CF12CD" w14:textId="77777777" w:rsidR="00997A9D" w:rsidRPr="00DE7E99" w:rsidRDefault="00997A9D" w:rsidP="005C67F7">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E1103BD"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DC92528"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78A32B8C" w14:textId="77777777" w:rsidR="00997A9D" w:rsidRPr="00DE7E99" w:rsidRDefault="00997A9D" w:rsidP="005C67F7">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177AA50D" w14:textId="77777777" w:rsidTr="00BA190F">
              <w:trPr>
                <w:trHeight w:val="178"/>
              </w:trPr>
              <w:tc>
                <w:tcPr>
                  <w:tcW w:w="541" w:type="dxa"/>
                  <w:shd w:val="clear" w:color="auto" w:fill="auto"/>
                </w:tcPr>
                <w:p w14:paraId="429CAAFB" w14:textId="257D0963"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F5831C2" w14:textId="04AF43E7"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5799965" w14:textId="0F14AB7F"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4FEA130" w14:textId="5D19C5D9"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B4C3470" w14:textId="1CAB301F" w:rsidR="00997A9D" w:rsidRPr="00DE7E99" w:rsidRDefault="00997A9D" w:rsidP="005C67F7">
            <w:pPr>
              <w:jc w:val="center"/>
              <w:rPr>
                <w:rFonts w:ascii="Arial" w:eastAsia="Times New Roman" w:hAnsi="Arial" w:cs="Arial"/>
                <w:b/>
                <w:bCs/>
                <w:i/>
                <w:iCs/>
                <w:color w:val="808080" w:themeColor="background1" w:themeShade="80"/>
                <w:sz w:val="14"/>
                <w:szCs w:val="14"/>
              </w:rPr>
            </w:pPr>
          </w:p>
        </w:tc>
        <w:tc>
          <w:tcPr>
            <w:tcW w:w="7488" w:type="dxa"/>
            <w:hideMark/>
          </w:tcPr>
          <w:p w14:paraId="4749F3D4"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Quando apropriado, o símbolo ISO 7000-1641 (DB:2004-01) (ver Tabela D.1, símbolo 11) pode ser utilizado para avisar ao OPERADOR para consultar os DOCUMENTOS ACOMPANHANTES. Quando a consulta aos DOCUMENTOS ACOMPANHANTES é uma ação obrigatória, o sinal de segurança ISO 7010-M002 (ver Tabela D.2, sinal de segurança 10) deve ser utilizado ao invés do símbolo ISO 7000-1641</w:t>
            </w:r>
          </w:p>
          <w:p w14:paraId="7B1BDF1C" w14:textId="77777777" w:rsidR="006C4A0E" w:rsidRPr="00997A9D" w:rsidRDefault="006C4A0E" w:rsidP="00DF3702">
            <w:pPr>
              <w:jc w:val="both"/>
              <w:rPr>
                <w:rFonts w:ascii="Arial" w:eastAsia="Times New Roman" w:hAnsi="Arial" w:cs="Arial"/>
                <w:sz w:val="14"/>
                <w:szCs w:val="14"/>
              </w:rPr>
            </w:pPr>
            <w:r w:rsidRPr="00997A9D">
              <w:rPr>
                <w:noProof/>
                <w:sz w:val="14"/>
                <w:szCs w:val="14"/>
              </w:rPr>
              <w:drawing>
                <wp:inline distT="0" distB="0" distL="0" distR="0" wp14:anchorId="60A1A0CF" wp14:editId="4CE701D1">
                  <wp:extent cx="320634" cy="287234"/>
                  <wp:effectExtent l="0" t="0" r="381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3098" cy="289441"/>
                          </a:xfrm>
                          <a:prstGeom prst="rect">
                            <a:avLst/>
                          </a:prstGeom>
                        </pic:spPr>
                      </pic:pic>
                    </a:graphicData>
                  </a:graphic>
                </wp:inline>
              </w:drawing>
            </w:r>
          </w:p>
          <w:p w14:paraId="774B1FDE" w14:textId="77777777" w:rsidR="006C4A0E" w:rsidRPr="00997A9D" w:rsidRDefault="006C4A0E" w:rsidP="000F67F1">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When appropriate, symbol ISO 7000-1641 (2004-01) (see Table D.1, symbol 11) may be used to advise the OPERATOR to consult the ACCOMPANYING DOCUMENTS. When consulting the ACCOMPANYING DOCUMENTS is a mandatory action, safety sign ISO 7010-M002 shall be used instead of symbol ISO 70001641. </w:t>
            </w:r>
          </w:p>
          <w:p w14:paraId="777D0F3F" w14:textId="14C0FB91" w:rsidR="006C4A0E" w:rsidRPr="00662C48" w:rsidRDefault="006C4A0E" w:rsidP="006C4A0E">
            <w:pPr>
              <w:rPr>
                <w:rFonts w:ascii="Arial" w:hAnsi="Arial" w:cs="Arial"/>
                <w:b/>
                <w:bCs/>
                <w:sz w:val="16"/>
                <w:szCs w:val="16"/>
              </w:rPr>
            </w:pPr>
            <w:r w:rsidRPr="00DE7E99">
              <w:rPr>
                <w:rFonts w:ascii="Arial" w:eastAsia="Times New Roman" w:hAnsi="Arial" w:cs="Arial"/>
                <w:sz w:val="16"/>
                <w:szCs w:val="16"/>
                <w:lang w:val="en-US"/>
              </w:rPr>
              <w:t> </w:t>
            </w:r>
            <w:r w:rsidRPr="00DE7E99">
              <w:rPr>
                <w:rFonts w:ascii="Arial" w:hAnsi="Arial" w:cs="Arial"/>
                <w:b/>
                <w:sz w:val="16"/>
                <w:szCs w:val="16"/>
              </w:rPr>
              <w:t>Evidência objetiva:</w:t>
            </w:r>
          </w:p>
          <w:p w14:paraId="05EBFC20" w14:textId="77777777" w:rsidR="006C4A0E" w:rsidRDefault="006C4A0E" w:rsidP="006C4A0E">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6F885439" w14:textId="77777777" w:rsidR="00DD6ECC" w:rsidRDefault="00DD6ECC" w:rsidP="006C4A0E">
            <w:pPr>
              <w:rPr>
                <w:rFonts w:ascii="Arial" w:hAnsi="Arial" w:cs="Arial"/>
                <w:bCs/>
                <w:i/>
                <w:iCs/>
                <w:color w:val="A6A6A6" w:themeColor="background1" w:themeShade="A6"/>
                <w:sz w:val="14"/>
                <w:szCs w:val="14"/>
              </w:rPr>
            </w:pPr>
          </w:p>
          <w:p w14:paraId="3FE64C5A" w14:textId="429EB80A" w:rsidR="004A7444" w:rsidRPr="004A7444" w:rsidRDefault="00921851" w:rsidP="00921851">
            <w:pPr>
              <w:pStyle w:val="PargrafodaLista"/>
              <w:numPr>
                <w:ilvl w:val="0"/>
                <w:numId w:val="19"/>
              </w:numPr>
              <w:rPr>
                <w:rFonts w:ascii="Arial" w:hAnsi="Arial" w:cs="Arial"/>
                <w:sz w:val="16"/>
                <w:szCs w:val="16"/>
              </w:rPr>
            </w:pPr>
            <w:r>
              <w:rPr>
                <w:rFonts w:ascii="Arial" w:hAnsi="Arial" w:cs="Arial"/>
                <w:bCs/>
                <w:i/>
                <w:iCs/>
                <w:sz w:val="18"/>
                <w:szCs w:val="18"/>
              </w:rPr>
              <w:t>Não aplicável para as peças de mão.</w:t>
            </w:r>
          </w:p>
        </w:tc>
      </w:tr>
      <w:tr w:rsidR="006C4A0E" w:rsidRPr="005D773D" w14:paraId="083DB76C" w14:textId="77777777" w:rsidTr="00B4422D">
        <w:trPr>
          <w:trHeight w:val="1690"/>
        </w:trPr>
        <w:tc>
          <w:tcPr>
            <w:tcW w:w="3002" w:type="dxa"/>
            <w:noWrap/>
            <w:hideMark/>
          </w:tcPr>
          <w:p w14:paraId="264B33F2" w14:textId="77777777" w:rsidR="006C4A0E" w:rsidRPr="00DE7E99"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7.2.4</w:t>
            </w:r>
          </w:p>
          <w:p w14:paraId="46B6F481" w14:textId="0FD49322" w:rsidR="006C4A0E" w:rsidRPr="00DE7E99" w:rsidRDefault="006C4A0E" w:rsidP="005C67F7">
            <w:pPr>
              <w:jc w:val="center"/>
              <w:rPr>
                <w:rFonts w:ascii="Arial" w:eastAsia="Times New Roman" w:hAnsi="Arial" w:cs="Arial"/>
                <w:b/>
                <w:bCs/>
                <w:sz w:val="16"/>
                <w:szCs w:val="16"/>
              </w:rPr>
            </w:pPr>
            <w:r w:rsidRPr="00DE7E99">
              <w:rPr>
                <w:rFonts w:ascii="Arial" w:eastAsia="Times New Roman" w:hAnsi="Arial" w:cs="Arial"/>
                <w:b/>
                <w:bCs/>
                <w:sz w:val="16"/>
                <w:szCs w:val="16"/>
              </w:rPr>
              <w:t>* ACESSÓRIOS</w:t>
            </w:r>
          </w:p>
          <w:p w14:paraId="353DCDA3" w14:textId="77777777" w:rsidR="006C4A0E" w:rsidRDefault="006C4A0E" w:rsidP="005C67F7">
            <w:pPr>
              <w:jc w:val="center"/>
              <w:rPr>
                <w:rFonts w:ascii="Arial" w:eastAsia="Times New Roman" w:hAnsi="Arial" w:cs="Arial"/>
                <w:b/>
                <w:bCs/>
                <w:i/>
                <w:iCs/>
                <w:color w:val="808080" w:themeColor="background1" w:themeShade="80"/>
                <w:sz w:val="14"/>
                <w:szCs w:val="14"/>
              </w:rPr>
            </w:pPr>
            <w:r w:rsidRPr="00DE7E99">
              <w:rPr>
                <w:rFonts w:ascii="Arial" w:eastAsia="Times New Roman" w:hAnsi="Arial" w:cs="Arial"/>
                <w:b/>
                <w:bCs/>
                <w:i/>
                <w:iCs/>
                <w:color w:val="808080" w:themeColor="background1" w:themeShade="80"/>
                <w:sz w:val="14"/>
                <w:szCs w:val="14"/>
              </w:rPr>
              <w:t>ACCESSORIES</w:t>
            </w:r>
          </w:p>
          <w:p w14:paraId="5DD52F5B" w14:textId="77777777" w:rsidR="00997A9D" w:rsidRDefault="00997A9D" w:rsidP="005C67F7">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0EDCBDE8" w14:textId="77777777" w:rsidTr="00BA190F">
              <w:trPr>
                <w:trHeight w:val="178"/>
              </w:trPr>
              <w:tc>
                <w:tcPr>
                  <w:tcW w:w="541" w:type="dxa"/>
                  <w:shd w:val="clear" w:color="auto" w:fill="auto"/>
                </w:tcPr>
                <w:p w14:paraId="56869ECF" w14:textId="77777777" w:rsidR="00997A9D" w:rsidRPr="00997A9D" w:rsidRDefault="00997A9D" w:rsidP="005C67F7">
                  <w:pPr>
                    <w:spacing w:before="60" w:after="60"/>
                    <w:jc w:val="center"/>
                    <w:rPr>
                      <w:rFonts w:ascii="Arial" w:hAnsi="Arial" w:cs="Arial"/>
                      <w:b/>
                      <w:sz w:val="14"/>
                      <w:szCs w:val="14"/>
                    </w:rPr>
                  </w:pPr>
                  <w:r w:rsidRPr="00997A9D">
                    <w:rPr>
                      <w:rFonts w:ascii="Arial" w:hAnsi="Arial" w:cs="Arial"/>
                      <w:b/>
                      <w:sz w:val="14"/>
                      <w:szCs w:val="14"/>
                    </w:rPr>
                    <w:t>C</w:t>
                  </w:r>
                </w:p>
              </w:tc>
              <w:tc>
                <w:tcPr>
                  <w:tcW w:w="540" w:type="dxa"/>
                  <w:shd w:val="clear" w:color="auto" w:fill="auto"/>
                </w:tcPr>
                <w:p w14:paraId="0587427F" w14:textId="77777777" w:rsidR="00997A9D" w:rsidRPr="00997A9D" w:rsidRDefault="00997A9D" w:rsidP="005C67F7">
                  <w:pPr>
                    <w:spacing w:before="60" w:after="60"/>
                    <w:ind w:left="-17"/>
                    <w:jc w:val="center"/>
                    <w:rPr>
                      <w:rFonts w:ascii="Arial" w:hAnsi="Arial" w:cs="Arial"/>
                      <w:b/>
                      <w:sz w:val="14"/>
                      <w:szCs w:val="14"/>
                    </w:rPr>
                  </w:pPr>
                  <w:r w:rsidRPr="00997A9D">
                    <w:rPr>
                      <w:rFonts w:ascii="Arial" w:hAnsi="Arial" w:cs="Arial"/>
                      <w:b/>
                      <w:sz w:val="14"/>
                      <w:szCs w:val="14"/>
                    </w:rPr>
                    <w:t>NC</w:t>
                  </w:r>
                </w:p>
              </w:tc>
              <w:tc>
                <w:tcPr>
                  <w:tcW w:w="540" w:type="dxa"/>
                  <w:shd w:val="clear" w:color="auto" w:fill="auto"/>
                </w:tcPr>
                <w:p w14:paraId="310EA6B4" w14:textId="77777777" w:rsidR="00997A9D" w:rsidRPr="00997A9D" w:rsidRDefault="00997A9D" w:rsidP="005C67F7">
                  <w:pPr>
                    <w:spacing w:before="60" w:after="60"/>
                    <w:ind w:left="-17"/>
                    <w:jc w:val="center"/>
                    <w:rPr>
                      <w:rFonts w:ascii="Arial" w:hAnsi="Arial" w:cs="Arial"/>
                      <w:b/>
                      <w:sz w:val="14"/>
                      <w:szCs w:val="14"/>
                    </w:rPr>
                  </w:pPr>
                  <w:r w:rsidRPr="00997A9D">
                    <w:rPr>
                      <w:rFonts w:ascii="Arial" w:hAnsi="Arial" w:cs="Arial"/>
                      <w:b/>
                      <w:sz w:val="14"/>
                      <w:szCs w:val="14"/>
                    </w:rPr>
                    <w:t>OM</w:t>
                  </w:r>
                </w:p>
              </w:tc>
              <w:tc>
                <w:tcPr>
                  <w:tcW w:w="931" w:type="dxa"/>
                  <w:shd w:val="clear" w:color="auto" w:fill="auto"/>
                </w:tcPr>
                <w:p w14:paraId="1A1E1372" w14:textId="77777777" w:rsidR="00997A9D" w:rsidRPr="00997A9D" w:rsidRDefault="00997A9D" w:rsidP="005C67F7">
                  <w:pPr>
                    <w:spacing w:before="60" w:after="60"/>
                    <w:ind w:left="-17"/>
                    <w:jc w:val="center"/>
                    <w:rPr>
                      <w:rFonts w:ascii="Arial" w:hAnsi="Arial" w:cs="Arial"/>
                      <w:b/>
                      <w:sz w:val="14"/>
                      <w:szCs w:val="14"/>
                    </w:rPr>
                  </w:pPr>
                  <w:r w:rsidRPr="00997A9D">
                    <w:rPr>
                      <w:rFonts w:ascii="Arial" w:hAnsi="Arial" w:cs="Arial"/>
                      <w:b/>
                      <w:sz w:val="14"/>
                      <w:szCs w:val="14"/>
                    </w:rPr>
                    <w:t>N/A</w:t>
                  </w:r>
                </w:p>
              </w:tc>
            </w:tr>
            <w:tr w:rsidR="00921851" w:rsidRPr="00DE7E99" w14:paraId="04811A97" w14:textId="77777777" w:rsidTr="00BA190F">
              <w:trPr>
                <w:trHeight w:val="178"/>
              </w:trPr>
              <w:tc>
                <w:tcPr>
                  <w:tcW w:w="541" w:type="dxa"/>
                  <w:shd w:val="clear" w:color="auto" w:fill="auto"/>
                </w:tcPr>
                <w:p w14:paraId="456E1751" w14:textId="5A612611"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B815472" w14:textId="46A79AE1"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B9160F9" w14:textId="7E81F198"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3341F5D7" w14:textId="55FEA2FC"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2DC30E5" w14:textId="1F06AADA" w:rsidR="00997A9D" w:rsidRPr="00DE7E99" w:rsidRDefault="00997A9D" w:rsidP="005C67F7">
            <w:pPr>
              <w:jc w:val="center"/>
              <w:rPr>
                <w:rFonts w:ascii="Arial" w:eastAsia="Times New Roman" w:hAnsi="Arial" w:cs="Arial"/>
                <w:b/>
                <w:bCs/>
                <w:i/>
                <w:iCs/>
                <w:color w:val="808080" w:themeColor="background1" w:themeShade="80"/>
                <w:sz w:val="14"/>
                <w:szCs w:val="14"/>
              </w:rPr>
            </w:pPr>
          </w:p>
        </w:tc>
        <w:tc>
          <w:tcPr>
            <w:tcW w:w="7488" w:type="dxa"/>
            <w:vAlign w:val="center"/>
            <w:hideMark/>
          </w:tcPr>
          <w:p w14:paraId="0A679443" w14:textId="77777777" w:rsidR="006C4A0E" w:rsidRPr="00997A9D" w:rsidRDefault="006C4A0E" w:rsidP="00481D33">
            <w:pPr>
              <w:jc w:val="both"/>
              <w:rPr>
                <w:rFonts w:ascii="Arial" w:eastAsia="Times New Roman" w:hAnsi="Arial" w:cs="Arial"/>
                <w:sz w:val="14"/>
                <w:szCs w:val="14"/>
              </w:rPr>
            </w:pPr>
            <w:r w:rsidRPr="00997A9D">
              <w:rPr>
                <w:rFonts w:ascii="Arial" w:eastAsia="Times New Roman" w:hAnsi="Arial" w:cs="Arial"/>
                <w:sz w:val="14"/>
                <w:szCs w:val="14"/>
              </w:rPr>
              <w:t>ACESSÓRIOS devem ser marcados com o nome ou marca registrada de seus FABRICANTES ou fornecedores, e com uma REFERÊNCIA DE MODELO OU TIPO. Quando não é possível marcar o ACESSÓRIO, tais marcações podem ser afixadas nas embalagens individuais</w:t>
            </w:r>
            <w:r w:rsidRPr="00997A9D">
              <w:rPr>
                <w:rFonts w:ascii="Arial" w:eastAsia="Times New Roman" w:hAnsi="Arial" w:cs="Arial"/>
                <w:b/>
                <w:bCs/>
                <w:i/>
                <w:iCs/>
                <w:color w:val="808080" w:themeColor="background1" w:themeShade="80"/>
                <w:sz w:val="14"/>
                <w:szCs w:val="14"/>
              </w:rPr>
              <w:t xml:space="preserve"> </w:t>
            </w:r>
          </w:p>
          <w:p w14:paraId="32C6A9A9" w14:textId="20AF11C0" w:rsidR="006C4A0E" w:rsidRDefault="006C4A0E" w:rsidP="00997A9D">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ACCESSORIES shall be marked with: – the name or </w:t>
            </w:r>
            <w:proofErr w:type="gramStart"/>
            <w:r w:rsidRPr="00997A9D">
              <w:rPr>
                <w:rFonts w:ascii="Arial" w:eastAsia="Times New Roman" w:hAnsi="Arial" w:cs="Arial"/>
                <w:b/>
                <w:bCs/>
                <w:i/>
                <w:iCs/>
                <w:color w:val="808080" w:themeColor="background1" w:themeShade="80"/>
                <w:sz w:val="14"/>
                <w:szCs w:val="14"/>
                <w:lang w:val="en-US"/>
              </w:rPr>
              <w:t>trade-mark</w:t>
            </w:r>
            <w:proofErr w:type="gramEnd"/>
            <w:r w:rsidRPr="00997A9D">
              <w:rPr>
                <w:rFonts w:ascii="Arial" w:eastAsia="Times New Roman" w:hAnsi="Arial" w:cs="Arial"/>
                <w:b/>
                <w:bCs/>
                <w:i/>
                <w:iCs/>
                <w:color w:val="808080" w:themeColor="background1" w:themeShade="80"/>
                <w:sz w:val="14"/>
                <w:szCs w:val="14"/>
                <w:lang w:val="en-US"/>
              </w:rPr>
              <w:t xml:space="preserve"> and contact information of their MANUFACTURER – a MODEL OR TYPE REFERENCE; – a serial number or lot or batch identifier; and – the date of</w:t>
            </w:r>
            <w:r w:rsidRPr="00DE7E99">
              <w:rPr>
                <w:rFonts w:ascii="Arial" w:eastAsia="Times New Roman" w:hAnsi="Arial" w:cs="Arial"/>
                <w:b/>
                <w:bCs/>
                <w:i/>
                <w:iCs/>
                <w:color w:val="808080" w:themeColor="background1" w:themeShade="80"/>
                <w:sz w:val="14"/>
                <w:szCs w:val="14"/>
                <w:lang w:val="en-US"/>
              </w:rPr>
              <w:t xml:space="preserve"> manufacture or use by date, if applicable</w:t>
            </w:r>
          </w:p>
          <w:p w14:paraId="7DE9857B" w14:textId="19A3D5FF"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36D3E06F"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25340B5" w14:textId="77777777" w:rsidR="00DD6ECC" w:rsidRPr="00DD6ECC" w:rsidRDefault="00DD6ECC" w:rsidP="00997A9D">
            <w:pPr>
              <w:rPr>
                <w:rFonts w:ascii="Arial" w:hAnsi="Arial" w:cs="Arial"/>
                <w:bCs/>
                <w:i/>
                <w:iCs/>
                <w:color w:val="A6A6A6" w:themeColor="background1" w:themeShade="A6"/>
                <w:sz w:val="6"/>
                <w:szCs w:val="6"/>
              </w:rPr>
            </w:pPr>
          </w:p>
          <w:p w14:paraId="0FBAB1A5" w14:textId="2633DA17" w:rsidR="004A7444" w:rsidRPr="004A7444" w:rsidRDefault="00921851" w:rsidP="00921851">
            <w:pPr>
              <w:pStyle w:val="PargrafodaLista"/>
              <w:numPr>
                <w:ilvl w:val="0"/>
                <w:numId w:val="19"/>
              </w:numPr>
              <w:rPr>
                <w:rFonts w:ascii="Arial" w:hAnsi="Arial" w:cs="Arial"/>
                <w:sz w:val="16"/>
                <w:szCs w:val="16"/>
              </w:rPr>
            </w:pPr>
            <w:r>
              <w:rPr>
                <w:rFonts w:ascii="Arial" w:hAnsi="Arial" w:cs="Arial"/>
                <w:bCs/>
                <w:i/>
                <w:iCs/>
                <w:sz w:val="18"/>
                <w:szCs w:val="18"/>
              </w:rPr>
              <w:t>Não aplicável para as peças de mão.</w:t>
            </w:r>
          </w:p>
        </w:tc>
      </w:tr>
      <w:tr w:rsidR="006C4A0E" w:rsidRPr="006C4A0E" w14:paraId="03AA2685" w14:textId="77777777" w:rsidTr="00B4422D">
        <w:trPr>
          <w:trHeight w:val="2678"/>
        </w:trPr>
        <w:tc>
          <w:tcPr>
            <w:tcW w:w="3002" w:type="dxa"/>
            <w:noWrap/>
            <w:hideMark/>
          </w:tcPr>
          <w:p w14:paraId="49B01AA2"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7.2.5</w:t>
            </w:r>
          </w:p>
          <w:p w14:paraId="5205837D" w14:textId="63B3662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EQUIPAMENTO EM destinado a receber alimentação de outro equipamento</w:t>
            </w:r>
          </w:p>
          <w:p w14:paraId="76C547BA" w14:textId="69779633" w:rsidR="006C4A0E" w:rsidRDefault="006C4A0E" w:rsidP="00A80563">
            <w:pPr>
              <w:jc w:val="center"/>
              <w:rPr>
                <w:rFonts w:ascii="Arial" w:eastAsia="Times New Roman" w:hAnsi="Arial" w:cs="Arial"/>
                <w:b/>
                <w:bCs/>
                <w:i/>
                <w:iCs/>
                <w:color w:val="808080" w:themeColor="background1" w:themeShade="80"/>
                <w:sz w:val="14"/>
                <w:szCs w:val="14"/>
                <w:lang w:val="en-US"/>
              </w:rPr>
            </w:pPr>
            <w:r w:rsidRPr="00DE7E99">
              <w:rPr>
                <w:rFonts w:ascii="Arial" w:eastAsia="Times New Roman" w:hAnsi="Arial" w:cs="Arial"/>
                <w:b/>
                <w:bCs/>
                <w:i/>
                <w:iCs/>
                <w:color w:val="808080" w:themeColor="background1" w:themeShade="80"/>
                <w:sz w:val="14"/>
                <w:szCs w:val="14"/>
                <w:lang w:val="en-US"/>
              </w:rPr>
              <w:t xml:space="preserve">ME EQUIPMENT intended to receive power from other </w:t>
            </w:r>
            <w:r w:rsidR="00404A3F" w:rsidRPr="00DE7E99">
              <w:rPr>
                <w:rFonts w:ascii="Arial" w:eastAsia="Times New Roman" w:hAnsi="Arial" w:cs="Arial"/>
                <w:b/>
                <w:bCs/>
                <w:i/>
                <w:iCs/>
                <w:color w:val="808080" w:themeColor="background1" w:themeShade="80"/>
                <w:sz w:val="14"/>
                <w:szCs w:val="14"/>
                <w:lang w:val="en-US"/>
              </w:rPr>
              <w:t>equipment.</w:t>
            </w:r>
          </w:p>
          <w:p w14:paraId="67A9F40E" w14:textId="77777777" w:rsidR="00997A9D" w:rsidRDefault="00997A9D" w:rsidP="00A80563">
            <w:pPr>
              <w:jc w:val="center"/>
              <w:rPr>
                <w:rFonts w:ascii="Arial" w:eastAsia="Times New Roman" w:hAnsi="Arial" w:cs="Arial"/>
                <w:b/>
                <w:bCs/>
                <w:i/>
                <w:iCs/>
                <w:color w:val="808080" w:themeColor="background1" w:themeShade="80"/>
                <w:sz w:val="14"/>
                <w:szCs w:val="14"/>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34F0AD09" w14:textId="77777777" w:rsidTr="00BA190F">
              <w:trPr>
                <w:trHeight w:val="178"/>
              </w:trPr>
              <w:tc>
                <w:tcPr>
                  <w:tcW w:w="541" w:type="dxa"/>
                  <w:shd w:val="clear" w:color="auto" w:fill="auto"/>
                </w:tcPr>
                <w:p w14:paraId="7E049F3D"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25DE56B"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736EFE5"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519DFC9B"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97A9D" w:rsidRPr="00DE7E99" w14:paraId="3A451418" w14:textId="77777777" w:rsidTr="00BA190F">
              <w:trPr>
                <w:trHeight w:val="178"/>
              </w:trPr>
              <w:tc>
                <w:tcPr>
                  <w:tcW w:w="541" w:type="dxa"/>
                  <w:shd w:val="clear" w:color="auto" w:fill="auto"/>
                </w:tcPr>
                <w:p w14:paraId="102B0D3C"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EA77DE7"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A95EF38"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45070B30" w14:textId="3893F26D" w:rsidR="00997A9D"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52C15E42" w14:textId="095D9F03" w:rsidR="00997A9D" w:rsidRPr="00DE7E99" w:rsidRDefault="00997A9D" w:rsidP="00A80563">
            <w:pPr>
              <w:jc w:val="center"/>
              <w:rPr>
                <w:rFonts w:ascii="Arial" w:eastAsia="Times New Roman" w:hAnsi="Arial" w:cs="Arial"/>
                <w:b/>
                <w:bCs/>
                <w:i/>
                <w:iCs/>
                <w:sz w:val="14"/>
                <w:szCs w:val="14"/>
                <w:lang w:val="en-US"/>
              </w:rPr>
            </w:pPr>
          </w:p>
        </w:tc>
        <w:tc>
          <w:tcPr>
            <w:tcW w:w="7488" w:type="dxa"/>
            <w:vAlign w:val="center"/>
            <w:hideMark/>
          </w:tcPr>
          <w:p w14:paraId="691D2FC1" w14:textId="77777777" w:rsidR="005C67F7" w:rsidRDefault="006C4A0E" w:rsidP="00DF3702">
            <w:pPr>
              <w:jc w:val="both"/>
              <w:rPr>
                <w:rFonts w:ascii="Arial" w:eastAsia="Times New Roman" w:hAnsi="Arial" w:cs="Arial"/>
                <w:sz w:val="14"/>
                <w:szCs w:val="14"/>
                <w:lang w:val="en-US"/>
              </w:rPr>
            </w:pPr>
            <w:r w:rsidRPr="00997A9D">
              <w:rPr>
                <w:rFonts w:ascii="Arial" w:eastAsia="Times New Roman" w:hAnsi="Arial" w:cs="Arial"/>
                <w:sz w:val="14"/>
                <w:szCs w:val="14"/>
              </w:rPr>
              <w:t xml:space="preserve">Se o EQUIPAMENTO EM for destinado a receber alimentação de outro equipamento, incluindo EQUIPAMENTO EM </w:t>
            </w:r>
            <w:proofErr w:type="spellStart"/>
            <w:r w:rsidRPr="00997A9D">
              <w:rPr>
                <w:rFonts w:ascii="Arial" w:eastAsia="Times New Roman" w:hAnsi="Arial" w:cs="Arial"/>
                <w:sz w:val="14"/>
                <w:szCs w:val="14"/>
              </w:rPr>
              <w:t>em</w:t>
            </w:r>
            <w:proofErr w:type="spellEnd"/>
            <w:r w:rsidRPr="00997A9D">
              <w:rPr>
                <w:rFonts w:ascii="Arial" w:eastAsia="Times New Roman" w:hAnsi="Arial" w:cs="Arial"/>
                <w:sz w:val="14"/>
                <w:szCs w:val="14"/>
              </w:rPr>
              <w:t xml:space="preserve"> um SISTEMA EM, e a conexão a outra fonte puder resultar em um RISCO inaceitável, a REFERÊNCIA DE MODELO OU TIPO do outro equipamento especificado deve ser </w:t>
            </w:r>
            <w:proofErr w:type="gramStart"/>
            <w:r w:rsidRPr="00997A9D">
              <w:rPr>
                <w:rFonts w:ascii="Arial" w:eastAsia="Times New Roman" w:hAnsi="Arial" w:cs="Arial"/>
                <w:sz w:val="14"/>
                <w:szCs w:val="14"/>
              </w:rPr>
              <w:t>marcada</w:t>
            </w:r>
            <w:proofErr w:type="gramEnd"/>
            <w:r w:rsidRPr="00997A9D">
              <w:rPr>
                <w:rFonts w:ascii="Arial" w:eastAsia="Times New Roman" w:hAnsi="Arial" w:cs="Arial"/>
                <w:sz w:val="14"/>
                <w:szCs w:val="14"/>
              </w:rPr>
              <w:t xml:space="preserve"> adjacente ao ponto de conexão pertinente. </w:t>
            </w:r>
            <w:r w:rsidRPr="00997A9D">
              <w:rPr>
                <w:rFonts w:ascii="Arial" w:eastAsia="Times New Roman" w:hAnsi="Arial" w:cs="Arial"/>
                <w:sz w:val="14"/>
                <w:szCs w:val="14"/>
                <w:lang w:val="en-US"/>
              </w:rPr>
              <w:t xml:space="preserve">Ver </w:t>
            </w:r>
            <w:proofErr w:type="spellStart"/>
            <w:r w:rsidRPr="00997A9D">
              <w:rPr>
                <w:rFonts w:ascii="Arial" w:eastAsia="Times New Roman" w:hAnsi="Arial" w:cs="Arial"/>
                <w:sz w:val="14"/>
                <w:szCs w:val="14"/>
                <w:lang w:val="en-US"/>
              </w:rPr>
              <w:t>também</w:t>
            </w:r>
            <w:proofErr w:type="spellEnd"/>
            <w:r w:rsidRPr="00997A9D">
              <w:rPr>
                <w:rFonts w:ascii="Arial" w:eastAsia="Times New Roman" w:hAnsi="Arial" w:cs="Arial"/>
                <w:sz w:val="14"/>
                <w:szCs w:val="14"/>
                <w:lang w:val="en-US"/>
              </w:rPr>
              <w:t xml:space="preserve"> 7.9.2.3, 8.2.1 e 16.3.</w:t>
            </w:r>
          </w:p>
          <w:p w14:paraId="3C9295B5" w14:textId="17DE93F5" w:rsidR="006C4A0E" w:rsidRPr="00B4422D" w:rsidRDefault="006C4A0E" w:rsidP="00DF3702">
            <w:pPr>
              <w:jc w:val="both"/>
              <w:rPr>
                <w:rFonts w:ascii="Arial" w:eastAsia="Times New Roman" w:hAnsi="Arial" w:cs="Arial"/>
                <w:b/>
                <w:bCs/>
                <w:i/>
                <w:iCs/>
                <w:sz w:val="14"/>
                <w:szCs w:val="14"/>
              </w:rPr>
            </w:pPr>
            <w:r w:rsidRPr="00997A9D">
              <w:rPr>
                <w:rFonts w:ascii="Arial" w:eastAsia="Times New Roman" w:hAnsi="Arial" w:cs="Arial"/>
                <w:sz w:val="14"/>
                <w:szCs w:val="14"/>
                <w:lang w:val="en-US"/>
              </w:rPr>
              <w:t xml:space="preserve"> </w:t>
            </w:r>
            <w:r w:rsidRPr="00997A9D">
              <w:rPr>
                <w:rFonts w:ascii="Arial" w:eastAsia="Times New Roman" w:hAnsi="Arial" w:cs="Arial"/>
                <w:b/>
                <w:bCs/>
                <w:i/>
                <w:iCs/>
                <w:color w:val="808080" w:themeColor="background1" w:themeShade="80"/>
                <w:sz w:val="14"/>
                <w:szCs w:val="14"/>
                <w:lang w:val="en-US"/>
              </w:rPr>
              <w:t xml:space="preserve">If ME EQUIPMENT is intended to receive its power from other electrical equipment in an ME SYSTEM and compliance with the requirements of this standard is dependent on that other equipment, one of the following shall be provided: – the name or trademark of the manufacturer of the other electrical equipment with a MODEL OR TYPE REFERENCE of the specified other equipment adjacent to the relevant connection point; – placing safety sign ISO 7010-M002 (see Table D.2, safety sign 10) adjacent to the relevant connection point and listing of the required details in the instructions for use; or – using a special connector style that is not commonly available on the market and listing of the required details in the instructions for use. </w:t>
            </w:r>
            <w:proofErr w:type="spellStart"/>
            <w:r w:rsidRPr="00B4422D">
              <w:rPr>
                <w:rFonts w:ascii="Arial" w:eastAsia="Times New Roman" w:hAnsi="Arial" w:cs="Arial"/>
                <w:b/>
                <w:bCs/>
                <w:i/>
                <w:iCs/>
                <w:color w:val="808080" w:themeColor="background1" w:themeShade="80"/>
                <w:sz w:val="14"/>
                <w:szCs w:val="14"/>
              </w:rPr>
              <w:t>See</w:t>
            </w:r>
            <w:proofErr w:type="spellEnd"/>
            <w:r w:rsidRPr="00B4422D">
              <w:rPr>
                <w:rFonts w:ascii="Arial" w:eastAsia="Times New Roman" w:hAnsi="Arial" w:cs="Arial"/>
                <w:b/>
                <w:bCs/>
                <w:i/>
                <w:iCs/>
                <w:color w:val="808080" w:themeColor="background1" w:themeShade="80"/>
                <w:sz w:val="14"/>
                <w:szCs w:val="14"/>
              </w:rPr>
              <w:t xml:space="preserve"> </w:t>
            </w:r>
            <w:proofErr w:type="spellStart"/>
            <w:r w:rsidRPr="00B4422D">
              <w:rPr>
                <w:rFonts w:ascii="Arial" w:eastAsia="Times New Roman" w:hAnsi="Arial" w:cs="Arial"/>
                <w:b/>
                <w:bCs/>
                <w:i/>
                <w:iCs/>
                <w:color w:val="808080" w:themeColor="background1" w:themeShade="80"/>
                <w:sz w:val="14"/>
                <w:szCs w:val="14"/>
              </w:rPr>
              <w:t>also</w:t>
            </w:r>
            <w:proofErr w:type="spellEnd"/>
            <w:r w:rsidRPr="00B4422D">
              <w:rPr>
                <w:rFonts w:ascii="Arial" w:eastAsia="Times New Roman" w:hAnsi="Arial" w:cs="Arial"/>
                <w:b/>
                <w:bCs/>
                <w:i/>
                <w:iCs/>
                <w:color w:val="808080" w:themeColor="background1" w:themeShade="80"/>
                <w:sz w:val="14"/>
                <w:szCs w:val="14"/>
              </w:rPr>
              <w:t xml:space="preserve"> 7.9.2.3, 8.2.1 </w:t>
            </w:r>
            <w:proofErr w:type="spellStart"/>
            <w:r w:rsidRPr="00B4422D">
              <w:rPr>
                <w:rFonts w:ascii="Arial" w:eastAsia="Times New Roman" w:hAnsi="Arial" w:cs="Arial"/>
                <w:b/>
                <w:bCs/>
                <w:i/>
                <w:iCs/>
                <w:color w:val="808080" w:themeColor="background1" w:themeShade="80"/>
                <w:sz w:val="14"/>
                <w:szCs w:val="14"/>
              </w:rPr>
              <w:t>and</w:t>
            </w:r>
            <w:proofErr w:type="spellEnd"/>
            <w:r w:rsidRPr="00B4422D">
              <w:rPr>
                <w:rFonts w:ascii="Arial" w:eastAsia="Times New Roman" w:hAnsi="Arial" w:cs="Arial"/>
                <w:b/>
                <w:bCs/>
                <w:i/>
                <w:iCs/>
                <w:color w:val="808080" w:themeColor="background1" w:themeShade="80"/>
                <w:sz w:val="14"/>
                <w:szCs w:val="14"/>
              </w:rPr>
              <w:t xml:space="preserve"> 16.3.</w:t>
            </w:r>
          </w:p>
          <w:p w14:paraId="205B58CE" w14:textId="50DEE9AE" w:rsidR="00997A9D" w:rsidRPr="00B4422D" w:rsidRDefault="005C67F7" w:rsidP="00997A9D">
            <w:pPr>
              <w:rPr>
                <w:rFonts w:ascii="Arial" w:eastAsia="Times New Roman" w:hAnsi="Arial" w:cs="Arial"/>
                <w:sz w:val="14"/>
                <w:szCs w:val="14"/>
              </w:rPr>
            </w:pPr>
            <w:r w:rsidRPr="00B4422D">
              <w:rPr>
                <w:rFonts w:ascii="Arial" w:eastAsia="Times New Roman" w:hAnsi="Arial" w:cs="Arial"/>
                <w:sz w:val="14"/>
                <w:szCs w:val="14"/>
              </w:rPr>
              <w:t> </w:t>
            </w:r>
            <w:r w:rsidR="00997A9D" w:rsidRPr="00B4422D">
              <w:rPr>
                <w:rFonts w:ascii="Arial" w:hAnsi="Arial" w:cs="Arial"/>
                <w:b/>
                <w:sz w:val="16"/>
                <w:szCs w:val="16"/>
              </w:rPr>
              <w:t>Evidência objetiva:</w:t>
            </w:r>
          </w:p>
          <w:p w14:paraId="10AC5D09" w14:textId="77777777" w:rsidR="006C4A0E" w:rsidRDefault="00997A9D" w:rsidP="00997A9D">
            <w:pPr>
              <w:rPr>
                <w:rFonts w:ascii="Arial" w:hAnsi="Arial" w:cs="Arial"/>
                <w:bCs/>
                <w:i/>
                <w:iCs/>
                <w:color w:val="A6A6A6" w:themeColor="background1" w:themeShade="A6"/>
                <w:sz w:val="14"/>
                <w:szCs w:val="14"/>
              </w:rPr>
            </w:pPr>
            <w:proofErr w:type="spellStart"/>
            <w:r w:rsidRPr="00B4422D">
              <w:rPr>
                <w:rFonts w:ascii="Arial" w:hAnsi="Arial" w:cs="Arial"/>
                <w:bCs/>
                <w:i/>
                <w:iCs/>
                <w:color w:val="A6A6A6" w:themeColor="background1" w:themeShade="A6"/>
                <w:sz w:val="14"/>
                <w:szCs w:val="14"/>
              </w:rPr>
              <w:t>Objective</w:t>
            </w:r>
            <w:proofErr w:type="spellEnd"/>
            <w:r w:rsidRPr="00B4422D">
              <w:rPr>
                <w:rFonts w:ascii="Arial" w:hAnsi="Arial" w:cs="Arial"/>
                <w:bCs/>
                <w:i/>
                <w:iCs/>
                <w:color w:val="A6A6A6" w:themeColor="background1" w:themeShade="A6"/>
                <w:sz w:val="14"/>
                <w:szCs w:val="14"/>
              </w:rPr>
              <w:t xml:space="preserve"> </w:t>
            </w:r>
            <w:proofErr w:type="spellStart"/>
            <w:r w:rsidRPr="00B4422D">
              <w:rPr>
                <w:rFonts w:ascii="Arial" w:hAnsi="Arial" w:cs="Arial"/>
                <w:bCs/>
                <w:i/>
                <w:iCs/>
                <w:color w:val="A6A6A6" w:themeColor="background1" w:themeShade="A6"/>
                <w:sz w:val="14"/>
                <w:szCs w:val="14"/>
              </w:rPr>
              <w:t>evidence</w:t>
            </w:r>
            <w:proofErr w:type="spellEnd"/>
          </w:p>
          <w:p w14:paraId="0B7CEA94" w14:textId="77777777" w:rsidR="00B4422D" w:rsidRPr="00B4422D" w:rsidRDefault="00B4422D" w:rsidP="00997A9D">
            <w:pPr>
              <w:rPr>
                <w:rFonts w:ascii="Arial" w:hAnsi="Arial" w:cs="Arial"/>
                <w:bCs/>
                <w:i/>
                <w:iCs/>
                <w:color w:val="A6A6A6" w:themeColor="background1" w:themeShade="A6"/>
                <w:sz w:val="6"/>
                <w:szCs w:val="6"/>
              </w:rPr>
            </w:pPr>
          </w:p>
          <w:p w14:paraId="6327A9CE" w14:textId="4C17D177" w:rsidR="004A7444" w:rsidRPr="004A7444" w:rsidRDefault="00921851" w:rsidP="00921851">
            <w:pPr>
              <w:pStyle w:val="PargrafodaLista"/>
              <w:numPr>
                <w:ilvl w:val="0"/>
                <w:numId w:val="19"/>
              </w:numPr>
              <w:rPr>
                <w:rFonts w:ascii="Arial" w:hAnsi="Arial" w:cs="Arial"/>
                <w:sz w:val="14"/>
                <w:szCs w:val="14"/>
              </w:rPr>
            </w:pPr>
            <w:r>
              <w:rPr>
                <w:rFonts w:ascii="Arial" w:hAnsi="Arial" w:cs="Arial"/>
                <w:bCs/>
                <w:i/>
                <w:iCs/>
                <w:sz w:val="18"/>
                <w:szCs w:val="18"/>
              </w:rPr>
              <w:t>Não aplicável para as peças de mão.</w:t>
            </w:r>
          </w:p>
        </w:tc>
      </w:tr>
      <w:tr w:rsidR="006C4A0E" w:rsidRPr="005D773D" w14:paraId="41FE105E" w14:textId="77777777" w:rsidTr="002D1E2B">
        <w:trPr>
          <w:trHeight w:val="58"/>
        </w:trPr>
        <w:tc>
          <w:tcPr>
            <w:tcW w:w="3002" w:type="dxa"/>
            <w:noWrap/>
            <w:hideMark/>
          </w:tcPr>
          <w:p w14:paraId="2231335C"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7.2.6</w:t>
            </w:r>
          </w:p>
          <w:p w14:paraId="1FD09C58" w14:textId="7462D56F"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Conexão à REDE DE ALIMENTAÇÃO ELÉTRICA</w:t>
            </w:r>
          </w:p>
          <w:p w14:paraId="0AA1394D" w14:textId="77777777" w:rsidR="006C4A0E" w:rsidRDefault="006C4A0E" w:rsidP="00A80563">
            <w:pPr>
              <w:jc w:val="center"/>
              <w:rPr>
                <w:rFonts w:ascii="Arial" w:eastAsia="Times New Roman" w:hAnsi="Arial" w:cs="Arial"/>
                <w:i/>
                <w:iCs/>
                <w:color w:val="808080" w:themeColor="background1" w:themeShade="80"/>
                <w:sz w:val="14"/>
                <w:szCs w:val="14"/>
                <w:lang w:val="en-US"/>
              </w:rPr>
            </w:pPr>
            <w:r w:rsidRPr="00DE7E99">
              <w:rPr>
                <w:rFonts w:ascii="Arial" w:eastAsia="Times New Roman" w:hAnsi="Arial" w:cs="Arial"/>
                <w:i/>
                <w:iCs/>
                <w:color w:val="808080" w:themeColor="background1" w:themeShade="80"/>
                <w:sz w:val="14"/>
                <w:szCs w:val="14"/>
                <w:lang w:val="en-US"/>
              </w:rPr>
              <w:t>Connection to the SUPPLY MAINS</w:t>
            </w:r>
          </w:p>
          <w:p w14:paraId="72827900" w14:textId="77777777" w:rsidR="00997A9D" w:rsidRDefault="00997A9D" w:rsidP="00A80563">
            <w:pPr>
              <w:jc w:val="center"/>
              <w:rPr>
                <w:rFonts w:ascii="Arial" w:eastAsia="Times New Roman" w:hAnsi="Arial" w:cs="Arial"/>
                <w:i/>
                <w:iCs/>
                <w:color w:val="808080" w:themeColor="background1" w:themeShade="80"/>
                <w:sz w:val="14"/>
                <w:szCs w:val="14"/>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720173D3" w14:textId="77777777" w:rsidTr="00BA190F">
              <w:trPr>
                <w:trHeight w:val="178"/>
              </w:trPr>
              <w:tc>
                <w:tcPr>
                  <w:tcW w:w="541" w:type="dxa"/>
                  <w:shd w:val="clear" w:color="auto" w:fill="auto"/>
                </w:tcPr>
                <w:p w14:paraId="1268D97B"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B6C0D7D"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B4E4B07"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5A1247B"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492C9D2A" w14:textId="77777777" w:rsidTr="00BA190F">
              <w:trPr>
                <w:trHeight w:val="178"/>
              </w:trPr>
              <w:tc>
                <w:tcPr>
                  <w:tcW w:w="541" w:type="dxa"/>
                  <w:shd w:val="clear" w:color="auto" w:fill="auto"/>
                </w:tcPr>
                <w:p w14:paraId="3CC54A22" w14:textId="168CF0D5"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7B9C427" w14:textId="6C2553ED"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CA70926" w14:textId="11813658"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F16CFBF" w14:textId="39E1B491"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7D661CE" w14:textId="661FF18C" w:rsidR="00997A9D" w:rsidRPr="00DE7E99" w:rsidRDefault="00997A9D" w:rsidP="00A80563">
            <w:pPr>
              <w:jc w:val="center"/>
              <w:rPr>
                <w:rFonts w:ascii="Arial" w:eastAsia="Times New Roman" w:hAnsi="Arial" w:cs="Arial"/>
                <w:i/>
                <w:iCs/>
                <w:sz w:val="14"/>
                <w:szCs w:val="14"/>
                <w:lang w:val="en-US"/>
              </w:rPr>
            </w:pPr>
          </w:p>
        </w:tc>
        <w:tc>
          <w:tcPr>
            <w:tcW w:w="7488" w:type="dxa"/>
            <w:hideMark/>
          </w:tcPr>
          <w:p w14:paraId="5C09D898"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EQUIPAMENTO EM deve ser marcado com a seguinte informação: ¾ a tensão de alimentação DECLARADA ou a faixa de tensão de alimentação DECLARADA para a qual ele pode ser conectado. Uma faixa de tensão DECLARADA deve possuir um hífen (-) entre as tensões mínima e máxima. Onde tensões ou faixas de tensão de alimentação DECLARADAS são dadas, elas devem ser separadas por uma barra (/);</w:t>
            </w:r>
          </w:p>
          <w:p w14:paraId="71BA1EE0" w14:textId="77777777" w:rsidR="006C4A0E" w:rsidRPr="00DE7E99" w:rsidRDefault="006C4A0E" w:rsidP="00DF3702">
            <w:pPr>
              <w:jc w:val="both"/>
              <w:rPr>
                <w:rFonts w:ascii="Arial" w:eastAsia="Times New Roman" w:hAnsi="Arial" w:cs="Arial"/>
                <w:i/>
                <w:iCs/>
                <w:sz w:val="14"/>
                <w:szCs w:val="14"/>
                <w:lang w:val="en-US"/>
              </w:rPr>
            </w:pPr>
            <w:r w:rsidRPr="00997A9D">
              <w:rPr>
                <w:rFonts w:ascii="Arial" w:eastAsia="Times New Roman" w:hAnsi="Arial" w:cs="Arial"/>
                <w:i/>
                <w:iCs/>
                <w:color w:val="808080" w:themeColor="background1" w:themeShade="80"/>
                <w:sz w:val="14"/>
                <w:szCs w:val="14"/>
                <w:lang w:val="en-US"/>
              </w:rPr>
              <w:t>ME EQUIPMENT shall be marked with the following information:</w:t>
            </w:r>
            <w:r w:rsidRPr="00997A9D">
              <w:rPr>
                <w:i/>
                <w:iCs/>
                <w:color w:val="808080" w:themeColor="background1" w:themeShade="80"/>
                <w:sz w:val="14"/>
                <w:szCs w:val="14"/>
                <w:lang w:val="en-US"/>
              </w:rPr>
              <w:t xml:space="preserve"> </w:t>
            </w:r>
            <w:r w:rsidRPr="00997A9D">
              <w:rPr>
                <w:rFonts w:ascii="Arial" w:eastAsia="Times New Roman" w:hAnsi="Arial" w:cs="Arial"/>
                <w:i/>
                <w:iCs/>
                <w:color w:val="808080" w:themeColor="background1" w:themeShade="80"/>
                <w:sz w:val="14"/>
                <w:szCs w:val="14"/>
                <w:lang w:val="en-US"/>
              </w:rPr>
              <w:t>– the RATED supply voltage(s) or RATED voltage range(s) to which it may be connected. A RATED supply voltage range shall have a hyphen (-) between the minimum and maximum voltages. Where multiple RATED supply voltages or multiple RATED supply voltage ranges are given, they</w:t>
            </w:r>
            <w:r w:rsidRPr="00DE7E99">
              <w:rPr>
                <w:rFonts w:ascii="Arial" w:eastAsia="Times New Roman" w:hAnsi="Arial" w:cs="Arial"/>
                <w:i/>
                <w:iCs/>
                <w:color w:val="808080" w:themeColor="background1" w:themeShade="80"/>
                <w:sz w:val="14"/>
                <w:szCs w:val="14"/>
                <w:lang w:val="en-US"/>
              </w:rPr>
              <w:t xml:space="preserve"> shall be separated by a solidus (/</w:t>
            </w:r>
            <w:proofErr w:type="gramStart"/>
            <w:r w:rsidRPr="00DE7E99">
              <w:rPr>
                <w:rFonts w:ascii="Arial" w:eastAsia="Times New Roman" w:hAnsi="Arial" w:cs="Arial"/>
                <w:i/>
                <w:iCs/>
                <w:color w:val="808080" w:themeColor="background1" w:themeShade="80"/>
                <w:sz w:val="14"/>
                <w:szCs w:val="14"/>
                <w:lang w:val="en-US"/>
              </w:rPr>
              <w:t>);</w:t>
            </w:r>
            <w:proofErr w:type="gramEnd"/>
          </w:p>
          <w:p w14:paraId="74904AF8" w14:textId="12B7A396" w:rsidR="00997A9D" w:rsidRPr="00662C48" w:rsidRDefault="006C4A0E" w:rsidP="00997A9D">
            <w:pPr>
              <w:rPr>
                <w:rFonts w:ascii="Arial" w:hAnsi="Arial" w:cs="Arial"/>
                <w:b/>
                <w:bCs/>
                <w:sz w:val="16"/>
                <w:szCs w:val="16"/>
              </w:rPr>
            </w:pPr>
            <w:r w:rsidRPr="00DE7E99">
              <w:rPr>
                <w:rFonts w:ascii="Arial" w:eastAsia="Times New Roman" w:hAnsi="Arial" w:cs="Arial"/>
                <w:sz w:val="16"/>
                <w:szCs w:val="16"/>
                <w:lang w:val="en-US"/>
              </w:rPr>
              <w:t> </w:t>
            </w:r>
            <w:r w:rsidR="00997A9D" w:rsidRPr="00DE7E99">
              <w:rPr>
                <w:rFonts w:ascii="Arial" w:hAnsi="Arial" w:cs="Arial"/>
                <w:b/>
                <w:sz w:val="16"/>
                <w:szCs w:val="16"/>
              </w:rPr>
              <w:t>Evidência objetiva:</w:t>
            </w:r>
          </w:p>
          <w:p w14:paraId="7CB8988A"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214DA2C" w14:textId="77777777" w:rsidR="00B4422D" w:rsidRPr="00B4422D" w:rsidRDefault="00B4422D" w:rsidP="00997A9D">
            <w:pPr>
              <w:rPr>
                <w:rFonts w:ascii="Arial" w:hAnsi="Arial" w:cs="Arial"/>
                <w:bCs/>
                <w:i/>
                <w:iCs/>
                <w:color w:val="A6A6A6" w:themeColor="background1" w:themeShade="A6"/>
                <w:sz w:val="6"/>
                <w:szCs w:val="6"/>
              </w:rPr>
            </w:pPr>
          </w:p>
          <w:p w14:paraId="275D5120" w14:textId="69E5CF0C" w:rsidR="004A7444" w:rsidRPr="00B4422D" w:rsidRDefault="00921851" w:rsidP="00B4422D">
            <w:pPr>
              <w:pStyle w:val="PargrafodaLista"/>
              <w:numPr>
                <w:ilvl w:val="0"/>
                <w:numId w:val="21"/>
              </w:numPr>
              <w:spacing w:line="276" w:lineRule="auto"/>
              <w:ind w:left="326" w:hanging="142"/>
              <w:rPr>
                <w:rFonts w:ascii="Arial" w:hAnsi="Arial" w:cs="Arial"/>
                <w:sz w:val="18"/>
                <w:szCs w:val="18"/>
              </w:rPr>
            </w:pPr>
            <w:r>
              <w:rPr>
                <w:rFonts w:ascii="Arial" w:hAnsi="Arial" w:cs="Arial"/>
                <w:bCs/>
                <w:i/>
                <w:iCs/>
                <w:sz w:val="18"/>
                <w:szCs w:val="18"/>
              </w:rPr>
              <w:t>Não aplicável para as peças de mão.</w:t>
            </w:r>
          </w:p>
        </w:tc>
      </w:tr>
      <w:tr w:rsidR="006C4A0E" w:rsidRPr="005D773D" w14:paraId="0231818C" w14:textId="77777777" w:rsidTr="00B4422D">
        <w:trPr>
          <w:trHeight w:val="4203"/>
        </w:trPr>
        <w:tc>
          <w:tcPr>
            <w:tcW w:w="3002" w:type="dxa"/>
            <w:noWrap/>
            <w:hideMark/>
          </w:tcPr>
          <w:p w14:paraId="1DF0DAB5"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7.2.7</w:t>
            </w:r>
          </w:p>
          <w:p w14:paraId="3CAD1B39" w14:textId="0EA2F96A"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Entrada de alimentação elétrica da REDE DE ALIMENTAÇÃO ELÉTRICA</w:t>
            </w:r>
          </w:p>
          <w:p w14:paraId="30F4FD6F" w14:textId="77777777" w:rsidR="006C4A0E" w:rsidRPr="00DE7E99" w:rsidRDefault="006C4A0E" w:rsidP="00A80563">
            <w:pPr>
              <w:jc w:val="center"/>
              <w:rPr>
                <w:rFonts w:ascii="Arial" w:eastAsia="Times New Roman" w:hAnsi="Arial" w:cs="Arial"/>
                <w:b/>
                <w:bCs/>
                <w:sz w:val="16"/>
                <w:szCs w:val="16"/>
              </w:rPr>
            </w:pPr>
          </w:p>
          <w:p w14:paraId="510B7464" w14:textId="77777777" w:rsidR="006C4A0E" w:rsidRDefault="006C4A0E" w:rsidP="00A80563">
            <w:pPr>
              <w:jc w:val="center"/>
              <w:rPr>
                <w:rFonts w:ascii="Arial" w:eastAsia="Times New Roman" w:hAnsi="Arial" w:cs="Arial"/>
                <w:b/>
                <w:bCs/>
                <w:i/>
                <w:iCs/>
                <w:color w:val="808080" w:themeColor="background1" w:themeShade="80"/>
                <w:sz w:val="14"/>
                <w:szCs w:val="14"/>
                <w:lang w:val="en-US"/>
              </w:rPr>
            </w:pPr>
            <w:r w:rsidRPr="00DE7E99">
              <w:rPr>
                <w:rFonts w:ascii="Arial" w:eastAsia="Times New Roman" w:hAnsi="Arial" w:cs="Arial"/>
                <w:b/>
                <w:bCs/>
                <w:i/>
                <w:iCs/>
                <w:color w:val="808080" w:themeColor="background1" w:themeShade="80"/>
                <w:sz w:val="14"/>
                <w:szCs w:val="14"/>
                <w:lang w:val="en-US"/>
              </w:rPr>
              <w:t>Electrical input power from the SUPPLY MAINS</w:t>
            </w:r>
          </w:p>
          <w:p w14:paraId="370F26E2" w14:textId="77777777" w:rsidR="00997A9D" w:rsidRDefault="00997A9D" w:rsidP="00A80563">
            <w:pPr>
              <w:jc w:val="center"/>
              <w:rPr>
                <w:rFonts w:ascii="Arial" w:eastAsia="Times New Roman" w:hAnsi="Arial" w:cs="Arial"/>
                <w:b/>
                <w:bCs/>
                <w:i/>
                <w:iCs/>
                <w:color w:val="808080" w:themeColor="background1" w:themeShade="80"/>
                <w:sz w:val="14"/>
                <w:szCs w:val="14"/>
                <w:lang w:val="en-US"/>
              </w:rPr>
            </w:pPr>
          </w:p>
          <w:p w14:paraId="2BF61ADE" w14:textId="77777777" w:rsidR="00997A9D" w:rsidRDefault="00997A9D" w:rsidP="00A80563">
            <w:pPr>
              <w:jc w:val="center"/>
              <w:rPr>
                <w:rFonts w:ascii="Arial" w:eastAsia="Times New Roman" w:hAnsi="Arial" w:cs="Arial"/>
                <w:b/>
                <w:bCs/>
                <w:i/>
                <w:iCs/>
                <w:color w:val="808080" w:themeColor="background1" w:themeShade="80"/>
                <w:sz w:val="14"/>
                <w:szCs w:val="14"/>
                <w:lang w:val="en-US"/>
              </w:rPr>
            </w:pPr>
          </w:p>
          <w:p w14:paraId="38901A64" w14:textId="77777777" w:rsidR="00997A9D" w:rsidRDefault="00997A9D" w:rsidP="00A80563">
            <w:pPr>
              <w:jc w:val="center"/>
              <w:rPr>
                <w:rFonts w:ascii="Arial" w:eastAsia="Times New Roman" w:hAnsi="Arial" w:cs="Arial"/>
                <w:b/>
                <w:bCs/>
                <w:i/>
                <w:iCs/>
                <w:color w:val="808080" w:themeColor="background1" w:themeShade="80"/>
                <w:sz w:val="14"/>
                <w:szCs w:val="14"/>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5CCF5E6B" w14:textId="77777777" w:rsidTr="00BA190F">
              <w:trPr>
                <w:trHeight w:val="178"/>
              </w:trPr>
              <w:tc>
                <w:tcPr>
                  <w:tcW w:w="541" w:type="dxa"/>
                  <w:shd w:val="clear" w:color="auto" w:fill="auto"/>
                </w:tcPr>
                <w:p w14:paraId="0B514CF7"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49026304"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B9D6EA2"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1AA496A"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3BB43819" w14:textId="77777777" w:rsidTr="00BA190F">
              <w:trPr>
                <w:trHeight w:val="178"/>
              </w:trPr>
              <w:tc>
                <w:tcPr>
                  <w:tcW w:w="541" w:type="dxa"/>
                  <w:shd w:val="clear" w:color="auto" w:fill="auto"/>
                </w:tcPr>
                <w:p w14:paraId="1A6612D4" w14:textId="6AB059D9"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8ED0E54" w14:textId="17331775"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94B9904" w14:textId="0A164C36"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439E288" w14:textId="1FF5D785"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408525E" w14:textId="439B5170" w:rsidR="00997A9D" w:rsidRPr="00DE7E99" w:rsidRDefault="00997A9D" w:rsidP="00A80563">
            <w:pPr>
              <w:jc w:val="center"/>
              <w:rPr>
                <w:rFonts w:ascii="Arial" w:eastAsia="Times New Roman" w:hAnsi="Arial" w:cs="Arial"/>
                <w:b/>
                <w:bCs/>
                <w:i/>
                <w:iCs/>
                <w:sz w:val="14"/>
                <w:szCs w:val="14"/>
                <w:lang w:val="en-US"/>
              </w:rPr>
            </w:pPr>
          </w:p>
        </w:tc>
        <w:tc>
          <w:tcPr>
            <w:tcW w:w="7488" w:type="dxa"/>
            <w:hideMark/>
          </w:tcPr>
          <w:p w14:paraId="20729671" w14:textId="7973F652"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 entrada DECLARADA deve ser dada em amperes ou volt-ampere, ou onde o fator de potência exceder 0,9, em watts. No caso de EQUIPAMENTO EM para uma ou mais faixas de tensão DECLARADAS, a entrada DECLARADA deve ser sempre dada para os limites superiores e inferiores da faixa ou faixas, se a(s) faixa(s) for(em) maior(es) que ± 10 % do valor médio da faixa dada. No caso de limites de faixa que não diferem mais que 10 % do valor médio, é suficiente a marcação da entrada no valor médio da faixa. Se a especificação do EQUIPAMENTO EM incluir a corrente ou volt-ampère momentânea </w:t>
            </w:r>
            <w:r w:rsidR="00404A3F" w:rsidRPr="00997A9D">
              <w:rPr>
                <w:rFonts w:ascii="Arial" w:eastAsia="Times New Roman" w:hAnsi="Arial" w:cs="Arial"/>
                <w:sz w:val="14"/>
                <w:szCs w:val="14"/>
              </w:rPr>
              <w:t>e</w:t>
            </w:r>
            <w:r w:rsidRPr="00997A9D">
              <w:rPr>
                <w:rFonts w:ascii="Arial" w:eastAsia="Times New Roman" w:hAnsi="Arial" w:cs="Arial"/>
                <w:sz w:val="14"/>
                <w:szCs w:val="14"/>
              </w:rPr>
              <w:t xml:space="preserve"> a de longa duração, a marcação deve incluir as especificações de corrente e volt-ampère de longa duração e a mais pertinente especificação de corrente momentânea, cada uma identificada claramente e indicada nos DOCUMENTOS ACOMPANHANTES.   A entrada marcada do EQUIPAMENTO EM fornecido com meios para a conexão </w:t>
            </w:r>
            <w:r w:rsidR="00404A3F" w:rsidRPr="00997A9D">
              <w:rPr>
                <w:rFonts w:ascii="Arial" w:eastAsia="Times New Roman" w:hAnsi="Arial" w:cs="Arial"/>
                <w:sz w:val="14"/>
                <w:szCs w:val="14"/>
              </w:rPr>
              <w:t>aos condutores</w:t>
            </w:r>
            <w:r w:rsidRPr="00997A9D">
              <w:rPr>
                <w:rFonts w:ascii="Arial" w:eastAsia="Times New Roman" w:hAnsi="Arial" w:cs="Arial"/>
                <w:sz w:val="14"/>
                <w:szCs w:val="14"/>
              </w:rPr>
              <w:t xml:space="preserve"> de alimentação de outro equipamento elétrico deve incluir a saída DECLARADA (e marcada) de tais meios. </w:t>
            </w:r>
          </w:p>
          <w:p w14:paraId="5B83803A" w14:textId="77777777" w:rsidR="006C4A0E" w:rsidRPr="00997A9D" w:rsidRDefault="006C4A0E" w:rsidP="00481D33">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The RATED input from the SUPPLY MAINS shall be marked on the ME EQUIPMENT. The RATED input shall be given in: – amperes or volt-amperes, or – if the power factor exceeds 0,9, in amperes, volt-amperes or watts. </w:t>
            </w:r>
          </w:p>
          <w:p w14:paraId="5EDB0C42" w14:textId="77777777" w:rsidR="006C4A0E" w:rsidRPr="00997A9D" w:rsidRDefault="006C4A0E" w:rsidP="00481D33">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In the case of ME EQUIPMENT for one or several RATED voltage ranges, the RATED input shall always be given for the upper and lower limits of the range or ranges, if the range(s) is/are greater than •} 10 % of the mean value of the given range. </w:t>
            </w:r>
          </w:p>
          <w:p w14:paraId="14721BFE" w14:textId="77777777" w:rsidR="006C4A0E" w:rsidRPr="00997A9D" w:rsidRDefault="006C4A0E" w:rsidP="00481D33">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In the case of range limits which do not differ by more than 10 % from the mean value, marking of the input at the mean value of the range is sufficient. </w:t>
            </w:r>
          </w:p>
          <w:p w14:paraId="78A894D8" w14:textId="77777777" w:rsidR="006C4A0E" w:rsidRPr="00997A9D" w:rsidRDefault="006C4A0E" w:rsidP="00481D33">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If the rating of ME EQUIPMENT includes both long-time and momentary current or volt-ampere ratings, the marking shall include both long-time and the most relevant momentary volt-ampere ratings, each plainly identified and indicated in the ACCOMPANYING DOCUMENTS. </w:t>
            </w:r>
          </w:p>
          <w:p w14:paraId="537B1AB6" w14:textId="77777777" w:rsidR="006C4A0E" w:rsidRPr="00997A9D" w:rsidRDefault="006C4A0E" w:rsidP="00481D33">
            <w:pPr>
              <w:jc w:val="both"/>
              <w:rPr>
                <w:rFonts w:ascii="Arial" w:eastAsia="Times New Roman" w:hAnsi="Arial" w:cs="Arial"/>
                <w:sz w:val="14"/>
                <w:szCs w:val="14"/>
                <w:lang w:val="en-US"/>
              </w:rPr>
            </w:pPr>
            <w:r w:rsidRPr="00997A9D">
              <w:rPr>
                <w:rFonts w:ascii="Arial" w:eastAsia="Times New Roman" w:hAnsi="Arial" w:cs="Arial"/>
                <w:b/>
                <w:bCs/>
                <w:i/>
                <w:iCs/>
                <w:color w:val="808080" w:themeColor="background1" w:themeShade="80"/>
                <w:sz w:val="14"/>
                <w:szCs w:val="14"/>
                <w:lang w:val="en-US"/>
              </w:rPr>
              <w:t xml:space="preserve"> The marked input of ME EQUIPMENT provided with means for the connection of supply conductors of other electrical equipment shall include the RATED (and marked) output of such means.</w:t>
            </w:r>
            <w:r w:rsidRPr="00997A9D">
              <w:rPr>
                <w:rFonts w:ascii="Arial" w:eastAsia="Times New Roman" w:hAnsi="Arial" w:cs="Arial"/>
                <w:color w:val="808080" w:themeColor="background1" w:themeShade="80"/>
                <w:sz w:val="14"/>
                <w:szCs w:val="14"/>
                <w:lang w:val="en-US"/>
              </w:rPr>
              <w:t xml:space="preserve">  </w:t>
            </w:r>
          </w:p>
          <w:p w14:paraId="2E51AA30" w14:textId="08F9A21D" w:rsidR="00997A9D" w:rsidRPr="00662C48" w:rsidRDefault="006C4A0E" w:rsidP="00997A9D">
            <w:pPr>
              <w:rPr>
                <w:rFonts w:ascii="Arial" w:hAnsi="Arial" w:cs="Arial"/>
                <w:b/>
                <w:bCs/>
                <w:sz w:val="16"/>
                <w:szCs w:val="16"/>
              </w:rPr>
            </w:pPr>
            <w:r w:rsidRPr="00DE7E99">
              <w:rPr>
                <w:rFonts w:ascii="Arial" w:eastAsia="Times New Roman" w:hAnsi="Arial" w:cs="Arial"/>
                <w:sz w:val="16"/>
                <w:szCs w:val="16"/>
                <w:lang w:val="en-US"/>
              </w:rPr>
              <w:t> </w:t>
            </w:r>
            <w:r w:rsidR="00997A9D" w:rsidRPr="00DE7E99">
              <w:rPr>
                <w:rFonts w:ascii="Arial" w:hAnsi="Arial" w:cs="Arial"/>
                <w:b/>
                <w:sz w:val="16"/>
                <w:szCs w:val="16"/>
              </w:rPr>
              <w:t>Evidência objetiva:</w:t>
            </w:r>
          </w:p>
          <w:p w14:paraId="34241E7B"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696DE757" w14:textId="77777777" w:rsidR="00B4422D" w:rsidRPr="00B4422D" w:rsidRDefault="00B4422D" w:rsidP="00997A9D">
            <w:pPr>
              <w:rPr>
                <w:rFonts w:ascii="Arial" w:hAnsi="Arial" w:cs="Arial"/>
                <w:bCs/>
                <w:i/>
                <w:iCs/>
                <w:color w:val="A6A6A6" w:themeColor="background1" w:themeShade="A6"/>
                <w:sz w:val="6"/>
                <w:szCs w:val="6"/>
              </w:rPr>
            </w:pPr>
          </w:p>
          <w:p w14:paraId="63D51FCA" w14:textId="3F202822" w:rsidR="004A7444" w:rsidRPr="00B4422D" w:rsidRDefault="00921851" w:rsidP="00B4422D">
            <w:pPr>
              <w:pStyle w:val="PargrafodaLista"/>
              <w:numPr>
                <w:ilvl w:val="0"/>
                <w:numId w:val="21"/>
              </w:numPr>
              <w:spacing w:line="276" w:lineRule="auto"/>
              <w:ind w:left="326" w:hanging="142"/>
              <w:rPr>
                <w:rFonts w:ascii="Arial" w:hAnsi="Arial" w:cs="Arial"/>
                <w:sz w:val="18"/>
                <w:szCs w:val="18"/>
              </w:rPr>
            </w:pPr>
            <w:r>
              <w:rPr>
                <w:rFonts w:ascii="Arial" w:hAnsi="Arial" w:cs="Arial"/>
                <w:bCs/>
                <w:i/>
                <w:iCs/>
                <w:sz w:val="18"/>
                <w:szCs w:val="18"/>
              </w:rPr>
              <w:t>Não aplicável para as peças de mão.</w:t>
            </w:r>
          </w:p>
        </w:tc>
      </w:tr>
      <w:tr w:rsidR="006C4A0E" w:rsidRPr="005D773D" w14:paraId="510CF04B" w14:textId="77777777" w:rsidTr="002D1E2B">
        <w:trPr>
          <w:trHeight w:val="432"/>
        </w:trPr>
        <w:tc>
          <w:tcPr>
            <w:tcW w:w="3002" w:type="dxa"/>
            <w:noWrap/>
            <w:hideMark/>
          </w:tcPr>
          <w:p w14:paraId="31D92C05"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7.2.8.1</w:t>
            </w:r>
          </w:p>
          <w:p w14:paraId="442DCC37" w14:textId="1D47152D"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Potência de saída de rede</w:t>
            </w:r>
          </w:p>
          <w:p w14:paraId="1D5D16E0" w14:textId="77777777" w:rsidR="006C4A0E" w:rsidRDefault="006C4A0E" w:rsidP="00A80563">
            <w:pPr>
              <w:jc w:val="center"/>
              <w:rPr>
                <w:rFonts w:ascii="Arial" w:eastAsia="Times New Roman" w:hAnsi="Arial" w:cs="Arial"/>
                <w:b/>
                <w:bCs/>
                <w:i/>
                <w:iCs/>
                <w:color w:val="808080" w:themeColor="background1" w:themeShade="80"/>
                <w:sz w:val="14"/>
                <w:szCs w:val="14"/>
              </w:rPr>
            </w:pPr>
            <w:proofErr w:type="spellStart"/>
            <w:r w:rsidRPr="00DE7E99">
              <w:rPr>
                <w:rFonts w:ascii="Arial" w:eastAsia="Times New Roman" w:hAnsi="Arial" w:cs="Arial"/>
                <w:b/>
                <w:bCs/>
                <w:i/>
                <w:iCs/>
                <w:color w:val="808080" w:themeColor="background1" w:themeShade="80"/>
                <w:sz w:val="14"/>
                <w:szCs w:val="14"/>
              </w:rPr>
              <w:t>Mains</w:t>
            </w:r>
            <w:proofErr w:type="spellEnd"/>
            <w:r w:rsidRPr="00DE7E99">
              <w:rPr>
                <w:rFonts w:ascii="Arial" w:eastAsia="Times New Roman" w:hAnsi="Arial" w:cs="Arial"/>
                <w:b/>
                <w:bCs/>
                <w:i/>
                <w:iCs/>
                <w:color w:val="808080" w:themeColor="background1" w:themeShade="80"/>
                <w:sz w:val="14"/>
                <w:szCs w:val="14"/>
              </w:rPr>
              <w:t xml:space="preserve"> </w:t>
            </w:r>
            <w:proofErr w:type="spellStart"/>
            <w:r w:rsidRPr="00DE7E99">
              <w:rPr>
                <w:rFonts w:ascii="Arial" w:eastAsia="Times New Roman" w:hAnsi="Arial" w:cs="Arial"/>
                <w:b/>
                <w:bCs/>
                <w:i/>
                <w:iCs/>
                <w:color w:val="808080" w:themeColor="background1" w:themeShade="80"/>
                <w:sz w:val="14"/>
                <w:szCs w:val="14"/>
              </w:rPr>
              <w:t>power</w:t>
            </w:r>
            <w:proofErr w:type="spellEnd"/>
            <w:r w:rsidRPr="00DE7E99">
              <w:rPr>
                <w:rFonts w:ascii="Arial" w:eastAsia="Times New Roman" w:hAnsi="Arial" w:cs="Arial"/>
                <w:b/>
                <w:bCs/>
                <w:i/>
                <w:iCs/>
                <w:color w:val="808080" w:themeColor="background1" w:themeShade="80"/>
                <w:sz w:val="14"/>
                <w:szCs w:val="14"/>
              </w:rPr>
              <w:t xml:space="preserve"> output</w:t>
            </w:r>
          </w:p>
          <w:p w14:paraId="7CE58F50" w14:textId="77777777" w:rsidR="00997A9D" w:rsidRDefault="00997A9D" w:rsidP="00A80563">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03F7623F" w14:textId="77777777" w:rsidTr="00BA190F">
              <w:trPr>
                <w:trHeight w:val="178"/>
              </w:trPr>
              <w:tc>
                <w:tcPr>
                  <w:tcW w:w="541" w:type="dxa"/>
                  <w:shd w:val="clear" w:color="auto" w:fill="auto"/>
                </w:tcPr>
                <w:p w14:paraId="0DB7D97D"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11F59C3"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AC38761"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0A2D392E"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44DD1B27" w14:textId="77777777" w:rsidTr="00BA190F">
              <w:trPr>
                <w:trHeight w:val="178"/>
              </w:trPr>
              <w:tc>
                <w:tcPr>
                  <w:tcW w:w="541" w:type="dxa"/>
                  <w:shd w:val="clear" w:color="auto" w:fill="auto"/>
                </w:tcPr>
                <w:p w14:paraId="4480B7C5" w14:textId="1C4C5B8F"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916D2D7" w14:textId="032CBB8B"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BA34684" w14:textId="76E8FF09"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1D50992" w14:textId="343FAE60"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B093D9D" w14:textId="7E5779B8" w:rsidR="00997A9D" w:rsidRPr="00DE7E99" w:rsidRDefault="00997A9D" w:rsidP="00A80563">
            <w:pPr>
              <w:jc w:val="center"/>
              <w:rPr>
                <w:rFonts w:ascii="Arial" w:eastAsia="Times New Roman" w:hAnsi="Arial" w:cs="Arial"/>
                <w:b/>
                <w:bCs/>
                <w:i/>
                <w:iCs/>
                <w:sz w:val="14"/>
                <w:szCs w:val="14"/>
              </w:rPr>
            </w:pPr>
          </w:p>
        </w:tc>
        <w:tc>
          <w:tcPr>
            <w:tcW w:w="7488" w:type="dxa"/>
            <w:hideMark/>
          </w:tcPr>
          <w:p w14:paraId="4B0E73BD"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Para TOMADAS MÚLTIPLAS que são partes integrantes do EQUIPAMENTO </w:t>
            </w:r>
            <w:proofErr w:type="gramStart"/>
            <w:r w:rsidRPr="00997A9D">
              <w:rPr>
                <w:rFonts w:ascii="Arial" w:eastAsia="Times New Roman" w:hAnsi="Arial" w:cs="Arial"/>
                <w:sz w:val="14"/>
                <w:szCs w:val="14"/>
              </w:rPr>
              <w:t>EM, ver</w:t>
            </w:r>
            <w:proofErr w:type="gramEnd"/>
            <w:r w:rsidRPr="00997A9D">
              <w:rPr>
                <w:rFonts w:ascii="Arial" w:eastAsia="Times New Roman" w:hAnsi="Arial" w:cs="Arial"/>
                <w:sz w:val="14"/>
                <w:szCs w:val="14"/>
              </w:rPr>
              <w:t xml:space="preserve"> 16.9.2.1 b). </w:t>
            </w:r>
          </w:p>
          <w:p w14:paraId="7B60ACBB" w14:textId="77777777" w:rsidR="006C4A0E" w:rsidRPr="00997A9D" w:rsidRDefault="006C4A0E" w:rsidP="00481D33">
            <w:pPr>
              <w:jc w:val="both"/>
              <w:rPr>
                <w:rFonts w:ascii="Arial" w:eastAsia="Times New Roman" w:hAnsi="Arial" w:cs="Arial"/>
                <w:sz w:val="14"/>
                <w:szCs w:val="14"/>
                <w:lang w:val="en-US"/>
              </w:rPr>
            </w:pPr>
            <w:r w:rsidRPr="00997A9D">
              <w:rPr>
                <w:rFonts w:ascii="Arial" w:eastAsia="Times New Roman" w:hAnsi="Arial" w:cs="Arial"/>
                <w:color w:val="808080" w:themeColor="background1" w:themeShade="80"/>
                <w:sz w:val="14"/>
                <w:szCs w:val="14"/>
                <w:lang w:val="en-US"/>
              </w:rPr>
              <w:t>For MULTIPLE SOCKET-OUTLETS that are integral with ME EQUIPMENT, see 16.9.2.1 b).</w:t>
            </w:r>
          </w:p>
          <w:p w14:paraId="3959F4BB" w14:textId="46CF7313" w:rsidR="006C4A0E" w:rsidRPr="00997A9D" w:rsidRDefault="006C4A0E" w:rsidP="007D490E">
            <w:pPr>
              <w:rPr>
                <w:rFonts w:ascii="Arial" w:eastAsia="Times New Roman" w:hAnsi="Arial" w:cs="Arial"/>
                <w:sz w:val="14"/>
                <w:szCs w:val="14"/>
                <w:lang w:val="en-US"/>
              </w:rPr>
            </w:pPr>
          </w:p>
          <w:p w14:paraId="68741C0B" w14:textId="704ADFC1"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00D3B841" w14:textId="28430436"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r w:rsidR="00592795">
              <w:rPr>
                <w:rFonts w:ascii="Arial" w:hAnsi="Arial" w:cs="Arial"/>
                <w:bCs/>
                <w:i/>
                <w:iCs/>
                <w:color w:val="A6A6A6" w:themeColor="background1" w:themeShade="A6"/>
                <w:sz w:val="14"/>
                <w:szCs w:val="14"/>
              </w:rPr>
              <w:t>]</w:t>
            </w:r>
          </w:p>
          <w:p w14:paraId="1C23F871" w14:textId="77777777" w:rsidR="00592795" w:rsidRDefault="00592795" w:rsidP="00997A9D">
            <w:pPr>
              <w:rPr>
                <w:rFonts w:ascii="Arial" w:hAnsi="Arial" w:cs="Arial"/>
                <w:bCs/>
                <w:i/>
                <w:iCs/>
                <w:color w:val="A6A6A6" w:themeColor="background1" w:themeShade="A6"/>
                <w:sz w:val="14"/>
                <w:szCs w:val="14"/>
              </w:rPr>
            </w:pPr>
          </w:p>
          <w:p w14:paraId="6246CBFF" w14:textId="4FB069DB" w:rsidR="00592795" w:rsidRPr="004A7444" w:rsidRDefault="00921851" w:rsidP="00921851">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5D773D" w14:paraId="19D57F04" w14:textId="77777777" w:rsidTr="002D1E2B">
        <w:trPr>
          <w:trHeight w:val="1452"/>
        </w:trPr>
        <w:tc>
          <w:tcPr>
            <w:tcW w:w="3002" w:type="dxa"/>
            <w:noWrap/>
            <w:hideMark/>
          </w:tcPr>
          <w:p w14:paraId="39A63EE2"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7.2.8.2</w:t>
            </w:r>
          </w:p>
          <w:p w14:paraId="6EA5C4D1" w14:textId="4B0425A1"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Outras fontes de alimentação</w:t>
            </w:r>
          </w:p>
          <w:p w14:paraId="2A4021BD" w14:textId="77777777" w:rsidR="006C4A0E" w:rsidRDefault="006C4A0E" w:rsidP="00A80563">
            <w:pPr>
              <w:jc w:val="center"/>
              <w:rPr>
                <w:rFonts w:ascii="Arial" w:eastAsia="Times New Roman" w:hAnsi="Arial" w:cs="Arial"/>
                <w:b/>
                <w:bCs/>
                <w:i/>
                <w:iCs/>
                <w:color w:val="808080" w:themeColor="background1" w:themeShade="80"/>
                <w:sz w:val="14"/>
                <w:szCs w:val="14"/>
              </w:rPr>
            </w:pPr>
            <w:r w:rsidRPr="00DE7E99">
              <w:rPr>
                <w:rFonts w:ascii="Arial" w:eastAsia="Times New Roman" w:hAnsi="Arial" w:cs="Arial"/>
                <w:b/>
                <w:bCs/>
                <w:i/>
                <w:iCs/>
                <w:color w:val="808080" w:themeColor="background1" w:themeShade="80"/>
                <w:sz w:val="14"/>
                <w:szCs w:val="14"/>
              </w:rPr>
              <w:t xml:space="preserve">Other </w:t>
            </w:r>
            <w:proofErr w:type="spellStart"/>
            <w:r w:rsidRPr="00DE7E99">
              <w:rPr>
                <w:rFonts w:ascii="Arial" w:eastAsia="Times New Roman" w:hAnsi="Arial" w:cs="Arial"/>
                <w:b/>
                <w:bCs/>
                <w:i/>
                <w:iCs/>
                <w:color w:val="808080" w:themeColor="background1" w:themeShade="80"/>
                <w:sz w:val="14"/>
                <w:szCs w:val="14"/>
              </w:rPr>
              <w:t>power</w:t>
            </w:r>
            <w:proofErr w:type="spellEnd"/>
            <w:r w:rsidRPr="00DE7E99">
              <w:rPr>
                <w:rFonts w:ascii="Arial" w:eastAsia="Times New Roman" w:hAnsi="Arial" w:cs="Arial"/>
                <w:b/>
                <w:bCs/>
                <w:i/>
                <w:iCs/>
                <w:color w:val="808080" w:themeColor="background1" w:themeShade="80"/>
                <w:sz w:val="14"/>
                <w:szCs w:val="14"/>
              </w:rPr>
              <w:t xml:space="preserve"> </w:t>
            </w:r>
            <w:proofErr w:type="spellStart"/>
            <w:r w:rsidRPr="00DE7E99">
              <w:rPr>
                <w:rFonts w:ascii="Arial" w:eastAsia="Times New Roman" w:hAnsi="Arial" w:cs="Arial"/>
                <w:b/>
                <w:bCs/>
                <w:i/>
                <w:iCs/>
                <w:color w:val="808080" w:themeColor="background1" w:themeShade="80"/>
                <w:sz w:val="14"/>
                <w:szCs w:val="14"/>
              </w:rPr>
              <w:t>sources</w:t>
            </w:r>
            <w:proofErr w:type="spellEnd"/>
          </w:p>
          <w:p w14:paraId="3509D693" w14:textId="77777777" w:rsidR="00997A9D" w:rsidRDefault="00997A9D" w:rsidP="00A80563">
            <w:pPr>
              <w:jc w:val="center"/>
              <w:rPr>
                <w:rFonts w:ascii="Arial" w:eastAsia="Times New Roman" w:hAnsi="Arial" w:cs="Arial"/>
                <w:b/>
                <w:bCs/>
                <w:i/>
                <w:iCs/>
                <w:color w:val="808080" w:themeColor="background1" w:themeShade="80"/>
                <w:sz w:val="14"/>
                <w:szCs w:val="14"/>
              </w:rPr>
            </w:pPr>
          </w:p>
          <w:p w14:paraId="36015DA5" w14:textId="77777777" w:rsidR="00997A9D" w:rsidRDefault="00997A9D" w:rsidP="00A80563">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3E44F74E" w14:textId="77777777" w:rsidTr="00BA190F">
              <w:trPr>
                <w:trHeight w:val="178"/>
              </w:trPr>
              <w:tc>
                <w:tcPr>
                  <w:tcW w:w="541" w:type="dxa"/>
                  <w:shd w:val="clear" w:color="auto" w:fill="auto"/>
                </w:tcPr>
                <w:p w14:paraId="6D72513D"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5A38A3E"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DFB5ABD"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ED50C48"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97A9D" w:rsidRPr="00DE7E99" w14:paraId="0D7E50D3" w14:textId="77777777" w:rsidTr="00BA190F">
              <w:trPr>
                <w:trHeight w:val="178"/>
              </w:trPr>
              <w:tc>
                <w:tcPr>
                  <w:tcW w:w="541" w:type="dxa"/>
                  <w:shd w:val="clear" w:color="auto" w:fill="auto"/>
                </w:tcPr>
                <w:p w14:paraId="76D03A4F"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D59D3C6"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A1E1C22"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02A2FF3" w14:textId="057DF448" w:rsidR="00997A9D"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88FB1C6" w14:textId="5579A024" w:rsidR="00997A9D" w:rsidRPr="00DE7E99" w:rsidRDefault="00997A9D" w:rsidP="00A80563">
            <w:pPr>
              <w:jc w:val="center"/>
              <w:rPr>
                <w:rFonts w:ascii="Arial" w:eastAsia="Times New Roman" w:hAnsi="Arial" w:cs="Arial"/>
                <w:b/>
                <w:bCs/>
                <w:i/>
                <w:iCs/>
                <w:sz w:val="14"/>
                <w:szCs w:val="14"/>
              </w:rPr>
            </w:pPr>
          </w:p>
        </w:tc>
        <w:tc>
          <w:tcPr>
            <w:tcW w:w="7488" w:type="dxa"/>
            <w:hideMark/>
          </w:tcPr>
          <w:p w14:paraId="68EBDA56" w14:textId="06631593" w:rsidR="006C4A0E" w:rsidRDefault="006C4A0E" w:rsidP="006C4A0E">
            <w:pPr>
              <w:rPr>
                <w:rFonts w:ascii="Arial" w:eastAsia="Times New Roman" w:hAnsi="Arial" w:cs="Arial"/>
                <w:sz w:val="14"/>
                <w:szCs w:val="14"/>
              </w:rPr>
            </w:pPr>
            <w:r w:rsidRPr="00997A9D">
              <w:rPr>
                <w:rFonts w:ascii="Arial" w:eastAsia="Times New Roman" w:hAnsi="Arial" w:cs="Arial"/>
                <w:sz w:val="14"/>
                <w:szCs w:val="14"/>
              </w:rPr>
              <w:t xml:space="preserve">Com a exceção de TOMADAS MÚLTIPLAS ou conectores destinados apenas para equipamentos especificados, partes de equipamento ou ACESSÓRIOS, os conectores de saída do EQUIPAMENTO EM destinados a fornecer alimentação devem ser marcados com as seguintes informações:  </w:t>
            </w:r>
            <w:r w:rsidRPr="00997A9D">
              <w:rPr>
                <w:rFonts w:ascii="Arial" w:eastAsia="Times New Roman" w:hAnsi="Arial" w:cs="Arial"/>
                <w:sz w:val="14"/>
                <w:szCs w:val="14"/>
              </w:rPr>
              <w:br/>
            </w:r>
            <w:r w:rsidR="005C67F7">
              <w:rPr>
                <w:rFonts w:ascii="Arial" w:eastAsia="Times New Roman" w:hAnsi="Arial" w:cs="Arial"/>
                <w:sz w:val="14"/>
                <w:szCs w:val="14"/>
              </w:rPr>
              <w:t>-</w:t>
            </w:r>
            <w:r w:rsidRPr="00997A9D">
              <w:rPr>
                <w:rFonts w:ascii="Arial" w:eastAsia="Times New Roman" w:hAnsi="Arial" w:cs="Arial"/>
                <w:sz w:val="14"/>
                <w:szCs w:val="14"/>
              </w:rPr>
              <w:t xml:space="preserve"> tensão de saída DECLARADA; </w:t>
            </w:r>
            <w:r w:rsidRPr="00997A9D">
              <w:rPr>
                <w:rFonts w:ascii="Arial" w:eastAsia="Times New Roman" w:hAnsi="Arial" w:cs="Arial"/>
                <w:sz w:val="14"/>
                <w:szCs w:val="14"/>
              </w:rPr>
              <w:br/>
            </w:r>
            <w:r w:rsidR="005C67F7">
              <w:rPr>
                <w:rFonts w:ascii="Arial" w:eastAsia="Times New Roman" w:hAnsi="Arial" w:cs="Arial"/>
                <w:sz w:val="14"/>
                <w:szCs w:val="14"/>
              </w:rPr>
              <w:t>-</w:t>
            </w:r>
            <w:r w:rsidRPr="00997A9D">
              <w:rPr>
                <w:rFonts w:ascii="Arial" w:eastAsia="Times New Roman" w:hAnsi="Arial" w:cs="Arial"/>
                <w:sz w:val="14"/>
                <w:szCs w:val="14"/>
              </w:rPr>
              <w:t xml:space="preserve"> corrente ou potência DECLARADA (quando aplicável); </w:t>
            </w:r>
            <w:r w:rsidRPr="00997A9D">
              <w:rPr>
                <w:rFonts w:ascii="Arial" w:eastAsia="Times New Roman" w:hAnsi="Arial" w:cs="Arial"/>
                <w:sz w:val="14"/>
                <w:szCs w:val="14"/>
              </w:rPr>
              <w:br/>
            </w:r>
            <w:r w:rsidR="005C67F7">
              <w:rPr>
                <w:rFonts w:ascii="Arial" w:eastAsia="Times New Roman" w:hAnsi="Arial" w:cs="Arial"/>
                <w:sz w:val="14"/>
                <w:szCs w:val="14"/>
              </w:rPr>
              <w:t>-</w:t>
            </w:r>
            <w:r w:rsidRPr="00997A9D">
              <w:rPr>
                <w:rFonts w:ascii="Arial" w:eastAsia="Times New Roman" w:hAnsi="Arial" w:cs="Arial"/>
                <w:sz w:val="14"/>
                <w:szCs w:val="14"/>
              </w:rPr>
              <w:t xml:space="preserve"> </w:t>
            </w:r>
            <w:proofErr w:type="spellStart"/>
            <w:r w:rsidRPr="00997A9D">
              <w:rPr>
                <w:rFonts w:ascii="Arial" w:eastAsia="Times New Roman" w:hAnsi="Arial" w:cs="Arial"/>
                <w:sz w:val="14"/>
                <w:szCs w:val="14"/>
              </w:rPr>
              <w:t>freqüência</w:t>
            </w:r>
            <w:proofErr w:type="spellEnd"/>
            <w:r w:rsidRPr="00997A9D">
              <w:rPr>
                <w:rFonts w:ascii="Arial" w:eastAsia="Times New Roman" w:hAnsi="Arial" w:cs="Arial"/>
                <w:sz w:val="14"/>
                <w:szCs w:val="14"/>
              </w:rPr>
              <w:t xml:space="preserve"> de saída (quando aplicáve</w:t>
            </w:r>
            <w:r w:rsidR="005C67F7">
              <w:rPr>
                <w:rFonts w:ascii="Arial" w:eastAsia="Times New Roman" w:hAnsi="Arial" w:cs="Arial"/>
                <w:sz w:val="14"/>
                <w:szCs w:val="14"/>
              </w:rPr>
              <w:t>l).</w:t>
            </w:r>
          </w:p>
          <w:p w14:paraId="223F58A9" w14:textId="77777777" w:rsidR="005C67F7" w:rsidRPr="00997A9D" w:rsidRDefault="005C67F7" w:rsidP="006C4A0E">
            <w:pPr>
              <w:rPr>
                <w:rFonts w:ascii="Arial" w:eastAsia="Times New Roman" w:hAnsi="Arial" w:cs="Arial"/>
                <w:sz w:val="14"/>
                <w:szCs w:val="14"/>
              </w:rPr>
            </w:pPr>
          </w:p>
          <w:p w14:paraId="7121160D" w14:textId="77777777" w:rsidR="006C4A0E" w:rsidRDefault="006C4A0E" w:rsidP="006C4A0E">
            <w:pPr>
              <w:rPr>
                <w:rFonts w:ascii="Arial" w:eastAsia="Times New Roman" w:hAnsi="Arial" w:cs="Arial"/>
                <w:b/>
                <w:bCs/>
                <w:i/>
                <w:iCs/>
                <w:color w:val="808080" w:themeColor="background1" w:themeShade="80"/>
                <w:sz w:val="14"/>
                <w:szCs w:val="14"/>
                <w:lang w:val="en-US"/>
              </w:rPr>
            </w:pPr>
            <w:proofErr w:type="gramStart"/>
            <w:r w:rsidRPr="00997A9D">
              <w:rPr>
                <w:rFonts w:ascii="Arial" w:eastAsia="Times New Roman" w:hAnsi="Arial" w:cs="Arial"/>
                <w:b/>
                <w:bCs/>
                <w:i/>
                <w:iCs/>
                <w:color w:val="808080" w:themeColor="background1" w:themeShade="80"/>
                <w:sz w:val="14"/>
                <w:szCs w:val="14"/>
                <w:lang w:val="en-US"/>
              </w:rPr>
              <w:t>With the exception of</w:t>
            </w:r>
            <w:proofErr w:type="gramEnd"/>
            <w:r w:rsidRPr="00997A9D">
              <w:rPr>
                <w:rFonts w:ascii="Arial" w:eastAsia="Times New Roman" w:hAnsi="Arial" w:cs="Arial"/>
                <w:b/>
                <w:bCs/>
                <w:i/>
                <w:iCs/>
                <w:color w:val="808080" w:themeColor="background1" w:themeShade="80"/>
                <w:sz w:val="14"/>
                <w:szCs w:val="14"/>
                <w:lang w:val="en-US"/>
              </w:rPr>
              <w:t xml:space="preserve"> MULTIPLE SOCKET-OUTLETS or connectors intended only for specified equipment, equipment parts or ACCESSORIES, output connectors of ME EQUIPMENT intended to deliver power shall be marked with the following information: – RATED output voltage; – RATED current or power (when applicable); – output frequency (when applicable)</w:t>
            </w:r>
          </w:p>
          <w:p w14:paraId="0376E14F" w14:textId="77777777" w:rsidR="005C67F7" w:rsidRPr="00997A9D" w:rsidRDefault="005C67F7" w:rsidP="006C4A0E">
            <w:pPr>
              <w:rPr>
                <w:rFonts w:ascii="Arial" w:eastAsia="Times New Roman" w:hAnsi="Arial" w:cs="Arial"/>
                <w:b/>
                <w:bCs/>
                <w:i/>
                <w:iCs/>
                <w:sz w:val="14"/>
                <w:szCs w:val="14"/>
                <w:lang w:val="en-US"/>
              </w:rPr>
            </w:pPr>
          </w:p>
          <w:p w14:paraId="37AAD0B2" w14:textId="7A01FC95"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1D83EB70" w14:textId="28059EEC"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4542DC62" w14:textId="77777777" w:rsidR="00592795" w:rsidRDefault="00592795" w:rsidP="00997A9D">
            <w:pPr>
              <w:rPr>
                <w:rFonts w:ascii="Arial" w:hAnsi="Arial" w:cs="Arial"/>
                <w:bCs/>
                <w:i/>
                <w:iCs/>
                <w:color w:val="A6A6A6" w:themeColor="background1" w:themeShade="A6"/>
                <w:sz w:val="14"/>
                <w:szCs w:val="14"/>
              </w:rPr>
            </w:pPr>
          </w:p>
          <w:p w14:paraId="1ABE83DD" w14:textId="28DD8897" w:rsidR="004A7444" w:rsidRPr="003F19CD" w:rsidRDefault="00921851" w:rsidP="00921851">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5D773D" w14:paraId="332AA12A" w14:textId="77777777" w:rsidTr="00592795">
        <w:trPr>
          <w:trHeight w:val="1784"/>
        </w:trPr>
        <w:tc>
          <w:tcPr>
            <w:tcW w:w="3002" w:type="dxa"/>
            <w:noWrap/>
            <w:hideMark/>
          </w:tcPr>
          <w:p w14:paraId="784B4BF7" w14:textId="7338FDF8"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7.2.9</w:t>
            </w:r>
          </w:p>
          <w:p w14:paraId="76013879" w14:textId="528C194C"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Classificação IP</w:t>
            </w:r>
          </w:p>
          <w:p w14:paraId="1A9F5A9E" w14:textId="77777777" w:rsidR="006C4A0E" w:rsidRDefault="006C4A0E" w:rsidP="00A80563">
            <w:pPr>
              <w:jc w:val="center"/>
              <w:rPr>
                <w:rFonts w:ascii="Arial" w:eastAsia="Times New Roman" w:hAnsi="Arial" w:cs="Arial"/>
                <w:b/>
                <w:bCs/>
                <w:i/>
                <w:iCs/>
                <w:color w:val="808080" w:themeColor="background1" w:themeShade="80"/>
                <w:sz w:val="14"/>
                <w:szCs w:val="14"/>
              </w:rPr>
            </w:pPr>
            <w:r w:rsidRPr="00DE7E99">
              <w:rPr>
                <w:rFonts w:ascii="Arial" w:eastAsia="Times New Roman" w:hAnsi="Arial" w:cs="Arial"/>
                <w:b/>
                <w:bCs/>
                <w:i/>
                <w:iCs/>
                <w:color w:val="808080" w:themeColor="background1" w:themeShade="80"/>
                <w:sz w:val="14"/>
                <w:szCs w:val="14"/>
              </w:rPr>
              <w:t xml:space="preserve">IP </w:t>
            </w:r>
            <w:proofErr w:type="spellStart"/>
            <w:r w:rsidRPr="00DE7E99">
              <w:rPr>
                <w:rFonts w:ascii="Arial" w:eastAsia="Times New Roman" w:hAnsi="Arial" w:cs="Arial"/>
                <w:b/>
                <w:bCs/>
                <w:i/>
                <w:iCs/>
                <w:color w:val="808080" w:themeColor="background1" w:themeShade="80"/>
                <w:sz w:val="14"/>
                <w:szCs w:val="14"/>
              </w:rPr>
              <w:t>classification</w:t>
            </w:r>
            <w:proofErr w:type="spellEnd"/>
          </w:p>
          <w:p w14:paraId="0F7FD533" w14:textId="77777777" w:rsidR="00997A9D" w:rsidRDefault="00997A9D" w:rsidP="00A80563">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4DD74DA1" w14:textId="77777777" w:rsidTr="00BA190F">
              <w:trPr>
                <w:trHeight w:val="178"/>
              </w:trPr>
              <w:tc>
                <w:tcPr>
                  <w:tcW w:w="541" w:type="dxa"/>
                  <w:shd w:val="clear" w:color="auto" w:fill="auto"/>
                </w:tcPr>
                <w:p w14:paraId="3622AFB7"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BBBBD12"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1C514138"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743FC78C"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21851" w:rsidRPr="00DE7E99" w14:paraId="4456D73D" w14:textId="77777777" w:rsidTr="00BA190F">
              <w:trPr>
                <w:trHeight w:val="178"/>
              </w:trPr>
              <w:tc>
                <w:tcPr>
                  <w:tcW w:w="541" w:type="dxa"/>
                  <w:shd w:val="clear" w:color="auto" w:fill="auto"/>
                </w:tcPr>
                <w:p w14:paraId="57C9F86C" w14:textId="692699D3"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A4C2664" w14:textId="4B5FD52B"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669BE64" w14:textId="25C25390" w:rsidR="00921851" w:rsidRPr="00DE7E99" w:rsidRDefault="00921851" w:rsidP="00921851">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31B9EA1B" w14:textId="17A405D1" w:rsidR="00921851" w:rsidRPr="00DE7E99" w:rsidRDefault="00921851" w:rsidP="00921851">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4E99E82" w14:textId="6E640E27" w:rsidR="00997A9D" w:rsidRPr="00DE7E99" w:rsidRDefault="00997A9D" w:rsidP="00A80563">
            <w:pPr>
              <w:jc w:val="center"/>
              <w:rPr>
                <w:rFonts w:ascii="Arial" w:eastAsia="Times New Roman" w:hAnsi="Arial" w:cs="Arial"/>
                <w:b/>
                <w:bCs/>
                <w:i/>
                <w:iCs/>
                <w:sz w:val="14"/>
                <w:szCs w:val="14"/>
              </w:rPr>
            </w:pPr>
          </w:p>
        </w:tc>
        <w:tc>
          <w:tcPr>
            <w:tcW w:w="7488" w:type="dxa"/>
            <w:hideMark/>
          </w:tcPr>
          <w:p w14:paraId="55ABC1DC"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EQUIPAMENTO EM ou suas partes devem ser marcadas com um símbolo, utilizando as letras IP, seguidas pelas designações descritas na IEC 60529, de acordo com a classificação em 6.3 (ver Tabela D.3, Código 2). EQUIPAMENTO EM classificado como IPX0 ou IP0X não precisa ser marcado como tal. </w:t>
            </w:r>
          </w:p>
          <w:p w14:paraId="59E16CDA" w14:textId="77777777" w:rsidR="006C4A0E" w:rsidRPr="00997A9D" w:rsidRDefault="006C4A0E" w:rsidP="008467D6">
            <w:pPr>
              <w:jc w:val="both"/>
              <w:rPr>
                <w:rFonts w:ascii="Arial" w:eastAsia="Times New Roman" w:hAnsi="Arial" w:cs="Arial"/>
                <w:b/>
                <w:bCs/>
                <w:i/>
                <w:iCs/>
                <w:sz w:val="14"/>
                <w:szCs w:val="14"/>
                <w:lang w:val="en-US"/>
              </w:rPr>
            </w:pPr>
            <w:r w:rsidRPr="00997A9D">
              <w:rPr>
                <w:rFonts w:ascii="Arial" w:eastAsia="Times New Roman" w:hAnsi="Arial" w:cs="Arial"/>
                <w:b/>
                <w:bCs/>
                <w:i/>
                <w:iCs/>
                <w:color w:val="808080" w:themeColor="background1" w:themeShade="80"/>
                <w:sz w:val="14"/>
                <w:szCs w:val="14"/>
                <w:lang w:val="en-US"/>
              </w:rPr>
              <w:t>ME EQUIPMENT or its parts shall be marked with a symbol, using the letters IP followed by the designations described in IEC 60529, according to the classification in 6.3. ME EQUIPMENT classified IPX0 or IP0X need not be marked as such.</w:t>
            </w:r>
          </w:p>
          <w:p w14:paraId="60CDB6FB" w14:textId="77777777" w:rsidR="005C67F7" w:rsidRDefault="005C67F7" w:rsidP="00997A9D">
            <w:pPr>
              <w:rPr>
                <w:rFonts w:ascii="Arial" w:eastAsia="Times New Roman" w:hAnsi="Arial" w:cs="Arial"/>
                <w:sz w:val="14"/>
                <w:szCs w:val="14"/>
                <w:lang w:val="en-US"/>
              </w:rPr>
            </w:pPr>
            <w:r>
              <w:rPr>
                <w:rFonts w:ascii="Arial" w:eastAsia="Times New Roman" w:hAnsi="Arial" w:cs="Arial"/>
                <w:sz w:val="14"/>
                <w:szCs w:val="14"/>
                <w:lang w:val="en-US"/>
              </w:rPr>
              <w:t> </w:t>
            </w:r>
          </w:p>
          <w:p w14:paraId="589CB28F" w14:textId="4EF19506" w:rsidR="00997A9D" w:rsidRPr="00FE2CC9" w:rsidRDefault="00997A9D" w:rsidP="00997A9D">
            <w:pPr>
              <w:rPr>
                <w:rFonts w:ascii="Arial" w:eastAsia="Times New Roman" w:hAnsi="Arial" w:cs="Arial"/>
                <w:sz w:val="14"/>
                <w:szCs w:val="14"/>
              </w:rPr>
            </w:pPr>
            <w:r w:rsidRPr="00DE7E99">
              <w:rPr>
                <w:rFonts w:ascii="Arial" w:hAnsi="Arial" w:cs="Arial"/>
                <w:b/>
                <w:sz w:val="16"/>
                <w:szCs w:val="16"/>
              </w:rPr>
              <w:t>Evidência objetiva:</w:t>
            </w:r>
          </w:p>
          <w:p w14:paraId="2B098BB6"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370AC4BF" w14:textId="60DE65CF" w:rsidR="004A7444" w:rsidRPr="004A7444" w:rsidRDefault="00921851" w:rsidP="00921851">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5D773D" w14:paraId="26D23A0B" w14:textId="77777777" w:rsidTr="002D1E2B">
        <w:trPr>
          <w:trHeight w:val="1685"/>
        </w:trPr>
        <w:tc>
          <w:tcPr>
            <w:tcW w:w="3002" w:type="dxa"/>
            <w:noWrap/>
            <w:hideMark/>
          </w:tcPr>
          <w:p w14:paraId="3122DEB8" w14:textId="77777777" w:rsidR="006C4A0E" w:rsidRPr="003F19CD" w:rsidRDefault="006C4A0E" w:rsidP="00A80563">
            <w:pPr>
              <w:jc w:val="center"/>
              <w:rPr>
                <w:rFonts w:ascii="Arial" w:eastAsia="Times New Roman" w:hAnsi="Arial" w:cs="Arial"/>
                <w:b/>
                <w:bCs/>
                <w:sz w:val="16"/>
                <w:szCs w:val="16"/>
              </w:rPr>
            </w:pPr>
          </w:p>
          <w:p w14:paraId="21C6F8AF" w14:textId="77777777" w:rsidR="006C4A0E" w:rsidRPr="003F19CD" w:rsidRDefault="006C4A0E" w:rsidP="00A80563">
            <w:pPr>
              <w:jc w:val="center"/>
              <w:rPr>
                <w:rFonts w:ascii="Arial" w:eastAsia="Times New Roman" w:hAnsi="Arial" w:cs="Arial"/>
                <w:b/>
                <w:bCs/>
                <w:sz w:val="16"/>
                <w:szCs w:val="16"/>
              </w:rPr>
            </w:pPr>
          </w:p>
          <w:p w14:paraId="693F221F" w14:textId="77777777" w:rsidR="006C4A0E" w:rsidRPr="003F19CD" w:rsidRDefault="006C4A0E" w:rsidP="00A80563">
            <w:pPr>
              <w:jc w:val="center"/>
              <w:rPr>
                <w:rFonts w:ascii="Arial" w:eastAsia="Times New Roman" w:hAnsi="Arial" w:cs="Arial"/>
                <w:b/>
                <w:bCs/>
                <w:sz w:val="16"/>
                <w:szCs w:val="16"/>
              </w:rPr>
            </w:pPr>
          </w:p>
          <w:p w14:paraId="360CE338" w14:textId="77777777" w:rsidR="006C4A0E" w:rsidRPr="003F19CD" w:rsidRDefault="006C4A0E" w:rsidP="00A80563">
            <w:pPr>
              <w:jc w:val="center"/>
              <w:rPr>
                <w:rFonts w:ascii="Arial" w:eastAsia="Times New Roman" w:hAnsi="Arial" w:cs="Arial"/>
                <w:b/>
                <w:bCs/>
                <w:sz w:val="16"/>
                <w:szCs w:val="16"/>
              </w:rPr>
            </w:pPr>
          </w:p>
          <w:p w14:paraId="27759AA9" w14:textId="77777777" w:rsidR="006C4A0E" w:rsidRPr="003F19CD" w:rsidRDefault="006C4A0E" w:rsidP="00A80563">
            <w:pPr>
              <w:jc w:val="center"/>
              <w:rPr>
                <w:rFonts w:ascii="Arial" w:eastAsia="Times New Roman" w:hAnsi="Arial" w:cs="Arial"/>
                <w:b/>
                <w:bCs/>
                <w:sz w:val="16"/>
                <w:szCs w:val="16"/>
              </w:rPr>
            </w:pPr>
          </w:p>
          <w:p w14:paraId="43F12BBB" w14:textId="667CCFFC" w:rsidR="006C4A0E" w:rsidRPr="00DE7E99" w:rsidRDefault="00DE46A5" w:rsidP="00A80563">
            <w:pPr>
              <w:jc w:val="center"/>
              <w:rPr>
                <w:rFonts w:ascii="Arial" w:eastAsia="Times New Roman" w:hAnsi="Arial" w:cs="Arial"/>
                <w:b/>
                <w:bCs/>
                <w:sz w:val="16"/>
                <w:szCs w:val="16"/>
              </w:rPr>
            </w:pPr>
            <w:r w:rsidRPr="003F19CD">
              <w:rPr>
                <w:rFonts w:ascii="Arial" w:eastAsia="Times New Roman" w:hAnsi="Arial" w:cs="Arial"/>
                <w:b/>
                <w:bCs/>
                <w:sz w:val="16"/>
                <w:szCs w:val="16"/>
              </w:rPr>
              <w:t>7.2.10 PARTES</w:t>
            </w:r>
            <w:r w:rsidR="006C4A0E" w:rsidRPr="003F19CD">
              <w:rPr>
                <w:rFonts w:ascii="Arial" w:eastAsia="Times New Roman" w:hAnsi="Arial" w:cs="Arial"/>
                <w:b/>
                <w:bCs/>
                <w:sz w:val="16"/>
                <w:szCs w:val="16"/>
              </w:rPr>
              <w:t xml:space="preserve"> APLICADAS</w:t>
            </w:r>
          </w:p>
          <w:p w14:paraId="02ECB27A" w14:textId="77777777" w:rsidR="006C4A0E" w:rsidRPr="00DE7E99" w:rsidRDefault="006C4A0E" w:rsidP="00A80563">
            <w:pPr>
              <w:jc w:val="center"/>
              <w:rPr>
                <w:rFonts w:ascii="Arial" w:eastAsia="Times New Roman" w:hAnsi="Arial" w:cs="Arial"/>
                <w:b/>
                <w:bCs/>
                <w:sz w:val="16"/>
                <w:szCs w:val="16"/>
              </w:rPr>
            </w:pPr>
          </w:p>
          <w:p w14:paraId="0763EE1A" w14:textId="77777777" w:rsidR="006C4A0E" w:rsidRDefault="006C4A0E" w:rsidP="00A80563">
            <w:pPr>
              <w:jc w:val="center"/>
              <w:rPr>
                <w:rFonts w:ascii="Arial" w:eastAsia="Times New Roman" w:hAnsi="Arial" w:cs="Arial"/>
                <w:b/>
                <w:bCs/>
                <w:i/>
                <w:iCs/>
                <w:color w:val="808080" w:themeColor="background1" w:themeShade="80"/>
                <w:sz w:val="14"/>
                <w:szCs w:val="14"/>
              </w:rPr>
            </w:pPr>
            <w:r w:rsidRPr="00DE7E99">
              <w:rPr>
                <w:rFonts w:ascii="Arial" w:eastAsia="Times New Roman" w:hAnsi="Arial" w:cs="Arial"/>
                <w:b/>
                <w:bCs/>
                <w:i/>
                <w:iCs/>
                <w:color w:val="808080" w:themeColor="background1" w:themeShade="80"/>
                <w:sz w:val="14"/>
                <w:szCs w:val="14"/>
              </w:rPr>
              <w:t>APPLIED PARTS</w:t>
            </w:r>
          </w:p>
          <w:p w14:paraId="0DCDBB95" w14:textId="77777777" w:rsidR="00997A9D" w:rsidRDefault="00997A9D" w:rsidP="00A80563">
            <w:pPr>
              <w:jc w:val="center"/>
              <w:rPr>
                <w:rFonts w:ascii="Arial" w:eastAsia="Times New Roman" w:hAnsi="Arial" w:cs="Arial"/>
                <w:b/>
                <w:bCs/>
                <w:i/>
                <w:iCs/>
                <w:color w:val="808080" w:themeColor="background1" w:themeShade="80"/>
                <w:sz w:val="14"/>
                <w:szCs w:val="14"/>
              </w:rPr>
            </w:pPr>
          </w:p>
          <w:p w14:paraId="6750721D" w14:textId="77777777" w:rsidR="00997A9D" w:rsidRDefault="00997A9D" w:rsidP="00A80563">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1000E7D4" w14:textId="77777777" w:rsidTr="00BA190F">
              <w:trPr>
                <w:trHeight w:val="178"/>
              </w:trPr>
              <w:tc>
                <w:tcPr>
                  <w:tcW w:w="541" w:type="dxa"/>
                  <w:shd w:val="clear" w:color="auto" w:fill="auto"/>
                </w:tcPr>
                <w:p w14:paraId="1436B9F9"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2894D77"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86D9710"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5F490991"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97A9D" w:rsidRPr="00DE7E99" w14:paraId="2DE62F57" w14:textId="77777777" w:rsidTr="00BA190F">
              <w:trPr>
                <w:trHeight w:val="178"/>
              </w:trPr>
              <w:tc>
                <w:tcPr>
                  <w:tcW w:w="541" w:type="dxa"/>
                  <w:shd w:val="clear" w:color="auto" w:fill="auto"/>
                </w:tcPr>
                <w:p w14:paraId="0DCA75ED" w14:textId="23F5E9D0" w:rsidR="00997A9D" w:rsidRPr="00DE7E99" w:rsidRDefault="00924CE2"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B1ACAA2"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DDC71E8"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4D0AAEF1" w14:textId="0DFC9A85" w:rsidR="00997A9D"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A37C905" w14:textId="193D7F7C" w:rsidR="00997A9D" w:rsidRPr="00DE7E99" w:rsidRDefault="00997A9D" w:rsidP="00A80563">
            <w:pPr>
              <w:jc w:val="center"/>
              <w:rPr>
                <w:rFonts w:ascii="Arial" w:eastAsia="Times New Roman" w:hAnsi="Arial" w:cs="Arial"/>
                <w:b/>
                <w:bCs/>
                <w:i/>
                <w:iCs/>
                <w:sz w:val="14"/>
                <w:szCs w:val="14"/>
              </w:rPr>
            </w:pPr>
          </w:p>
        </w:tc>
        <w:tc>
          <w:tcPr>
            <w:tcW w:w="7488" w:type="dxa"/>
            <w:hideMark/>
          </w:tcPr>
          <w:p w14:paraId="2CCF2E89" w14:textId="77777777" w:rsidR="005C67F7" w:rsidRPr="005C67F7" w:rsidRDefault="005C67F7" w:rsidP="005C67F7">
            <w:pPr>
              <w:rPr>
                <w:rFonts w:ascii="Arial" w:eastAsia="Times New Roman" w:hAnsi="Arial" w:cs="Arial"/>
                <w:sz w:val="14"/>
                <w:szCs w:val="14"/>
              </w:rPr>
            </w:pPr>
            <w:r w:rsidRPr="005C67F7">
              <w:rPr>
                <w:rFonts w:ascii="Arial" w:eastAsia="Times New Roman" w:hAnsi="Arial" w:cs="Arial"/>
                <w:sz w:val="14"/>
                <w:szCs w:val="14"/>
              </w:rPr>
              <w:t>Este requisito não se aplica as partes que foram identificadas de acordo com 4.6</w:t>
            </w:r>
          </w:p>
          <w:p w14:paraId="23390720" w14:textId="77777777" w:rsidR="005C67F7" w:rsidRPr="005C67F7" w:rsidRDefault="005C67F7" w:rsidP="005C67F7">
            <w:pPr>
              <w:rPr>
                <w:rFonts w:ascii="Arial" w:eastAsia="Times New Roman" w:hAnsi="Arial" w:cs="Arial"/>
                <w:sz w:val="14"/>
                <w:szCs w:val="14"/>
              </w:rPr>
            </w:pPr>
            <w:r w:rsidRPr="005C67F7">
              <w:rPr>
                <w:rFonts w:ascii="Arial" w:eastAsia="Times New Roman" w:hAnsi="Arial" w:cs="Arial"/>
                <w:sz w:val="14"/>
                <w:szCs w:val="14"/>
              </w:rPr>
              <w:t xml:space="preserve">O grau de proteção </w:t>
            </w:r>
            <w:proofErr w:type="gramStart"/>
            <w:r w:rsidRPr="005C67F7">
              <w:rPr>
                <w:rFonts w:ascii="Arial" w:eastAsia="Times New Roman" w:hAnsi="Arial" w:cs="Arial"/>
                <w:sz w:val="14"/>
                <w:szCs w:val="14"/>
              </w:rPr>
              <w:t>contra choque</w:t>
            </w:r>
            <w:proofErr w:type="gramEnd"/>
            <w:r w:rsidRPr="005C67F7">
              <w:rPr>
                <w:rFonts w:ascii="Arial" w:eastAsia="Times New Roman" w:hAnsi="Arial" w:cs="Arial"/>
                <w:sz w:val="14"/>
                <w:szCs w:val="14"/>
              </w:rPr>
              <w:t xml:space="preserve"> elétrico , como classificado em 6.2 para todas as PARTES APLICADAS, deve ser marcado com símbolo pertinente , isto é, PARTES APLICADAS TIPO B com o símbolo IEC 60417-5840, PARTES APLICADAS TIPO BF , com o símbolo IEC 60417-5333 ou PARTES APLICADAS TIPO CF com símbolo IEC 60417-5335 (todos 2002-10).</w:t>
            </w:r>
          </w:p>
          <w:p w14:paraId="5DD329CB" w14:textId="77777777" w:rsidR="005C67F7" w:rsidRPr="005C67F7" w:rsidRDefault="005C67F7" w:rsidP="005C67F7">
            <w:pPr>
              <w:rPr>
                <w:rFonts w:ascii="Arial" w:eastAsia="Times New Roman" w:hAnsi="Arial" w:cs="Arial"/>
                <w:sz w:val="14"/>
                <w:szCs w:val="14"/>
              </w:rPr>
            </w:pPr>
            <w:r w:rsidRPr="005C67F7">
              <w:rPr>
                <w:rFonts w:ascii="Arial" w:eastAsia="Times New Roman" w:hAnsi="Arial" w:cs="Arial"/>
                <w:sz w:val="14"/>
                <w:szCs w:val="14"/>
              </w:rPr>
              <w:t>Para PARTES APLICADAS À PROVA DE DESFIBRILAÇÃO, os símbolos IEC 60417-5841, IEC 60417-5334, ou IEC 60417-5336 devem ser utilizados como aplicável (todos 2002-10).</w:t>
            </w:r>
          </w:p>
          <w:p w14:paraId="08F7426A" w14:textId="77777777" w:rsidR="005C67F7" w:rsidRPr="005C67F7" w:rsidRDefault="005C67F7" w:rsidP="005C67F7">
            <w:pPr>
              <w:rPr>
                <w:rFonts w:ascii="Arial" w:eastAsia="Times New Roman" w:hAnsi="Arial" w:cs="Arial"/>
                <w:sz w:val="14"/>
                <w:szCs w:val="14"/>
              </w:rPr>
            </w:pPr>
            <w:r w:rsidRPr="005C67F7">
              <w:rPr>
                <w:rFonts w:ascii="Arial" w:eastAsia="Times New Roman" w:hAnsi="Arial" w:cs="Arial"/>
                <w:sz w:val="14"/>
                <w:szCs w:val="14"/>
              </w:rPr>
              <w:t>O símbolo pertinente deve ser marcado adjacente à ou no conector da PARTE APLICADA, a menos que:</w:t>
            </w:r>
          </w:p>
          <w:p w14:paraId="10BBA50B" w14:textId="77777777" w:rsidR="005C67F7" w:rsidRPr="005C67F7" w:rsidRDefault="005C67F7" w:rsidP="005C67F7">
            <w:pPr>
              <w:rPr>
                <w:rFonts w:ascii="Arial" w:eastAsia="Times New Roman" w:hAnsi="Arial" w:cs="Arial"/>
                <w:sz w:val="14"/>
                <w:szCs w:val="14"/>
              </w:rPr>
            </w:pPr>
            <w:r w:rsidRPr="005C67F7">
              <w:rPr>
                <w:rFonts w:ascii="Arial" w:eastAsia="Times New Roman" w:hAnsi="Arial" w:cs="Arial"/>
                <w:sz w:val="14"/>
                <w:szCs w:val="14"/>
              </w:rPr>
              <w:t xml:space="preserve">- </w:t>
            </w:r>
            <w:proofErr w:type="gramStart"/>
            <w:r w:rsidRPr="005C67F7">
              <w:rPr>
                <w:rFonts w:ascii="Arial" w:eastAsia="Times New Roman" w:hAnsi="Arial" w:cs="Arial"/>
                <w:sz w:val="14"/>
                <w:szCs w:val="14"/>
              </w:rPr>
              <w:t>não</w:t>
            </w:r>
            <w:proofErr w:type="gramEnd"/>
            <w:r w:rsidRPr="005C67F7">
              <w:rPr>
                <w:rFonts w:ascii="Arial" w:eastAsia="Times New Roman" w:hAnsi="Arial" w:cs="Arial"/>
                <w:sz w:val="14"/>
                <w:szCs w:val="14"/>
              </w:rPr>
              <w:t xml:space="preserve"> exista tal conector , nesse caso a marcação deve ser na PARTE APLICADA; ou</w:t>
            </w:r>
          </w:p>
          <w:p w14:paraId="09B743E2" w14:textId="77777777" w:rsidR="005C67F7" w:rsidRPr="005C67F7" w:rsidRDefault="005C67F7" w:rsidP="005C67F7">
            <w:pPr>
              <w:rPr>
                <w:rFonts w:ascii="Arial" w:eastAsia="Times New Roman" w:hAnsi="Arial" w:cs="Arial"/>
                <w:sz w:val="14"/>
                <w:szCs w:val="14"/>
              </w:rPr>
            </w:pPr>
            <w:r w:rsidRPr="005C67F7">
              <w:rPr>
                <w:rFonts w:ascii="Arial" w:eastAsia="Times New Roman" w:hAnsi="Arial" w:cs="Arial"/>
                <w:sz w:val="14"/>
                <w:szCs w:val="14"/>
              </w:rPr>
              <w:t xml:space="preserve">- </w:t>
            </w:r>
            <w:proofErr w:type="gramStart"/>
            <w:r w:rsidRPr="005C67F7">
              <w:rPr>
                <w:rFonts w:ascii="Arial" w:eastAsia="Times New Roman" w:hAnsi="Arial" w:cs="Arial"/>
                <w:sz w:val="14"/>
                <w:szCs w:val="14"/>
              </w:rPr>
              <w:t>o</w:t>
            </w:r>
            <w:proofErr w:type="gramEnd"/>
            <w:r w:rsidRPr="005C67F7">
              <w:rPr>
                <w:rFonts w:ascii="Arial" w:eastAsia="Times New Roman" w:hAnsi="Arial" w:cs="Arial"/>
                <w:sz w:val="14"/>
                <w:szCs w:val="14"/>
              </w:rPr>
              <w:t xml:space="preserve"> conector seja utilizado para mais de uma PARTE APLICADA  e as diferentes PARTES APLICADAS tem diferentes classificações, nesse caso cada PARTE APLICADA deve ser marcada com o símbolo pertinente.</w:t>
            </w:r>
          </w:p>
          <w:p w14:paraId="56B3E102" w14:textId="77777777" w:rsidR="005C67F7" w:rsidRPr="005C67F7" w:rsidRDefault="005C67F7" w:rsidP="005C67F7">
            <w:pPr>
              <w:rPr>
                <w:rFonts w:ascii="Arial" w:eastAsia="Times New Roman" w:hAnsi="Arial" w:cs="Arial"/>
                <w:sz w:val="14"/>
                <w:szCs w:val="14"/>
              </w:rPr>
            </w:pPr>
            <w:r w:rsidRPr="005C67F7">
              <w:rPr>
                <w:rFonts w:ascii="Arial" w:eastAsia="Times New Roman" w:hAnsi="Arial" w:cs="Arial"/>
                <w:sz w:val="14"/>
                <w:szCs w:val="14"/>
              </w:rPr>
              <w:t>Para uma clara diferenciação com o símbolo IEC 60417-5333, o símbolo IEC 60417-5840 não deve ser aplicado de tal maneira a dar a impressão de estar inscrito dentro de um quadrado.</w:t>
            </w:r>
          </w:p>
          <w:p w14:paraId="246FA61F" w14:textId="77777777" w:rsidR="005C67F7" w:rsidRDefault="005C67F7" w:rsidP="005C67F7">
            <w:pPr>
              <w:jc w:val="both"/>
              <w:rPr>
                <w:rFonts w:ascii="Arial" w:eastAsia="Times New Roman" w:hAnsi="Arial" w:cs="Arial"/>
                <w:sz w:val="14"/>
                <w:szCs w:val="14"/>
              </w:rPr>
            </w:pPr>
            <w:r w:rsidRPr="005C67F7">
              <w:rPr>
                <w:rFonts w:ascii="Arial" w:eastAsia="Times New Roman" w:hAnsi="Arial" w:cs="Arial"/>
                <w:sz w:val="14"/>
                <w:szCs w:val="14"/>
              </w:rPr>
              <w:t xml:space="preserve">Se a proteção contra o efeito da descarga de um desfibrilador cardíaco estiver parcialmente no cabo do PACIENTE, o sinal de segurança ISO 7010-W001 deve ser colocado perto da saída pertinente. As instruções para utilização devem explicar e a proteção do EQUIPAMENTO EM </w:t>
            </w:r>
            <w:proofErr w:type="spellStart"/>
            <w:r w:rsidRPr="005C67F7">
              <w:rPr>
                <w:rFonts w:ascii="Arial" w:eastAsia="Times New Roman" w:hAnsi="Arial" w:cs="Arial"/>
                <w:sz w:val="14"/>
                <w:szCs w:val="14"/>
              </w:rPr>
              <w:t>contra</w:t>
            </w:r>
            <w:proofErr w:type="spellEnd"/>
            <w:r w:rsidRPr="005C67F7">
              <w:rPr>
                <w:rFonts w:ascii="Arial" w:eastAsia="Times New Roman" w:hAnsi="Arial" w:cs="Arial"/>
                <w:sz w:val="14"/>
                <w:szCs w:val="14"/>
              </w:rPr>
              <w:t xml:space="preserve"> os efeitos da descarga de um desfibrilador cardíaco depende da utilização de cabos apropriados.</w:t>
            </w:r>
          </w:p>
          <w:p w14:paraId="6AD3C341" w14:textId="77777777" w:rsidR="005C67F7" w:rsidRDefault="005C67F7" w:rsidP="005C67F7">
            <w:pPr>
              <w:jc w:val="both"/>
              <w:rPr>
                <w:rFonts w:ascii="Arial" w:eastAsia="Times New Roman" w:hAnsi="Arial" w:cs="Arial"/>
                <w:sz w:val="14"/>
                <w:szCs w:val="14"/>
              </w:rPr>
            </w:pPr>
          </w:p>
          <w:p w14:paraId="64A741E4"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This requirement does not apply to parts that have been identified according to 4.6.</w:t>
            </w:r>
          </w:p>
          <w:p w14:paraId="7F97C1A8"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The degree of protection against electric shock as classified in 6.2 for all APPLIED PARTS shall be marked with the relevant symbol, i.e., TYPE B APPLIED PARTS with symbol IEC 60417-5840,</w:t>
            </w:r>
          </w:p>
          <w:p w14:paraId="7BED5791"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TYPE BF APPLIED PARTS with symbol IEC 60417-5333 or TYPE CF APPLIED PARTS with symbol IEC 60417-5335 (all 2002-10).</w:t>
            </w:r>
          </w:p>
          <w:p w14:paraId="5B455A86"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For DEFIBRILLATION-PROOF APPLIED PARTS, symbols IEC 60417-5841, IEC 60417-5334, or IEC 60417-5336 shall be used as applicable (all 2002-10).</w:t>
            </w:r>
          </w:p>
          <w:p w14:paraId="0EAEA278"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The relevant symbol shall be marked adjacent to or on the connector for the APPLIED PART,</w:t>
            </w:r>
          </w:p>
          <w:p w14:paraId="5C9B9CA0"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unless either:</w:t>
            </w:r>
          </w:p>
          <w:p w14:paraId="58D48775"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 there is no such connector, in which case the marking shall be on the APPLIED PART; or</w:t>
            </w:r>
          </w:p>
          <w:p w14:paraId="6C5D6B78"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 the connector is used for more than one APPLIED PART and the different APPLIED PARTS have different classifications, in which case each APPLIED PART shall be marked with the relevant symbol.</w:t>
            </w:r>
          </w:p>
          <w:p w14:paraId="56F0BDDF" w14:textId="77777777" w:rsidR="005C67F7" w:rsidRPr="005C67F7"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For clear differentiation with symbol IEC 60417-5333, symbol IEC 60417-5840 shall not be applied in such a way as to give the impression of being inscribed within a square.</w:t>
            </w:r>
          </w:p>
          <w:p w14:paraId="38746050" w14:textId="39100F0A" w:rsidR="00997A9D" w:rsidRDefault="005C67F7" w:rsidP="005C67F7">
            <w:pPr>
              <w:jc w:val="both"/>
              <w:rPr>
                <w:rFonts w:ascii="Arial" w:eastAsia="Times New Roman" w:hAnsi="Arial" w:cs="Arial"/>
                <w:b/>
                <w:bCs/>
                <w:i/>
                <w:iCs/>
                <w:color w:val="808080" w:themeColor="background1" w:themeShade="80"/>
                <w:sz w:val="14"/>
                <w:szCs w:val="14"/>
                <w:lang w:val="en-US"/>
              </w:rPr>
            </w:pPr>
            <w:r w:rsidRPr="005C67F7">
              <w:rPr>
                <w:rFonts w:ascii="Arial" w:eastAsia="Times New Roman" w:hAnsi="Arial" w:cs="Arial"/>
                <w:b/>
                <w:bCs/>
                <w:i/>
                <w:iCs/>
                <w:color w:val="808080" w:themeColor="background1" w:themeShade="80"/>
                <w:sz w:val="14"/>
                <w:szCs w:val="14"/>
                <w:lang w:val="en-US"/>
              </w:rPr>
              <w:t xml:space="preserve">If the protection against the effect of the discharge of a cardiac defibrillator is partly in the PATIENT cable, safety sign ISO 7010-W001, shall be placed near the relevant outlet. The instructions for use shall explain that protection of the ME EQUIPMENT against the effects of the discharge of a cardiac defibrillator is dependent upon the use of appropriate </w:t>
            </w:r>
            <w:r w:rsidR="00404A3F" w:rsidRPr="005C67F7">
              <w:rPr>
                <w:rFonts w:ascii="Arial" w:eastAsia="Times New Roman" w:hAnsi="Arial" w:cs="Arial"/>
                <w:b/>
                <w:bCs/>
                <w:i/>
                <w:iCs/>
                <w:color w:val="808080" w:themeColor="background1" w:themeShade="80"/>
                <w:sz w:val="14"/>
                <w:szCs w:val="14"/>
                <w:lang w:val="en-US"/>
              </w:rPr>
              <w:t>cables.</w:t>
            </w:r>
          </w:p>
          <w:p w14:paraId="58ED88A7" w14:textId="77777777" w:rsidR="001C0E36" w:rsidRDefault="001C0E36" w:rsidP="00997A9D">
            <w:pPr>
              <w:rPr>
                <w:rFonts w:ascii="Arial" w:eastAsia="Times New Roman" w:hAnsi="Arial" w:cs="Arial"/>
                <w:b/>
                <w:bCs/>
                <w:i/>
                <w:iCs/>
                <w:color w:val="808080" w:themeColor="background1" w:themeShade="80"/>
                <w:sz w:val="14"/>
                <w:szCs w:val="14"/>
                <w:lang w:val="en-US"/>
              </w:rPr>
            </w:pPr>
          </w:p>
          <w:p w14:paraId="3A69EFBF" w14:textId="6BDA0869"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r w:rsidR="00920480">
              <w:rPr>
                <w:rFonts w:ascii="Arial" w:hAnsi="Arial" w:cs="Arial"/>
                <w:b/>
                <w:sz w:val="16"/>
                <w:szCs w:val="16"/>
              </w:rPr>
              <w:t xml:space="preserve"> </w:t>
            </w:r>
          </w:p>
          <w:p w14:paraId="01948975" w14:textId="2EC093F2" w:rsidR="00997A9D" w:rsidRDefault="00997A9D" w:rsidP="00997A9D">
            <w:pPr>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230D7C4" w14:textId="371F2080" w:rsidR="004A7444" w:rsidRPr="004A7444" w:rsidRDefault="00924CE2" w:rsidP="00924CE2">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5D773D" w14:paraId="661EFE01" w14:textId="77777777" w:rsidTr="002D1E2B">
        <w:trPr>
          <w:trHeight w:val="1044"/>
        </w:trPr>
        <w:tc>
          <w:tcPr>
            <w:tcW w:w="3002" w:type="dxa"/>
            <w:noWrap/>
            <w:hideMark/>
          </w:tcPr>
          <w:p w14:paraId="7988FDC1"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7.2.11</w:t>
            </w:r>
          </w:p>
          <w:p w14:paraId="638DB5F7" w14:textId="098FAD5B" w:rsidR="006C4A0E" w:rsidRPr="003F19CD" w:rsidRDefault="006C4A0E" w:rsidP="00A80563">
            <w:pPr>
              <w:jc w:val="center"/>
              <w:rPr>
                <w:rFonts w:ascii="Arial" w:eastAsia="Times New Roman" w:hAnsi="Arial" w:cs="Arial"/>
                <w:b/>
                <w:bCs/>
                <w:sz w:val="16"/>
                <w:szCs w:val="16"/>
              </w:rPr>
            </w:pPr>
            <w:r w:rsidRPr="003F19CD">
              <w:rPr>
                <w:rFonts w:ascii="Arial" w:eastAsia="Times New Roman" w:hAnsi="Arial" w:cs="Arial"/>
                <w:b/>
                <w:bCs/>
                <w:sz w:val="16"/>
                <w:szCs w:val="16"/>
              </w:rPr>
              <w:t>Modo de operação</w:t>
            </w:r>
          </w:p>
          <w:p w14:paraId="5394442A" w14:textId="77777777" w:rsidR="006C4A0E" w:rsidRDefault="006C4A0E" w:rsidP="00A80563">
            <w:pPr>
              <w:jc w:val="center"/>
              <w:rPr>
                <w:rFonts w:ascii="Arial" w:eastAsia="Times New Roman" w:hAnsi="Arial" w:cs="Arial"/>
                <w:b/>
                <w:bCs/>
                <w:i/>
                <w:iCs/>
                <w:color w:val="808080" w:themeColor="background1" w:themeShade="80"/>
                <w:sz w:val="14"/>
                <w:szCs w:val="14"/>
              </w:rPr>
            </w:pPr>
            <w:r w:rsidRPr="003F19CD">
              <w:rPr>
                <w:rFonts w:ascii="Arial" w:eastAsia="Times New Roman" w:hAnsi="Arial" w:cs="Arial"/>
                <w:b/>
                <w:bCs/>
                <w:i/>
                <w:iCs/>
                <w:color w:val="808080" w:themeColor="background1" w:themeShade="80"/>
                <w:sz w:val="14"/>
                <w:szCs w:val="14"/>
              </w:rPr>
              <w:t xml:space="preserve">Mode </w:t>
            </w:r>
            <w:proofErr w:type="spellStart"/>
            <w:r w:rsidRPr="003F19CD">
              <w:rPr>
                <w:rFonts w:ascii="Arial" w:eastAsia="Times New Roman" w:hAnsi="Arial" w:cs="Arial"/>
                <w:b/>
                <w:bCs/>
                <w:i/>
                <w:iCs/>
                <w:color w:val="808080" w:themeColor="background1" w:themeShade="80"/>
                <w:sz w:val="14"/>
                <w:szCs w:val="14"/>
              </w:rPr>
              <w:t>of</w:t>
            </w:r>
            <w:proofErr w:type="spellEnd"/>
            <w:r w:rsidRPr="003F19CD">
              <w:rPr>
                <w:rFonts w:ascii="Arial" w:eastAsia="Times New Roman" w:hAnsi="Arial" w:cs="Arial"/>
                <w:b/>
                <w:bCs/>
                <w:i/>
                <w:iCs/>
                <w:color w:val="808080" w:themeColor="background1" w:themeShade="80"/>
                <w:sz w:val="14"/>
                <w:szCs w:val="14"/>
              </w:rPr>
              <w:t xml:space="preserve"> </w:t>
            </w:r>
            <w:proofErr w:type="spellStart"/>
            <w:r w:rsidRPr="003F19CD">
              <w:rPr>
                <w:rFonts w:ascii="Arial" w:eastAsia="Times New Roman" w:hAnsi="Arial" w:cs="Arial"/>
                <w:b/>
                <w:bCs/>
                <w:i/>
                <w:iCs/>
                <w:color w:val="808080" w:themeColor="background1" w:themeShade="80"/>
                <w:sz w:val="14"/>
                <w:szCs w:val="14"/>
              </w:rPr>
              <w:t>operation</w:t>
            </w:r>
            <w:proofErr w:type="spellEnd"/>
          </w:p>
          <w:p w14:paraId="1E1CD7D8" w14:textId="77777777" w:rsidR="00997A9D" w:rsidRDefault="00997A9D" w:rsidP="00A80563">
            <w:pPr>
              <w:jc w:val="center"/>
              <w:rPr>
                <w:rFonts w:ascii="Arial" w:eastAsia="Times New Roman" w:hAnsi="Arial" w:cs="Arial"/>
                <w:b/>
                <w:bCs/>
                <w:i/>
                <w:iCs/>
                <w:color w:val="808080" w:themeColor="background1" w:themeShade="80"/>
                <w:sz w:val="14"/>
                <w:szCs w:val="14"/>
              </w:rPr>
            </w:pPr>
          </w:p>
          <w:p w14:paraId="086118F2" w14:textId="77777777" w:rsidR="00997A9D" w:rsidRDefault="00997A9D" w:rsidP="00A80563">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10C2AF68" w14:textId="77777777" w:rsidTr="00BA190F">
              <w:trPr>
                <w:trHeight w:val="178"/>
              </w:trPr>
              <w:tc>
                <w:tcPr>
                  <w:tcW w:w="541" w:type="dxa"/>
                  <w:shd w:val="clear" w:color="auto" w:fill="auto"/>
                </w:tcPr>
                <w:p w14:paraId="1006ACFF"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B276523"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15FD9E3"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536C224"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97A9D" w:rsidRPr="00DE7E99" w14:paraId="516C8972" w14:textId="77777777" w:rsidTr="00BA190F">
              <w:trPr>
                <w:trHeight w:val="178"/>
              </w:trPr>
              <w:tc>
                <w:tcPr>
                  <w:tcW w:w="541" w:type="dxa"/>
                  <w:shd w:val="clear" w:color="auto" w:fill="auto"/>
                </w:tcPr>
                <w:p w14:paraId="17CFD178" w14:textId="310454FE" w:rsidR="00997A9D" w:rsidRPr="00DE7E99" w:rsidRDefault="00924CE2"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AA3B446"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547A671"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8C8FBB0" w14:textId="4B10BE62" w:rsidR="00997A9D"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AC83775" w14:textId="53914DC3" w:rsidR="00997A9D" w:rsidRPr="00DE7E99" w:rsidRDefault="00997A9D" w:rsidP="00A80563">
            <w:pPr>
              <w:jc w:val="center"/>
              <w:rPr>
                <w:rFonts w:ascii="Arial" w:eastAsia="Times New Roman" w:hAnsi="Arial" w:cs="Arial"/>
                <w:b/>
                <w:bCs/>
                <w:i/>
                <w:iCs/>
                <w:sz w:val="14"/>
                <w:szCs w:val="14"/>
              </w:rPr>
            </w:pPr>
          </w:p>
        </w:tc>
        <w:tc>
          <w:tcPr>
            <w:tcW w:w="7488" w:type="dxa"/>
            <w:hideMark/>
          </w:tcPr>
          <w:p w14:paraId="62EC7822"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Se nenhuma marcação for fornecida, assume-se que o EQUIPAMENTO EM é adequado para OPERAÇÃO CONTÍNUA. Para EQUIPAMENTO EM destinado a OPERAÇÃO não CONTÍNUA, o CICLO DE OPERAÇÃO deve ser indicado usando uma marcação apropriada que declara o tempo máximo de ativação (“</w:t>
            </w:r>
            <w:proofErr w:type="spellStart"/>
            <w:r w:rsidRPr="00997A9D">
              <w:rPr>
                <w:rFonts w:ascii="Arial" w:eastAsia="Times New Roman" w:hAnsi="Arial" w:cs="Arial"/>
                <w:sz w:val="14"/>
                <w:szCs w:val="14"/>
              </w:rPr>
              <w:t>on</w:t>
            </w:r>
            <w:proofErr w:type="spellEnd"/>
            <w:r w:rsidRPr="00997A9D">
              <w:rPr>
                <w:rFonts w:ascii="Arial" w:eastAsia="Times New Roman" w:hAnsi="Arial" w:cs="Arial"/>
                <w:sz w:val="14"/>
                <w:szCs w:val="14"/>
              </w:rPr>
              <w:t xml:space="preserve">”) e o tempo mínimo de desativação (“off”) . </w:t>
            </w:r>
          </w:p>
          <w:p w14:paraId="633A464C" w14:textId="6ADA9D02" w:rsidR="006C4A0E" w:rsidRPr="00997A9D" w:rsidRDefault="006C4A0E" w:rsidP="00DF3702">
            <w:pPr>
              <w:jc w:val="both"/>
              <w:rPr>
                <w:rFonts w:ascii="Arial" w:eastAsia="Times New Roman" w:hAnsi="Arial" w:cs="Arial"/>
                <w:b/>
                <w:bCs/>
                <w:i/>
                <w:iCs/>
                <w:sz w:val="14"/>
                <w:szCs w:val="14"/>
                <w:lang w:val="en-US"/>
              </w:rPr>
            </w:pPr>
            <w:r w:rsidRPr="00997A9D">
              <w:rPr>
                <w:rFonts w:ascii="Arial" w:eastAsia="Times New Roman" w:hAnsi="Arial" w:cs="Arial"/>
                <w:b/>
                <w:bCs/>
                <w:i/>
                <w:iCs/>
                <w:color w:val="808080" w:themeColor="background1" w:themeShade="80"/>
                <w:sz w:val="14"/>
                <w:szCs w:val="14"/>
                <w:lang w:val="en-US"/>
              </w:rPr>
              <w:t xml:space="preserve">If no marking is provided, ME EQUIPMENT is assumed to be suitable for CONTINUOUS OPERATION. For ME EQUIPMENT intended for non-CONTINUOUS OPERATION, the DUTY CYCLE shall be indicated using an appropriate marking giving the maximum activation (on) time and the minimum deactivation (off) </w:t>
            </w:r>
            <w:r w:rsidR="00404A3F" w:rsidRPr="00997A9D">
              <w:rPr>
                <w:rFonts w:ascii="Arial" w:eastAsia="Times New Roman" w:hAnsi="Arial" w:cs="Arial"/>
                <w:b/>
                <w:bCs/>
                <w:i/>
                <w:iCs/>
                <w:color w:val="808080" w:themeColor="background1" w:themeShade="80"/>
                <w:sz w:val="14"/>
                <w:szCs w:val="14"/>
                <w:lang w:val="en-US"/>
              </w:rPr>
              <w:t>time.</w:t>
            </w:r>
          </w:p>
          <w:p w14:paraId="76A99600" w14:textId="24C98D31" w:rsidR="006C4A0E" w:rsidRPr="00997A9D" w:rsidRDefault="006C4A0E" w:rsidP="007D490E">
            <w:pPr>
              <w:rPr>
                <w:rFonts w:ascii="Arial" w:eastAsia="Times New Roman" w:hAnsi="Arial" w:cs="Arial"/>
                <w:sz w:val="14"/>
                <w:szCs w:val="14"/>
                <w:lang w:val="en-US"/>
              </w:rPr>
            </w:pPr>
            <w:r w:rsidRPr="00997A9D">
              <w:rPr>
                <w:rFonts w:ascii="Arial" w:eastAsia="Times New Roman" w:hAnsi="Arial" w:cs="Arial"/>
                <w:sz w:val="14"/>
                <w:szCs w:val="14"/>
                <w:lang w:val="en-US"/>
              </w:rPr>
              <w:t> </w:t>
            </w:r>
          </w:p>
          <w:p w14:paraId="04CA8990" w14:textId="2BA05EB0" w:rsidR="00997A9D" w:rsidRPr="00662C48" w:rsidRDefault="006C4A0E" w:rsidP="00997A9D">
            <w:pPr>
              <w:rPr>
                <w:rFonts w:ascii="Arial" w:hAnsi="Arial" w:cs="Arial"/>
                <w:b/>
                <w:bCs/>
                <w:sz w:val="16"/>
                <w:szCs w:val="16"/>
              </w:rPr>
            </w:pPr>
            <w:r w:rsidRPr="00997A9D">
              <w:rPr>
                <w:rFonts w:ascii="Arial" w:eastAsia="Times New Roman" w:hAnsi="Arial" w:cs="Arial"/>
                <w:sz w:val="14"/>
                <w:szCs w:val="14"/>
                <w:lang w:val="en-US"/>
              </w:rPr>
              <w:t> </w:t>
            </w:r>
            <w:r w:rsidR="00997A9D" w:rsidRPr="00DE7E99">
              <w:rPr>
                <w:rFonts w:ascii="Arial" w:hAnsi="Arial" w:cs="Arial"/>
                <w:b/>
                <w:sz w:val="16"/>
                <w:szCs w:val="16"/>
              </w:rPr>
              <w:t>Evidência objetiva:</w:t>
            </w:r>
          </w:p>
          <w:p w14:paraId="425D4E9E" w14:textId="5C64A2FF"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02D54E8" w14:textId="6FA9EE8D" w:rsidR="004A7444" w:rsidRPr="003F19CD" w:rsidRDefault="00924CE2" w:rsidP="00924CE2">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5D773D" w14:paraId="76CE1D9A" w14:textId="77777777" w:rsidTr="00924CE2">
        <w:trPr>
          <w:trHeight w:val="1278"/>
        </w:trPr>
        <w:tc>
          <w:tcPr>
            <w:tcW w:w="3002" w:type="dxa"/>
            <w:noWrap/>
            <w:hideMark/>
          </w:tcPr>
          <w:p w14:paraId="5A115479"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7.2.12</w:t>
            </w:r>
          </w:p>
          <w:p w14:paraId="55B8A776" w14:textId="67FA2E8F"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 Fusíveis</w:t>
            </w:r>
          </w:p>
          <w:p w14:paraId="29990740" w14:textId="4349916E" w:rsidR="00997A9D" w:rsidRDefault="006C4A0E" w:rsidP="00A80563">
            <w:pPr>
              <w:jc w:val="center"/>
              <w:rPr>
                <w:rFonts w:ascii="Arial" w:eastAsia="Times New Roman" w:hAnsi="Arial" w:cs="Arial"/>
                <w:b/>
                <w:bCs/>
                <w:i/>
                <w:iCs/>
                <w:color w:val="808080" w:themeColor="background1" w:themeShade="80"/>
                <w:sz w:val="14"/>
                <w:szCs w:val="14"/>
              </w:rPr>
            </w:pPr>
            <w:proofErr w:type="spellStart"/>
            <w:r w:rsidRPr="00DE7E99">
              <w:rPr>
                <w:rFonts w:ascii="Arial" w:eastAsia="Times New Roman" w:hAnsi="Arial" w:cs="Arial"/>
                <w:b/>
                <w:bCs/>
                <w:i/>
                <w:iCs/>
                <w:color w:val="808080" w:themeColor="background1" w:themeShade="80"/>
                <w:sz w:val="14"/>
                <w:szCs w:val="14"/>
              </w:rPr>
              <w:t>Fuses</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3A529EB4" w14:textId="77777777" w:rsidTr="00BA190F">
              <w:trPr>
                <w:trHeight w:val="178"/>
              </w:trPr>
              <w:tc>
                <w:tcPr>
                  <w:tcW w:w="541" w:type="dxa"/>
                  <w:shd w:val="clear" w:color="auto" w:fill="auto"/>
                </w:tcPr>
                <w:p w14:paraId="6EB7E3CF"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FAB79EE"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10717183"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B1C5E18"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97A9D" w:rsidRPr="00DE7E99" w14:paraId="3B707B3D" w14:textId="77777777" w:rsidTr="00BA190F">
              <w:trPr>
                <w:trHeight w:val="178"/>
              </w:trPr>
              <w:tc>
                <w:tcPr>
                  <w:tcW w:w="541" w:type="dxa"/>
                  <w:shd w:val="clear" w:color="auto" w:fill="auto"/>
                </w:tcPr>
                <w:p w14:paraId="0E9F2D18" w14:textId="3C33788E" w:rsidR="00997A9D" w:rsidRPr="00DE7E99" w:rsidRDefault="00924CE2"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0B91B30F"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F8F08E8"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5D55B0E7" w14:textId="508117D9" w:rsidR="00997A9D"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004E94C" w14:textId="5B6AC1C8" w:rsidR="00997A9D" w:rsidRPr="00DE7E99" w:rsidRDefault="00997A9D" w:rsidP="00A80563">
            <w:pPr>
              <w:jc w:val="center"/>
              <w:rPr>
                <w:rFonts w:ascii="Arial" w:eastAsia="Times New Roman" w:hAnsi="Arial" w:cs="Arial"/>
                <w:b/>
                <w:bCs/>
                <w:i/>
                <w:iCs/>
                <w:sz w:val="14"/>
                <w:szCs w:val="14"/>
              </w:rPr>
            </w:pPr>
          </w:p>
        </w:tc>
        <w:tc>
          <w:tcPr>
            <w:tcW w:w="7488" w:type="dxa"/>
            <w:hideMark/>
          </w:tcPr>
          <w:p w14:paraId="65F0ED27"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Onde o porta-fusível for uma PARTE ACESSÍVEL, o tipo e classificação completa do fusível (tensão, corrente, velocidade de operação e capacidade de ruptura) devem ser marcados adjacentes ao porta-fusível. </w:t>
            </w:r>
          </w:p>
          <w:p w14:paraId="7597642D" w14:textId="77777777" w:rsidR="006C4A0E" w:rsidRDefault="006C4A0E" w:rsidP="00DF3702">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Where the fuse-holder is an ACCESSIBLE PART, the type and full rating of the fuse (voltage, current, operating </w:t>
            </w:r>
            <w:proofErr w:type="gramStart"/>
            <w:r w:rsidRPr="00997A9D">
              <w:rPr>
                <w:rFonts w:ascii="Arial" w:eastAsia="Times New Roman" w:hAnsi="Arial" w:cs="Arial"/>
                <w:b/>
                <w:bCs/>
                <w:i/>
                <w:iCs/>
                <w:color w:val="808080" w:themeColor="background1" w:themeShade="80"/>
                <w:sz w:val="14"/>
                <w:szCs w:val="14"/>
                <w:lang w:val="en-US"/>
              </w:rPr>
              <w:t>speed</w:t>
            </w:r>
            <w:proofErr w:type="gramEnd"/>
            <w:r w:rsidRPr="00997A9D">
              <w:rPr>
                <w:rFonts w:ascii="Arial" w:eastAsia="Times New Roman" w:hAnsi="Arial" w:cs="Arial"/>
                <w:b/>
                <w:bCs/>
                <w:i/>
                <w:iCs/>
                <w:color w:val="808080" w:themeColor="background1" w:themeShade="80"/>
                <w:sz w:val="14"/>
                <w:szCs w:val="14"/>
                <w:lang w:val="en-US"/>
              </w:rPr>
              <w:t xml:space="preserve"> and breaking capacity) shall be marked adjacent to the fuse-holder.</w:t>
            </w:r>
          </w:p>
          <w:p w14:paraId="0FB7E306" w14:textId="1456F229"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3C10A75A" w14:textId="7D87C28F"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2BF7B58" w14:textId="42909014" w:rsidR="004A7444" w:rsidRDefault="00924CE2" w:rsidP="00924CE2">
            <w:pPr>
              <w:pStyle w:val="PargrafodaLista"/>
              <w:numPr>
                <w:ilvl w:val="0"/>
                <w:numId w:val="21"/>
              </w:numPr>
              <w:spacing w:line="276" w:lineRule="auto"/>
              <w:ind w:left="326" w:hanging="142"/>
              <w:rPr>
                <w:rFonts w:ascii="Arial" w:hAnsi="Arial" w:cs="Arial"/>
                <w:bCs/>
                <w:i/>
                <w:iCs/>
                <w:color w:val="A6A6A6" w:themeColor="background1" w:themeShade="A6"/>
                <w:sz w:val="14"/>
                <w:szCs w:val="14"/>
              </w:rPr>
            </w:pPr>
            <w:r>
              <w:rPr>
                <w:rFonts w:ascii="Arial" w:hAnsi="Arial" w:cs="Arial"/>
                <w:bCs/>
                <w:i/>
                <w:iCs/>
                <w:sz w:val="18"/>
                <w:szCs w:val="18"/>
              </w:rPr>
              <w:t>Não aplicável para as peças de mão.</w:t>
            </w:r>
          </w:p>
          <w:p w14:paraId="7E073D78" w14:textId="07BC2B84" w:rsidR="004A7444" w:rsidRPr="004A7444" w:rsidRDefault="004A7444" w:rsidP="004A7444">
            <w:pPr>
              <w:overflowPunct w:val="0"/>
              <w:adjustRightInd w:val="0"/>
              <w:textAlignment w:val="baseline"/>
              <w:rPr>
                <w:rFonts w:ascii="Arial" w:hAnsi="Arial" w:cs="Arial"/>
                <w:sz w:val="14"/>
                <w:szCs w:val="14"/>
              </w:rPr>
            </w:pPr>
          </w:p>
        </w:tc>
      </w:tr>
      <w:tr w:rsidR="006C4A0E" w:rsidRPr="005D773D" w14:paraId="19156B9E" w14:textId="77777777" w:rsidTr="002D1E2B">
        <w:trPr>
          <w:trHeight w:val="651"/>
        </w:trPr>
        <w:tc>
          <w:tcPr>
            <w:tcW w:w="3002" w:type="dxa"/>
            <w:noWrap/>
            <w:hideMark/>
          </w:tcPr>
          <w:p w14:paraId="5B4B5A62"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7.2.13</w:t>
            </w:r>
          </w:p>
          <w:p w14:paraId="0A3CCDDE" w14:textId="03D90E20"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Efeitos fisiológicos (sinal de segurança e declarações de advertência)</w:t>
            </w:r>
          </w:p>
          <w:p w14:paraId="30F1C9C5" w14:textId="77777777" w:rsidR="006C4A0E" w:rsidRDefault="006C4A0E" w:rsidP="00A80563">
            <w:pPr>
              <w:jc w:val="center"/>
              <w:rPr>
                <w:rFonts w:ascii="Arial" w:eastAsia="Times New Roman" w:hAnsi="Arial" w:cs="Arial"/>
                <w:b/>
                <w:bCs/>
                <w:i/>
                <w:iCs/>
                <w:color w:val="808080" w:themeColor="background1" w:themeShade="80"/>
                <w:sz w:val="14"/>
                <w:szCs w:val="14"/>
                <w:lang w:val="en-US"/>
              </w:rPr>
            </w:pPr>
            <w:r w:rsidRPr="00DE7E99">
              <w:rPr>
                <w:rFonts w:ascii="Arial" w:eastAsia="Times New Roman" w:hAnsi="Arial" w:cs="Arial"/>
                <w:b/>
                <w:bCs/>
                <w:i/>
                <w:iCs/>
                <w:color w:val="808080" w:themeColor="background1" w:themeShade="80"/>
                <w:sz w:val="14"/>
                <w:szCs w:val="14"/>
                <w:lang w:val="en-US"/>
              </w:rPr>
              <w:t>Physiological effects (safety signs and warning statements)</w:t>
            </w:r>
          </w:p>
          <w:p w14:paraId="2572CE05" w14:textId="77777777" w:rsidR="00997A9D" w:rsidRDefault="00997A9D" w:rsidP="00A80563">
            <w:pPr>
              <w:jc w:val="center"/>
              <w:rPr>
                <w:rFonts w:ascii="Arial" w:eastAsia="Times New Roman" w:hAnsi="Arial" w:cs="Arial"/>
                <w:b/>
                <w:bCs/>
                <w:i/>
                <w:iCs/>
                <w:color w:val="808080" w:themeColor="background1" w:themeShade="80"/>
                <w:sz w:val="14"/>
                <w:szCs w:val="14"/>
                <w:lang w:val="en-US"/>
              </w:rPr>
            </w:pPr>
          </w:p>
          <w:p w14:paraId="4EF7F259" w14:textId="77777777" w:rsidR="00997A9D" w:rsidRDefault="00997A9D" w:rsidP="00A80563">
            <w:pPr>
              <w:jc w:val="center"/>
              <w:rPr>
                <w:rFonts w:ascii="Arial" w:eastAsia="Times New Roman" w:hAnsi="Arial" w:cs="Arial"/>
                <w:b/>
                <w:bCs/>
                <w:i/>
                <w:iCs/>
                <w:color w:val="808080" w:themeColor="background1" w:themeShade="80"/>
                <w:sz w:val="14"/>
                <w:szCs w:val="14"/>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29E26E9F" w14:textId="77777777" w:rsidTr="00BA190F">
              <w:trPr>
                <w:trHeight w:val="178"/>
              </w:trPr>
              <w:tc>
                <w:tcPr>
                  <w:tcW w:w="541" w:type="dxa"/>
                  <w:shd w:val="clear" w:color="auto" w:fill="auto"/>
                </w:tcPr>
                <w:p w14:paraId="19192E54"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761318DD"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5ADDA02"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09916528"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97A9D" w:rsidRPr="00DE7E99" w14:paraId="07ED985C" w14:textId="77777777" w:rsidTr="00BA190F">
              <w:trPr>
                <w:trHeight w:val="178"/>
              </w:trPr>
              <w:tc>
                <w:tcPr>
                  <w:tcW w:w="541" w:type="dxa"/>
                  <w:shd w:val="clear" w:color="auto" w:fill="auto"/>
                </w:tcPr>
                <w:p w14:paraId="6EBAA15A"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8CCE080"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6CD4A12"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C9F5786" w14:textId="63A997E9" w:rsidR="00997A9D"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64A9377C" w14:textId="40566F48" w:rsidR="00997A9D" w:rsidRPr="00DE7E99" w:rsidRDefault="00997A9D" w:rsidP="00A80563">
            <w:pPr>
              <w:jc w:val="center"/>
              <w:rPr>
                <w:rFonts w:ascii="Arial" w:eastAsia="Times New Roman" w:hAnsi="Arial" w:cs="Arial"/>
                <w:b/>
                <w:bCs/>
                <w:i/>
                <w:iCs/>
                <w:sz w:val="14"/>
                <w:szCs w:val="14"/>
                <w:lang w:val="en-US"/>
              </w:rPr>
            </w:pPr>
          </w:p>
        </w:tc>
        <w:tc>
          <w:tcPr>
            <w:tcW w:w="7488" w:type="dxa"/>
            <w:hideMark/>
          </w:tcPr>
          <w:p w14:paraId="2CCF2B43"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EQUIPAMENTO EM que produz efeitos fisiológicos que não são óbvios ao OPERADOR e podem causar DANO ao PACIENTE ou OPERADOR deve possuir um sinal de segurança adequado (ver 7.5). O sinal de segurança deve estar em um local proeminente de maneira que seja CLARAMENTE LEGÍVEL em UTILIZAÇÃO NORMAL após o EQUIPAMENTO EM ter sido CORRETAMENTE INSTALADO. As instruções para utilização devem descrever a natureza do PERIGO e as precauções para evitá-lo ou minimizar o RISCO associado. </w:t>
            </w:r>
          </w:p>
          <w:p w14:paraId="0A2C40DC" w14:textId="77777777" w:rsidR="006C4A0E" w:rsidRPr="00997A9D" w:rsidRDefault="006C4A0E" w:rsidP="00DF3702">
            <w:pPr>
              <w:jc w:val="both"/>
              <w:rPr>
                <w:rFonts w:ascii="Arial" w:eastAsia="Times New Roman" w:hAnsi="Arial" w:cs="Arial"/>
                <w:b/>
                <w:bCs/>
                <w:i/>
                <w:iCs/>
                <w:sz w:val="14"/>
                <w:szCs w:val="14"/>
                <w:lang w:val="en-US"/>
              </w:rPr>
            </w:pPr>
            <w:r w:rsidRPr="00997A9D">
              <w:rPr>
                <w:rFonts w:ascii="Arial" w:eastAsia="Times New Roman" w:hAnsi="Arial" w:cs="Arial"/>
                <w:b/>
                <w:bCs/>
                <w:i/>
                <w:iCs/>
                <w:color w:val="808080" w:themeColor="background1" w:themeShade="80"/>
                <w:sz w:val="14"/>
                <w:szCs w:val="14"/>
                <w:lang w:val="en-US"/>
              </w:rPr>
              <w:t xml:space="preserve">ME EQUIPMENT producing physiological effects that are not obvious to the OPERATOR and can cause HARM to the PATIENT or OPERATOR shall bear a suitable safety sign (see 7.5). The safety sign shall appear in a prominent location so that it will be CLEARLY LEGIBLE in NORMAL USE after the ME EQUIPMENT has been PROPERLY INSTALLED. The instructions for use shall describe the nature of the HAZARD and the precautions for avoiding it or </w:t>
            </w:r>
            <w:proofErr w:type="spellStart"/>
            <w:r w:rsidRPr="00997A9D">
              <w:rPr>
                <w:rFonts w:ascii="Arial" w:eastAsia="Times New Roman" w:hAnsi="Arial" w:cs="Arial"/>
                <w:b/>
                <w:bCs/>
                <w:i/>
                <w:iCs/>
                <w:color w:val="808080" w:themeColor="background1" w:themeShade="80"/>
                <w:sz w:val="14"/>
                <w:szCs w:val="14"/>
                <w:lang w:val="en-US"/>
              </w:rPr>
              <w:t>minimising</w:t>
            </w:r>
            <w:proofErr w:type="spellEnd"/>
            <w:r w:rsidRPr="00997A9D">
              <w:rPr>
                <w:rFonts w:ascii="Arial" w:eastAsia="Times New Roman" w:hAnsi="Arial" w:cs="Arial"/>
                <w:b/>
                <w:bCs/>
                <w:i/>
                <w:iCs/>
                <w:color w:val="808080" w:themeColor="background1" w:themeShade="80"/>
                <w:sz w:val="14"/>
                <w:szCs w:val="14"/>
                <w:lang w:val="en-US"/>
              </w:rPr>
              <w:t xml:space="preserve"> the associated RISK.</w:t>
            </w:r>
          </w:p>
          <w:p w14:paraId="68DC24B0" w14:textId="239D4002" w:rsidR="00997A9D" w:rsidRPr="00662C48" w:rsidRDefault="006C4A0E" w:rsidP="00997A9D">
            <w:pPr>
              <w:rPr>
                <w:rFonts w:ascii="Arial" w:hAnsi="Arial" w:cs="Arial"/>
                <w:b/>
                <w:bCs/>
                <w:sz w:val="16"/>
                <w:szCs w:val="16"/>
              </w:rPr>
            </w:pPr>
            <w:r w:rsidRPr="00997A9D">
              <w:rPr>
                <w:rFonts w:ascii="Arial" w:eastAsia="Times New Roman" w:hAnsi="Arial" w:cs="Arial"/>
                <w:sz w:val="14"/>
                <w:szCs w:val="14"/>
                <w:lang w:val="en-US"/>
              </w:rPr>
              <w:t> </w:t>
            </w:r>
            <w:r w:rsidR="00997A9D" w:rsidRPr="00DE7E99">
              <w:rPr>
                <w:rFonts w:ascii="Arial" w:hAnsi="Arial" w:cs="Arial"/>
                <w:b/>
                <w:sz w:val="16"/>
                <w:szCs w:val="16"/>
              </w:rPr>
              <w:t>Evidência objetiva:</w:t>
            </w:r>
          </w:p>
          <w:p w14:paraId="630E4B9A"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6F75E66A" w14:textId="368A8BB0" w:rsidR="004A7444" w:rsidRPr="004A7444" w:rsidRDefault="00924CE2" w:rsidP="00924CE2">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5D773D" w14:paraId="37F02280" w14:textId="77777777" w:rsidTr="00924CE2">
        <w:trPr>
          <w:trHeight w:val="1694"/>
        </w:trPr>
        <w:tc>
          <w:tcPr>
            <w:tcW w:w="3002" w:type="dxa"/>
            <w:noWrap/>
            <w:hideMark/>
          </w:tcPr>
          <w:p w14:paraId="257E435F"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7.2.14</w:t>
            </w:r>
          </w:p>
          <w:p w14:paraId="5D4A0BF8" w14:textId="38FFA3DD"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DISPOSITIVOS TERMINAIS DE ALTA TENSÃO</w:t>
            </w:r>
          </w:p>
          <w:p w14:paraId="4893D19D" w14:textId="59CAC178" w:rsidR="00997A9D" w:rsidRDefault="006C4A0E" w:rsidP="00A80563">
            <w:pPr>
              <w:jc w:val="center"/>
              <w:rPr>
                <w:rFonts w:ascii="Arial" w:eastAsia="Times New Roman" w:hAnsi="Arial" w:cs="Arial"/>
                <w:b/>
                <w:bCs/>
                <w:i/>
                <w:iCs/>
                <w:color w:val="808080" w:themeColor="background1" w:themeShade="80"/>
                <w:sz w:val="14"/>
                <w:szCs w:val="14"/>
              </w:rPr>
            </w:pPr>
            <w:r w:rsidRPr="00DE7E99">
              <w:rPr>
                <w:rFonts w:ascii="Arial" w:eastAsia="Times New Roman" w:hAnsi="Arial" w:cs="Arial"/>
                <w:b/>
                <w:bCs/>
                <w:i/>
                <w:iCs/>
                <w:color w:val="808080" w:themeColor="background1" w:themeShade="80"/>
                <w:sz w:val="14"/>
                <w:szCs w:val="14"/>
              </w:rPr>
              <w:t>HIGH VOLTAGE TERMINAL DEVICES</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997A9D" w:rsidRPr="00DE7E99" w14:paraId="4F87AD52" w14:textId="77777777" w:rsidTr="00BA190F">
              <w:trPr>
                <w:trHeight w:val="178"/>
              </w:trPr>
              <w:tc>
                <w:tcPr>
                  <w:tcW w:w="541" w:type="dxa"/>
                  <w:shd w:val="clear" w:color="auto" w:fill="auto"/>
                </w:tcPr>
                <w:p w14:paraId="69DD4F72" w14:textId="77777777" w:rsidR="00997A9D" w:rsidRPr="00DE7E99" w:rsidRDefault="00997A9D"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A3DB954"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CFBC174"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139553C" w14:textId="77777777" w:rsidR="00997A9D" w:rsidRPr="00DE7E99" w:rsidRDefault="00997A9D"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997A9D" w:rsidRPr="00DE7E99" w14:paraId="57122109" w14:textId="77777777" w:rsidTr="00BA190F">
              <w:trPr>
                <w:trHeight w:val="178"/>
              </w:trPr>
              <w:tc>
                <w:tcPr>
                  <w:tcW w:w="541" w:type="dxa"/>
                  <w:shd w:val="clear" w:color="auto" w:fill="auto"/>
                </w:tcPr>
                <w:p w14:paraId="23110A6B"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FC9665D"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C68E02A" w14:textId="77777777" w:rsidR="00997A9D" w:rsidRPr="00DE7E99" w:rsidRDefault="00997A9D"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E6C980D" w14:textId="7E7326DB" w:rsidR="00997A9D"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6F92914" w14:textId="686367D9" w:rsidR="00997A9D" w:rsidRPr="00DE7E99" w:rsidRDefault="00997A9D" w:rsidP="00A80563">
            <w:pPr>
              <w:jc w:val="center"/>
              <w:rPr>
                <w:rFonts w:ascii="Arial" w:eastAsia="Times New Roman" w:hAnsi="Arial" w:cs="Arial"/>
                <w:b/>
                <w:bCs/>
                <w:i/>
                <w:iCs/>
                <w:sz w:val="14"/>
                <w:szCs w:val="14"/>
              </w:rPr>
            </w:pPr>
          </w:p>
        </w:tc>
        <w:tc>
          <w:tcPr>
            <w:tcW w:w="7488" w:type="dxa"/>
            <w:vAlign w:val="center"/>
            <w:hideMark/>
          </w:tcPr>
          <w:p w14:paraId="4937DC48" w14:textId="77777777"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DISPOSITIVOS TERMINAIS DE ALTA TENSÃO no lado externo do EQUIPAMENTO EM que são acessíveis sem a utilização de uma FERRAMENTA devem ser marcados com o símbolo IEC 60417-5036 (DB:2002-10) (ver Tabela D.1, símbolo 24). </w:t>
            </w:r>
          </w:p>
          <w:p w14:paraId="7F0A9922" w14:textId="77777777" w:rsidR="006C4A0E" w:rsidRPr="00997A9D" w:rsidRDefault="006C4A0E" w:rsidP="008467D6">
            <w:pPr>
              <w:jc w:val="both"/>
              <w:rPr>
                <w:rFonts w:ascii="Arial" w:eastAsia="Times New Roman" w:hAnsi="Arial" w:cs="Arial"/>
                <w:b/>
                <w:bCs/>
                <w:i/>
                <w:iCs/>
                <w:color w:val="808080" w:themeColor="background1" w:themeShade="80"/>
                <w:sz w:val="14"/>
                <w:szCs w:val="14"/>
                <w:lang w:val="en-US"/>
              </w:rPr>
            </w:pPr>
            <w:r w:rsidRPr="00997A9D">
              <w:rPr>
                <w:rFonts w:ascii="Arial" w:eastAsia="Times New Roman" w:hAnsi="Arial" w:cs="Arial"/>
                <w:b/>
                <w:bCs/>
                <w:i/>
                <w:iCs/>
                <w:color w:val="808080" w:themeColor="background1" w:themeShade="80"/>
                <w:sz w:val="14"/>
                <w:szCs w:val="14"/>
                <w:lang w:val="en-US"/>
              </w:rPr>
              <w:t xml:space="preserve">HIGH VOLTAGE TERMINAL DEVICES on the outside of ME EQUIPMENT that are accessible without the use of a TOOL shall be marked with symbol IEC 60417-5036 (2002-10). </w:t>
            </w:r>
          </w:p>
          <w:p w14:paraId="593E55C0" w14:textId="77777777" w:rsidR="006C4A0E" w:rsidRPr="00997A9D" w:rsidRDefault="006C4A0E" w:rsidP="008467D6">
            <w:pPr>
              <w:jc w:val="both"/>
              <w:rPr>
                <w:rFonts w:ascii="Arial" w:eastAsia="Times New Roman" w:hAnsi="Arial" w:cs="Arial"/>
                <w:sz w:val="14"/>
                <w:szCs w:val="14"/>
                <w:lang w:val="en-US"/>
              </w:rPr>
            </w:pPr>
            <w:r w:rsidRPr="00997A9D">
              <w:rPr>
                <w:rFonts w:ascii="Arial" w:eastAsia="Times New Roman" w:hAnsi="Arial" w:cs="Arial"/>
                <w:sz w:val="14"/>
                <w:szCs w:val="14"/>
                <w:lang w:val="en-US"/>
              </w:rPr>
              <w:t xml:space="preserve"> </w:t>
            </w:r>
          </w:p>
          <w:p w14:paraId="03BC8C6A" w14:textId="39A4A236"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323C7250"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7226073A" w14:textId="4356D284" w:rsidR="004A7444" w:rsidRPr="00924CE2" w:rsidRDefault="00924CE2" w:rsidP="00924CE2">
            <w:pPr>
              <w:pStyle w:val="PargrafodaLista"/>
              <w:numPr>
                <w:ilvl w:val="0"/>
                <w:numId w:val="19"/>
              </w:numPr>
              <w:spacing w:line="276" w:lineRule="auto"/>
              <w:rPr>
                <w:rFonts w:ascii="Arial" w:hAnsi="Arial" w:cs="Arial"/>
                <w:bCs/>
                <w:i/>
                <w:iCs/>
                <w:color w:val="A6A6A6" w:themeColor="background1" w:themeShade="A6"/>
                <w:sz w:val="14"/>
                <w:szCs w:val="14"/>
              </w:rPr>
            </w:pPr>
            <w:r>
              <w:rPr>
                <w:rFonts w:ascii="Arial" w:hAnsi="Arial" w:cs="Arial"/>
                <w:bCs/>
                <w:i/>
                <w:iCs/>
                <w:sz w:val="18"/>
                <w:szCs w:val="18"/>
              </w:rPr>
              <w:t>Não aplicável para as peças de mão.</w:t>
            </w:r>
          </w:p>
        </w:tc>
      </w:tr>
      <w:tr w:rsidR="006C4A0E" w:rsidRPr="005D773D" w14:paraId="5023D8DB" w14:textId="77777777" w:rsidTr="00924CE2">
        <w:trPr>
          <w:trHeight w:val="432"/>
        </w:trPr>
        <w:tc>
          <w:tcPr>
            <w:tcW w:w="3002" w:type="dxa"/>
            <w:noWrap/>
            <w:hideMark/>
          </w:tcPr>
          <w:p w14:paraId="2705A0E5"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7.2.15</w:t>
            </w:r>
          </w:p>
          <w:p w14:paraId="1CD0918F" w14:textId="423E1EA4"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Condições de resfriamento</w:t>
            </w:r>
          </w:p>
          <w:p w14:paraId="43905EA8" w14:textId="77777777" w:rsidR="006C4A0E" w:rsidRDefault="006C4A0E" w:rsidP="00A80563">
            <w:pPr>
              <w:jc w:val="center"/>
              <w:rPr>
                <w:rFonts w:ascii="Arial" w:eastAsia="Times New Roman" w:hAnsi="Arial" w:cs="Arial"/>
                <w:b/>
                <w:bCs/>
                <w:i/>
                <w:iCs/>
                <w:color w:val="808080" w:themeColor="background1" w:themeShade="80"/>
                <w:sz w:val="14"/>
                <w:szCs w:val="14"/>
              </w:rPr>
            </w:pPr>
            <w:proofErr w:type="spellStart"/>
            <w:r w:rsidRPr="00DE7E99">
              <w:rPr>
                <w:rFonts w:ascii="Arial" w:eastAsia="Times New Roman" w:hAnsi="Arial" w:cs="Arial"/>
                <w:b/>
                <w:bCs/>
                <w:i/>
                <w:iCs/>
                <w:color w:val="808080" w:themeColor="background1" w:themeShade="80"/>
                <w:sz w:val="14"/>
                <w:szCs w:val="14"/>
              </w:rPr>
              <w:t>Cooling</w:t>
            </w:r>
            <w:proofErr w:type="spellEnd"/>
            <w:r w:rsidRPr="00DE7E99">
              <w:rPr>
                <w:rFonts w:ascii="Arial" w:eastAsia="Times New Roman" w:hAnsi="Arial" w:cs="Arial"/>
                <w:b/>
                <w:bCs/>
                <w:i/>
                <w:iCs/>
                <w:color w:val="808080" w:themeColor="background1" w:themeShade="80"/>
                <w:sz w:val="14"/>
                <w:szCs w:val="14"/>
              </w:rPr>
              <w:t xml:space="preserve"> </w:t>
            </w:r>
            <w:proofErr w:type="spellStart"/>
            <w:r w:rsidRPr="00DE7E99">
              <w:rPr>
                <w:rFonts w:ascii="Arial" w:eastAsia="Times New Roman" w:hAnsi="Arial" w:cs="Arial"/>
                <w:b/>
                <w:bCs/>
                <w:i/>
                <w:iCs/>
                <w:color w:val="808080" w:themeColor="background1" w:themeShade="80"/>
                <w:sz w:val="14"/>
                <w:szCs w:val="14"/>
              </w:rPr>
              <w:t>conditions</w:t>
            </w:r>
            <w:proofErr w:type="spellEnd"/>
          </w:p>
          <w:p w14:paraId="62824316" w14:textId="77777777" w:rsidR="00A80563" w:rsidRDefault="00A80563" w:rsidP="00A80563">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605CF3D1" w14:textId="77777777" w:rsidTr="00BA190F">
              <w:trPr>
                <w:trHeight w:val="178"/>
              </w:trPr>
              <w:tc>
                <w:tcPr>
                  <w:tcW w:w="541" w:type="dxa"/>
                  <w:shd w:val="clear" w:color="auto" w:fill="auto"/>
                </w:tcPr>
                <w:p w14:paraId="3A547EB5"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68DA5D1"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131F2862"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D5CE8D5"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3DDBB891" w14:textId="77777777" w:rsidTr="00BA190F">
              <w:trPr>
                <w:trHeight w:val="178"/>
              </w:trPr>
              <w:tc>
                <w:tcPr>
                  <w:tcW w:w="541" w:type="dxa"/>
                  <w:shd w:val="clear" w:color="auto" w:fill="auto"/>
                </w:tcPr>
                <w:p w14:paraId="69027ADB"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F300CE9"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16C08F6"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8A06F53" w14:textId="543BDA02"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5922351" w14:textId="148C3963" w:rsidR="00A80563" w:rsidRPr="00DE7E99" w:rsidRDefault="00A80563" w:rsidP="00A80563">
            <w:pPr>
              <w:jc w:val="center"/>
              <w:rPr>
                <w:rFonts w:ascii="Arial" w:eastAsia="Times New Roman" w:hAnsi="Arial" w:cs="Arial"/>
                <w:b/>
                <w:bCs/>
                <w:i/>
                <w:iCs/>
                <w:sz w:val="14"/>
                <w:szCs w:val="14"/>
              </w:rPr>
            </w:pPr>
          </w:p>
        </w:tc>
        <w:tc>
          <w:tcPr>
            <w:tcW w:w="7488" w:type="dxa"/>
            <w:vAlign w:val="center"/>
            <w:hideMark/>
          </w:tcPr>
          <w:p w14:paraId="08BA7E31" w14:textId="77777777"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Requisitos para provisões de resfriamento para EQUIPAMENTO EM (por exemplo, fornecimento de água ou ar) devem ser marcadas. </w:t>
            </w:r>
          </w:p>
          <w:p w14:paraId="7696E0E9" w14:textId="77777777" w:rsidR="006C4A0E" w:rsidRPr="00997A9D" w:rsidRDefault="006C4A0E" w:rsidP="00DF3702">
            <w:pPr>
              <w:jc w:val="both"/>
              <w:rPr>
                <w:rFonts w:ascii="Arial" w:eastAsia="Times New Roman" w:hAnsi="Arial" w:cs="Arial"/>
                <w:b/>
                <w:bCs/>
                <w:i/>
                <w:iCs/>
                <w:sz w:val="14"/>
                <w:szCs w:val="14"/>
                <w:lang w:val="en-US"/>
              </w:rPr>
            </w:pPr>
            <w:r w:rsidRPr="00997A9D">
              <w:rPr>
                <w:rFonts w:ascii="Arial" w:eastAsia="Times New Roman" w:hAnsi="Arial" w:cs="Arial"/>
                <w:b/>
                <w:bCs/>
                <w:i/>
                <w:iCs/>
                <w:color w:val="808080" w:themeColor="background1" w:themeShade="80"/>
                <w:sz w:val="14"/>
                <w:szCs w:val="14"/>
                <w:lang w:val="en-US"/>
              </w:rPr>
              <w:t>Requirements for cooling provisions for ME EQUIPMENT (for example, supply of water or air) shall be marked.</w:t>
            </w:r>
          </w:p>
          <w:p w14:paraId="4A775271" w14:textId="62AD557B" w:rsidR="00997A9D" w:rsidRPr="00662C48" w:rsidRDefault="006C4A0E" w:rsidP="00997A9D">
            <w:pPr>
              <w:rPr>
                <w:rFonts w:ascii="Arial" w:hAnsi="Arial" w:cs="Arial"/>
                <w:b/>
                <w:bCs/>
                <w:sz w:val="16"/>
                <w:szCs w:val="16"/>
              </w:rPr>
            </w:pPr>
            <w:r w:rsidRPr="00997A9D">
              <w:rPr>
                <w:rFonts w:ascii="Arial" w:eastAsia="Times New Roman" w:hAnsi="Arial" w:cs="Arial"/>
                <w:sz w:val="14"/>
                <w:szCs w:val="14"/>
                <w:lang w:val="en-US"/>
              </w:rPr>
              <w:t> </w:t>
            </w:r>
            <w:r w:rsidR="00997A9D" w:rsidRPr="00DE7E99">
              <w:rPr>
                <w:rFonts w:ascii="Arial" w:hAnsi="Arial" w:cs="Arial"/>
                <w:b/>
                <w:sz w:val="16"/>
                <w:szCs w:val="16"/>
              </w:rPr>
              <w:t>Evidência objetiva:</w:t>
            </w:r>
          </w:p>
          <w:p w14:paraId="6A29D197"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DD2195E" w14:textId="5EE5E0EB" w:rsidR="004A7444" w:rsidRPr="004A7444" w:rsidRDefault="00924CE2" w:rsidP="00924CE2">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1B5C9695" w14:textId="77777777" w:rsidTr="00E71608">
        <w:trPr>
          <w:trHeight w:val="693"/>
        </w:trPr>
        <w:tc>
          <w:tcPr>
            <w:tcW w:w="3002" w:type="dxa"/>
            <w:noWrap/>
            <w:hideMark/>
          </w:tcPr>
          <w:p w14:paraId="0E7006F8"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7.2.17</w:t>
            </w:r>
          </w:p>
          <w:p w14:paraId="26E76DF1" w14:textId="526CF355"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Embalagem de proteção</w:t>
            </w:r>
          </w:p>
          <w:p w14:paraId="38BFDC72" w14:textId="3CC57234" w:rsidR="00A80563" w:rsidRPr="00A80563" w:rsidRDefault="00A80563" w:rsidP="00A80563">
            <w:pPr>
              <w:jc w:val="center"/>
              <w:rPr>
                <w:rFonts w:ascii="Arial" w:eastAsia="Times New Roman" w:hAnsi="Arial" w:cs="Arial"/>
                <w:i/>
                <w:iCs/>
                <w:color w:val="808080" w:themeColor="background1" w:themeShade="80"/>
                <w:sz w:val="14"/>
                <w:szCs w:val="14"/>
              </w:rPr>
            </w:pPr>
            <w:proofErr w:type="spellStart"/>
            <w:r w:rsidRPr="00A80563">
              <w:rPr>
                <w:rFonts w:ascii="Arial" w:eastAsia="Times New Roman" w:hAnsi="Arial" w:cs="Arial"/>
                <w:i/>
                <w:iCs/>
                <w:color w:val="808080" w:themeColor="background1" w:themeShade="80"/>
                <w:sz w:val="14"/>
                <w:szCs w:val="14"/>
              </w:rPr>
              <w:t>Protective</w:t>
            </w:r>
            <w:proofErr w:type="spellEnd"/>
            <w:r w:rsidRPr="00A80563">
              <w:rPr>
                <w:rFonts w:ascii="Arial" w:eastAsia="Times New Roman" w:hAnsi="Arial" w:cs="Arial"/>
                <w:i/>
                <w:iCs/>
                <w:color w:val="808080" w:themeColor="background1" w:themeShade="80"/>
                <w:sz w:val="14"/>
                <w:szCs w:val="14"/>
              </w:rPr>
              <w:t xml:space="preserve"> </w:t>
            </w:r>
            <w:proofErr w:type="spellStart"/>
            <w:r w:rsidRPr="00A80563">
              <w:rPr>
                <w:rFonts w:ascii="Arial" w:eastAsia="Times New Roman" w:hAnsi="Arial" w:cs="Arial"/>
                <w:i/>
                <w:iCs/>
                <w:color w:val="808080" w:themeColor="background1" w:themeShade="80"/>
                <w:sz w:val="14"/>
                <w:szCs w:val="14"/>
              </w:rPr>
              <w:t>packaging</w:t>
            </w:r>
            <w:proofErr w:type="spellEnd"/>
          </w:p>
          <w:p w14:paraId="540438DF" w14:textId="77777777" w:rsidR="00A80563" w:rsidRDefault="00A80563" w:rsidP="00A80563">
            <w:pP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4DC5FECE" w14:textId="77777777" w:rsidTr="00BA190F">
              <w:trPr>
                <w:trHeight w:val="178"/>
              </w:trPr>
              <w:tc>
                <w:tcPr>
                  <w:tcW w:w="541" w:type="dxa"/>
                  <w:shd w:val="clear" w:color="auto" w:fill="auto"/>
                </w:tcPr>
                <w:p w14:paraId="4106A3F8"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6CD3C95"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A99F1A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7ED85F1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63F0568F" w14:textId="77777777" w:rsidTr="00BA190F">
              <w:trPr>
                <w:trHeight w:val="178"/>
              </w:trPr>
              <w:tc>
                <w:tcPr>
                  <w:tcW w:w="541" w:type="dxa"/>
                  <w:shd w:val="clear" w:color="auto" w:fill="auto"/>
                </w:tcPr>
                <w:p w14:paraId="3FCCF6E2" w14:textId="6BAA3568" w:rsidR="00A80563" w:rsidRPr="00DE7E99" w:rsidRDefault="00924CE2"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52811F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D463713"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9BBC7E4" w14:textId="215FB5C6"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0B84906" w14:textId="353BD918" w:rsidR="00A80563" w:rsidRPr="00DE7E99" w:rsidRDefault="00A80563" w:rsidP="00A80563">
            <w:pPr>
              <w:jc w:val="center"/>
              <w:rPr>
                <w:rFonts w:ascii="Arial" w:eastAsia="Times New Roman" w:hAnsi="Arial" w:cs="Arial"/>
                <w:b/>
                <w:bCs/>
                <w:sz w:val="16"/>
                <w:szCs w:val="16"/>
              </w:rPr>
            </w:pPr>
          </w:p>
        </w:tc>
        <w:tc>
          <w:tcPr>
            <w:tcW w:w="7488" w:type="dxa"/>
            <w:vAlign w:val="center"/>
            <w:hideMark/>
          </w:tcPr>
          <w:p w14:paraId="355C44C1" w14:textId="77777777" w:rsidR="001C0E36" w:rsidRPr="001C0E36" w:rsidRDefault="001C0E36" w:rsidP="001C0E36">
            <w:pPr>
              <w:jc w:val="both"/>
              <w:rPr>
                <w:rFonts w:ascii="Arial" w:eastAsia="Times New Roman" w:hAnsi="Arial" w:cs="Arial"/>
                <w:sz w:val="14"/>
                <w:szCs w:val="14"/>
              </w:rPr>
            </w:pPr>
            <w:r w:rsidRPr="001C0E36">
              <w:rPr>
                <w:rFonts w:ascii="Arial" w:eastAsia="Times New Roman" w:hAnsi="Arial" w:cs="Arial"/>
                <w:sz w:val="14"/>
                <w:szCs w:val="14"/>
              </w:rPr>
              <w:t>Se providências especiais de manuseio precisarem ser utilizadas durante o transporte ou armazenamento, a embalagem deve ser marcada de acordo (ver ISO 780).</w:t>
            </w:r>
          </w:p>
          <w:p w14:paraId="2FC66550" w14:textId="77777777" w:rsidR="001C0E36" w:rsidRPr="001C0E36" w:rsidRDefault="001C0E36" w:rsidP="001C0E36">
            <w:pPr>
              <w:jc w:val="both"/>
              <w:rPr>
                <w:rFonts w:ascii="Arial" w:eastAsia="Times New Roman" w:hAnsi="Arial" w:cs="Arial"/>
                <w:sz w:val="14"/>
                <w:szCs w:val="14"/>
              </w:rPr>
            </w:pPr>
            <w:r w:rsidRPr="001C0E36">
              <w:rPr>
                <w:rFonts w:ascii="Arial" w:eastAsia="Times New Roman" w:hAnsi="Arial" w:cs="Arial"/>
                <w:sz w:val="14"/>
                <w:szCs w:val="14"/>
              </w:rPr>
              <w:t>As condições ambientais permissíveis para transporte e armazenamento devem ser marcadas do lado externo da embalagem (ver 7.9.3.1 e ISO 15223-1).</w:t>
            </w:r>
          </w:p>
          <w:p w14:paraId="69296AF1" w14:textId="77777777" w:rsidR="001C0E36" w:rsidRPr="001C0E36" w:rsidRDefault="001C0E36" w:rsidP="001C0E36">
            <w:pPr>
              <w:jc w:val="both"/>
              <w:rPr>
                <w:rFonts w:ascii="Arial" w:eastAsia="Times New Roman" w:hAnsi="Arial" w:cs="Arial"/>
                <w:sz w:val="14"/>
                <w:szCs w:val="14"/>
              </w:rPr>
            </w:pPr>
            <w:r w:rsidRPr="001C0E36">
              <w:rPr>
                <w:rFonts w:ascii="Arial" w:eastAsia="Times New Roman" w:hAnsi="Arial" w:cs="Arial"/>
                <w:sz w:val="14"/>
                <w:szCs w:val="14"/>
              </w:rPr>
              <w:t>Quando a retirada prematura da embalagem do EQUIPAMENTO EM ou de suas partes puder resultar em um RISCO inaceitável, a embalagem deve ser marcada com sinal de segurança adequado (ver 7.5).</w:t>
            </w:r>
          </w:p>
          <w:p w14:paraId="7BCFED76" w14:textId="77777777" w:rsidR="001C0E36" w:rsidRDefault="001C0E36" w:rsidP="001C0E36">
            <w:pPr>
              <w:rPr>
                <w:rFonts w:ascii="Arial" w:eastAsia="Times New Roman" w:hAnsi="Arial" w:cs="Arial"/>
                <w:sz w:val="14"/>
                <w:szCs w:val="14"/>
              </w:rPr>
            </w:pPr>
            <w:r w:rsidRPr="001C0E36">
              <w:rPr>
                <w:rFonts w:ascii="Arial" w:eastAsia="Times New Roman" w:hAnsi="Arial" w:cs="Arial"/>
                <w:sz w:val="14"/>
                <w:szCs w:val="14"/>
              </w:rPr>
              <w:t>A embalagem do EQUIPAMENTO EM ou ACESSÓRIOS fornecidos estéreis deve ser marcada como estéril e indicar o método de esterilização (ver ISO 15223-1).</w:t>
            </w:r>
          </w:p>
          <w:p w14:paraId="0944BA49" w14:textId="77777777" w:rsidR="001C0E36" w:rsidRPr="001C0E36" w:rsidRDefault="001C0E36" w:rsidP="001C0E36">
            <w:pPr>
              <w:rPr>
                <w:rFonts w:ascii="Arial" w:eastAsia="Times New Roman" w:hAnsi="Arial" w:cs="Arial"/>
                <w:i/>
                <w:iCs/>
                <w:color w:val="808080" w:themeColor="background1" w:themeShade="80"/>
                <w:sz w:val="14"/>
                <w:szCs w:val="14"/>
                <w:lang w:val="en-US"/>
              </w:rPr>
            </w:pPr>
            <w:r w:rsidRPr="001C0E36">
              <w:rPr>
                <w:rFonts w:ascii="Arial" w:eastAsia="Times New Roman" w:hAnsi="Arial" w:cs="Arial"/>
                <w:i/>
                <w:iCs/>
                <w:color w:val="808080" w:themeColor="background1" w:themeShade="80"/>
                <w:sz w:val="14"/>
                <w:szCs w:val="14"/>
                <w:lang w:val="en-US"/>
              </w:rPr>
              <w:t xml:space="preserve">If special handling measures </w:t>
            </w:r>
            <w:proofErr w:type="gramStart"/>
            <w:r w:rsidRPr="001C0E36">
              <w:rPr>
                <w:rFonts w:ascii="Arial" w:eastAsia="Times New Roman" w:hAnsi="Arial" w:cs="Arial"/>
                <w:i/>
                <w:iCs/>
                <w:color w:val="808080" w:themeColor="background1" w:themeShade="80"/>
                <w:sz w:val="14"/>
                <w:szCs w:val="14"/>
                <w:lang w:val="en-US"/>
              </w:rPr>
              <w:t>have to</w:t>
            </w:r>
            <w:proofErr w:type="gramEnd"/>
            <w:r w:rsidRPr="001C0E36">
              <w:rPr>
                <w:rFonts w:ascii="Arial" w:eastAsia="Times New Roman" w:hAnsi="Arial" w:cs="Arial"/>
                <w:i/>
                <w:iCs/>
                <w:color w:val="808080" w:themeColor="background1" w:themeShade="80"/>
                <w:sz w:val="14"/>
                <w:szCs w:val="14"/>
                <w:lang w:val="en-US"/>
              </w:rPr>
              <w:t xml:space="preserve"> be taken during transport or storage, the packaging shall be marked accordingly (see ISO 780).</w:t>
            </w:r>
          </w:p>
          <w:p w14:paraId="2CAB4030" w14:textId="77777777" w:rsidR="001C0E36" w:rsidRPr="001C0E36" w:rsidRDefault="001C0E36" w:rsidP="001C0E36">
            <w:pPr>
              <w:rPr>
                <w:rFonts w:ascii="Arial" w:eastAsia="Times New Roman" w:hAnsi="Arial" w:cs="Arial"/>
                <w:i/>
                <w:iCs/>
                <w:color w:val="808080" w:themeColor="background1" w:themeShade="80"/>
                <w:sz w:val="14"/>
                <w:szCs w:val="14"/>
                <w:lang w:val="en-US"/>
              </w:rPr>
            </w:pPr>
            <w:r w:rsidRPr="001C0E36">
              <w:rPr>
                <w:rFonts w:ascii="Arial" w:eastAsia="Times New Roman" w:hAnsi="Arial" w:cs="Arial"/>
                <w:i/>
                <w:iCs/>
                <w:color w:val="808080" w:themeColor="background1" w:themeShade="80"/>
                <w:sz w:val="14"/>
                <w:szCs w:val="14"/>
                <w:lang w:val="en-US"/>
              </w:rPr>
              <w:t>The permissible environmental conditions for transport and storage shall be marked on the outside of the packaging (see 7.9.3.1 and ISO 15223-1).</w:t>
            </w:r>
          </w:p>
          <w:p w14:paraId="40CA37B8" w14:textId="77777777" w:rsidR="001C0E36" w:rsidRPr="001C0E36" w:rsidRDefault="001C0E36" w:rsidP="001C0E36">
            <w:pPr>
              <w:rPr>
                <w:rFonts w:ascii="Arial" w:eastAsia="Times New Roman" w:hAnsi="Arial" w:cs="Arial"/>
                <w:i/>
                <w:iCs/>
                <w:color w:val="808080" w:themeColor="background1" w:themeShade="80"/>
                <w:sz w:val="14"/>
                <w:szCs w:val="14"/>
                <w:lang w:val="en-US"/>
              </w:rPr>
            </w:pPr>
            <w:r w:rsidRPr="001C0E36">
              <w:rPr>
                <w:rFonts w:ascii="Arial" w:eastAsia="Times New Roman" w:hAnsi="Arial" w:cs="Arial"/>
                <w:i/>
                <w:iCs/>
                <w:color w:val="808080" w:themeColor="background1" w:themeShade="80"/>
                <w:sz w:val="14"/>
                <w:szCs w:val="14"/>
                <w:lang w:val="en-US"/>
              </w:rPr>
              <w:t>Where premature unpacking of ME EQUIPMENT or its parts could result in an unacceptable RISK, the packaging shall be marked with a suitable safety sign (see 7.5).</w:t>
            </w:r>
          </w:p>
          <w:p w14:paraId="28C87638" w14:textId="77777777" w:rsidR="001C0E36" w:rsidRPr="001C0E36" w:rsidRDefault="001C0E36" w:rsidP="001C0E36">
            <w:pPr>
              <w:rPr>
                <w:rFonts w:ascii="Arial" w:eastAsia="Times New Roman" w:hAnsi="Arial" w:cs="Arial"/>
                <w:i/>
                <w:iCs/>
                <w:color w:val="808080" w:themeColor="background1" w:themeShade="80"/>
                <w:sz w:val="14"/>
                <w:szCs w:val="14"/>
                <w:lang w:val="en-US"/>
              </w:rPr>
            </w:pPr>
            <w:r w:rsidRPr="001C0E36">
              <w:rPr>
                <w:rFonts w:ascii="Arial" w:eastAsia="Times New Roman" w:hAnsi="Arial" w:cs="Arial"/>
                <w:i/>
                <w:iCs/>
                <w:color w:val="808080" w:themeColor="background1" w:themeShade="80"/>
                <w:sz w:val="14"/>
                <w:szCs w:val="14"/>
                <w:lang w:val="en-US"/>
              </w:rPr>
              <w:t>EXAMPLE 1 Humidity sensitive ME EQUIPMENT.</w:t>
            </w:r>
          </w:p>
          <w:p w14:paraId="2D6C1D29" w14:textId="77777777" w:rsidR="001C0E36" w:rsidRPr="001C0E36" w:rsidRDefault="001C0E36" w:rsidP="001C0E36">
            <w:pPr>
              <w:rPr>
                <w:rFonts w:ascii="Arial" w:eastAsia="Times New Roman" w:hAnsi="Arial" w:cs="Arial"/>
                <w:i/>
                <w:iCs/>
                <w:color w:val="808080" w:themeColor="background1" w:themeShade="80"/>
                <w:sz w:val="14"/>
                <w:szCs w:val="14"/>
                <w:lang w:val="en-US"/>
              </w:rPr>
            </w:pPr>
            <w:r w:rsidRPr="001C0E36">
              <w:rPr>
                <w:rFonts w:ascii="Arial" w:eastAsia="Times New Roman" w:hAnsi="Arial" w:cs="Arial"/>
                <w:i/>
                <w:iCs/>
                <w:color w:val="808080" w:themeColor="background1" w:themeShade="80"/>
                <w:sz w:val="14"/>
                <w:szCs w:val="14"/>
                <w:lang w:val="en-US"/>
              </w:rPr>
              <w:t>EXAMPLE 2 ME EQUIPMENT containing hazardous substances and materials.</w:t>
            </w:r>
          </w:p>
          <w:p w14:paraId="0652B97E" w14:textId="27A76711" w:rsidR="006C4A0E" w:rsidRDefault="001C0E36" w:rsidP="001C0E36">
            <w:pPr>
              <w:rPr>
                <w:rFonts w:ascii="Arial" w:eastAsia="Times New Roman" w:hAnsi="Arial" w:cs="Arial"/>
                <w:i/>
                <w:iCs/>
                <w:color w:val="808080" w:themeColor="background1" w:themeShade="80"/>
                <w:sz w:val="14"/>
                <w:szCs w:val="14"/>
                <w:lang w:val="en-US"/>
              </w:rPr>
            </w:pPr>
            <w:r w:rsidRPr="001C0E36">
              <w:rPr>
                <w:rFonts w:ascii="Arial" w:eastAsia="Times New Roman" w:hAnsi="Arial" w:cs="Arial"/>
                <w:i/>
                <w:iCs/>
                <w:color w:val="808080" w:themeColor="background1" w:themeShade="80"/>
                <w:sz w:val="14"/>
                <w:szCs w:val="14"/>
                <w:lang w:val="en-US"/>
              </w:rPr>
              <w:t>The packaging of ME EQUIPMENT or ACCESSORIES supplied sterile shall be marked as sterile and indicate the method of sterilization (see ISO 15223-1).</w:t>
            </w:r>
          </w:p>
          <w:p w14:paraId="1D3D8E43" w14:textId="5D6637F3"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357D3BE6" w14:textId="1727500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CC9A88D" w14:textId="64BF253B" w:rsidR="004A7444" w:rsidRDefault="00E71608" w:rsidP="00E71608">
            <w:pPr>
              <w:pStyle w:val="PargrafodaLista"/>
              <w:numPr>
                <w:ilvl w:val="0"/>
                <w:numId w:val="21"/>
              </w:numPr>
              <w:spacing w:line="276" w:lineRule="auto"/>
              <w:ind w:left="326" w:hanging="142"/>
              <w:rPr>
                <w:rFonts w:ascii="Arial" w:hAnsi="Arial" w:cs="Arial"/>
                <w:bCs/>
                <w:i/>
                <w:iCs/>
                <w:color w:val="A6A6A6" w:themeColor="background1" w:themeShade="A6"/>
                <w:sz w:val="14"/>
                <w:szCs w:val="14"/>
              </w:rPr>
            </w:pPr>
            <w:r>
              <w:rPr>
                <w:rFonts w:ascii="Arial" w:hAnsi="Arial" w:cs="Arial"/>
                <w:bCs/>
                <w:i/>
                <w:iCs/>
                <w:sz w:val="18"/>
                <w:szCs w:val="18"/>
              </w:rPr>
              <w:t>Não aplicável para as peças de mão.</w:t>
            </w:r>
          </w:p>
          <w:p w14:paraId="130AAB5C" w14:textId="6E0C19F5" w:rsidR="004A7444" w:rsidRPr="00997A9D" w:rsidRDefault="004A7444" w:rsidP="00997A9D">
            <w:pPr>
              <w:rPr>
                <w:rFonts w:ascii="Arial" w:eastAsia="Times New Roman" w:hAnsi="Arial" w:cs="Arial"/>
                <w:sz w:val="14"/>
                <w:szCs w:val="14"/>
              </w:rPr>
            </w:pPr>
          </w:p>
        </w:tc>
      </w:tr>
      <w:tr w:rsidR="006C4A0E" w:rsidRPr="00DE7E99" w14:paraId="3A45D6BE" w14:textId="77777777" w:rsidTr="00E71608">
        <w:trPr>
          <w:trHeight w:val="1436"/>
        </w:trPr>
        <w:tc>
          <w:tcPr>
            <w:tcW w:w="3002" w:type="dxa"/>
            <w:noWrap/>
            <w:hideMark/>
          </w:tcPr>
          <w:p w14:paraId="571598B0"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7.2.18</w:t>
            </w:r>
          </w:p>
          <w:p w14:paraId="21376714" w14:textId="45CF2D0E" w:rsidR="00A80563"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Fonte de pressão externa</w:t>
            </w:r>
          </w:p>
          <w:p w14:paraId="1C408C41" w14:textId="52530706" w:rsidR="00A80563" w:rsidRPr="00A80563" w:rsidRDefault="00A80563" w:rsidP="00A80563">
            <w:pPr>
              <w:jc w:val="center"/>
              <w:rPr>
                <w:rFonts w:ascii="Arial" w:eastAsia="Times New Roman" w:hAnsi="Arial" w:cs="Arial"/>
                <w:i/>
                <w:iCs/>
                <w:color w:val="808080" w:themeColor="background1" w:themeShade="80"/>
                <w:sz w:val="14"/>
                <w:szCs w:val="14"/>
              </w:rPr>
            </w:pPr>
            <w:proofErr w:type="spellStart"/>
            <w:r w:rsidRPr="00A80563">
              <w:rPr>
                <w:rFonts w:ascii="Arial" w:eastAsia="Times New Roman" w:hAnsi="Arial" w:cs="Arial"/>
                <w:i/>
                <w:iCs/>
                <w:color w:val="808080" w:themeColor="background1" w:themeShade="80"/>
                <w:sz w:val="14"/>
                <w:szCs w:val="14"/>
              </w:rPr>
              <w:t>External</w:t>
            </w:r>
            <w:proofErr w:type="spellEnd"/>
            <w:r w:rsidRPr="00A80563">
              <w:rPr>
                <w:rFonts w:ascii="Arial" w:eastAsia="Times New Roman" w:hAnsi="Arial" w:cs="Arial"/>
                <w:i/>
                <w:iCs/>
                <w:color w:val="808080" w:themeColor="background1" w:themeShade="80"/>
                <w:sz w:val="14"/>
                <w:szCs w:val="14"/>
              </w:rPr>
              <w:t xml:space="preserve"> </w:t>
            </w:r>
            <w:proofErr w:type="spellStart"/>
            <w:r w:rsidRPr="00A80563">
              <w:rPr>
                <w:rFonts w:ascii="Arial" w:eastAsia="Times New Roman" w:hAnsi="Arial" w:cs="Arial"/>
                <w:i/>
                <w:iCs/>
                <w:color w:val="808080" w:themeColor="background1" w:themeShade="80"/>
                <w:sz w:val="14"/>
                <w:szCs w:val="14"/>
              </w:rPr>
              <w:t>pressure</w:t>
            </w:r>
            <w:proofErr w:type="spellEnd"/>
            <w:r w:rsidRPr="00A80563">
              <w:rPr>
                <w:rFonts w:ascii="Arial" w:eastAsia="Times New Roman" w:hAnsi="Arial" w:cs="Arial"/>
                <w:i/>
                <w:iCs/>
                <w:color w:val="808080" w:themeColor="background1" w:themeShade="80"/>
                <w:sz w:val="14"/>
                <w:szCs w:val="14"/>
              </w:rPr>
              <w:t xml:space="preserve"> </w:t>
            </w:r>
            <w:proofErr w:type="spellStart"/>
            <w:r w:rsidRPr="00A80563">
              <w:rPr>
                <w:rFonts w:ascii="Arial" w:eastAsia="Times New Roman" w:hAnsi="Arial" w:cs="Arial"/>
                <w:i/>
                <w:iCs/>
                <w:color w:val="808080" w:themeColor="background1" w:themeShade="80"/>
                <w:sz w:val="14"/>
                <w:szCs w:val="14"/>
              </w:rPr>
              <w:t>source</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3A9FA8CD" w14:textId="77777777" w:rsidTr="00BA190F">
              <w:trPr>
                <w:trHeight w:val="178"/>
              </w:trPr>
              <w:tc>
                <w:tcPr>
                  <w:tcW w:w="541" w:type="dxa"/>
                  <w:shd w:val="clear" w:color="auto" w:fill="auto"/>
                </w:tcPr>
                <w:p w14:paraId="735155B4"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251CE28"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75EA06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43D9C3D"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69A02880" w14:textId="77777777" w:rsidTr="00BA190F">
              <w:trPr>
                <w:trHeight w:val="178"/>
              </w:trPr>
              <w:tc>
                <w:tcPr>
                  <w:tcW w:w="541" w:type="dxa"/>
                  <w:shd w:val="clear" w:color="auto" w:fill="auto"/>
                </w:tcPr>
                <w:p w14:paraId="1A1B95BE"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F4C68A0"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1568A5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006A2CC" w14:textId="75D5C78E"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69B66438" w14:textId="38003A9E" w:rsidR="006C4A0E" w:rsidRPr="00DE7E99" w:rsidRDefault="006C4A0E" w:rsidP="00A80563">
            <w:pPr>
              <w:jc w:val="center"/>
              <w:rPr>
                <w:rFonts w:ascii="Arial" w:eastAsia="Times New Roman" w:hAnsi="Arial" w:cs="Arial"/>
                <w:b/>
                <w:bCs/>
                <w:sz w:val="16"/>
                <w:szCs w:val="16"/>
              </w:rPr>
            </w:pPr>
          </w:p>
        </w:tc>
        <w:tc>
          <w:tcPr>
            <w:tcW w:w="7488" w:type="dxa"/>
            <w:vAlign w:val="center"/>
            <w:hideMark/>
          </w:tcPr>
          <w:p w14:paraId="582DF099" w14:textId="56416458"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A pressão de alimentação máxima DECLARADA de uma fonte externa deve ser marcada no EQUIPAMENTO EM adjacente a cada conector de entrada.</w:t>
            </w:r>
          </w:p>
          <w:p w14:paraId="78B5D3AA" w14:textId="77777777" w:rsidR="00A80563" w:rsidRPr="00A80563" w:rsidRDefault="00A80563" w:rsidP="00A80563">
            <w:pPr>
              <w:jc w:val="both"/>
              <w:rPr>
                <w:rFonts w:ascii="Arial" w:eastAsia="Times New Roman" w:hAnsi="Arial" w:cs="Arial"/>
                <w:i/>
                <w:iCs/>
                <w:color w:val="808080" w:themeColor="background1" w:themeShade="80"/>
                <w:sz w:val="14"/>
                <w:szCs w:val="14"/>
                <w:lang w:val="en-US"/>
              </w:rPr>
            </w:pPr>
            <w:r w:rsidRPr="00A80563">
              <w:rPr>
                <w:rFonts w:ascii="Arial" w:eastAsia="Times New Roman" w:hAnsi="Arial" w:cs="Arial"/>
                <w:i/>
                <w:iCs/>
                <w:color w:val="808080" w:themeColor="background1" w:themeShade="80"/>
                <w:sz w:val="14"/>
                <w:szCs w:val="14"/>
                <w:lang w:val="en-US"/>
              </w:rPr>
              <w:t xml:space="preserve">Adjacent to each input connector, the ME EQUIPMENT shall be marked with: </w:t>
            </w:r>
          </w:p>
          <w:p w14:paraId="25B364C7" w14:textId="1D755402" w:rsidR="00A80563" w:rsidRDefault="00A80563" w:rsidP="00A80563">
            <w:pPr>
              <w:jc w:val="both"/>
              <w:rPr>
                <w:rFonts w:ascii="Arial" w:eastAsia="Times New Roman" w:hAnsi="Arial" w:cs="Arial"/>
                <w:i/>
                <w:iCs/>
                <w:color w:val="808080" w:themeColor="background1" w:themeShade="80"/>
                <w:sz w:val="14"/>
                <w:szCs w:val="14"/>
                <w:lang w:val="en-US"/>
              </w:rPr>
            </w:pPr>
            <w:r w:rsidRPr="00A80563">
              <w:rPr>
                <w:rFonts w:ascii="Arial" w:eastAsia="Times New Roman" w:hAnsi="Arial" w:cs="Arial"/>
                <w:i/>
                <w:iCs/>
                <w:color w:val="808080" w:themeColor="background1" w:themeShade="80"/>
                <w:sz w:val="14"/>
                <w:szCs w:val="14"/>
                <w:lang w:val="en-US"/>
              </w:rPr>
              <w:t xml:space="preserve"> – the RATED maximum supply pressure from an external source, and – the RATED flow rate if required to maintain BASIC SAFETY or ESSENTIAL PERFORMANCE</w:t>
            </w:r>
          </w:p>
          <w:p w14:paraId="2E256DE4" w14:textId="3FF30F3D"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01BF32D1" w14:textId="6CF57CB2" w:rsidR="006C4A0E" w:rsidRPr="00997A9D" w:rsidRDefault="00997A9D" w:rsidP="00997A9D">
            <w:pPr>
              <w:rPr>
                <w:rFonts w:ascii="Arial" w:eastAsia="Times New Roman" w:hAnsi="Arial" w:cs="Arial"/>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7C8CA293" w14:textId="0BAFE861" w:rsidR="004A7444" w:rsidRPr="004A7444" w:rsidRDefault="00E71608" w:rsidP="00E71608">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3786AFCD" w14:textId="77777777" w:rsidTr="00E71608">
        <w:trPr>
          <w:trHeight w:val="432"/>
        </w:trPr>
        <w:tc>
          <w:tcPr>
            <w:tcW w:w="3002" w:type="dxa"/>
            <w:noWrap/>
            <w:hideMark/>
          </w:tcPr>
          <w:p w14:paraId="0813EB4D"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7.2.19</w:t>
            </w:r>
          </w:p>
          <w:p w14:paraId="3D8450A3" w14:textId="3924A133" w:rsidR="00A80563"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TERMINAIS DE ATERRAMENTO FUNCIONAL</w:t>
            </w:r>
          </w:p>
          <w:p w14:paraId="4D48FE83" w14:textId="7DFABCF3" w:rsidR="00A80563" w:rsidRPr="00A80563" w:rsidRDefault="00A80563" w:rsidP="00A80563">
            <w:pPr>
              <w:jc w:val="center"/>
              <w:rPr>
                <w:rFonts w:ascii="Arial" w:eastAsia="Times New Roman" w:hAnsi="Arial" w:cs="Arial"/>
                <w:b/>
                <w:bCs/>
                <w:i/>
                <w:iCs/>
                <w:color w:val="808080" w:themeColor="background1" w:themeShade="80"/>
                <w:sz w:val="14"/>
                <w:szCs w:val="14"/>
              </w:rPr>
            </w:pPr>
            <w:r w:rsidRPr="00A80563">
              <w:rPr>
                <w:rFonts w:ascii="Arial" w:eastAsia="Times New Roman" w:hAnsi="Arial" w:cs="Arial"/>
                <w:b/>
                <w:bCs/>
                <w:i/>
                <w:iCs/>
                <w:color w:val="808080" w:themeColor="background1" w:themeShade="80"/>
                <w:sz w:val="14"/>
                <w:szCs w:val="14"/>
              </w:rPr>
              <w:t>FUNCTIONAL EARTH TERMINALS</w:t>
            </w:r>
          </w:p>
          <w:p w14:paraId="2B478F12"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712CDD7D" w14:textId="77777777" w:rsidTr="00BA190F">
              <w:trPr>
                <w:trHeight w:val="178"/>
              </w:trPr>
              <w:tc>
                <w:tcPr>
                  <w:tcW w:w="541" w:type="dxa"/>
                  <w:shd w:val="clear" w:color="auto" w:fill="auto"/>
                </w:tcPr>
                <w:p w14:paraId="734874BC"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DB3504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31B709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EBA03B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4512DB1A" w14:textId="77777777" w:rsidTr="00BA190F">
              <w:trPr>
                <w:trHeight w:val="178"/>
              </w:trPr>
              <w:tc>
                <w:tcPr>
                  <w:tcW w:w="541" w:type="dxa"/>
                  <w:shd w:val="clear" w:color="auto" w:fill="auto"/>
                </w:tcPr>
                <w:p w14:paraId="613A012A"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94B92B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348EE0B"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FE0FB3C" w14:textId="783FD133"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20AE42C" w14:textId="7BD592A4" w:rsidR="006C4A0E" w:rsidRPr="00DE7E99" w:rsidRDefault="006C4A0E" w:rsidP="00A80563">
            <w:pPr>
              <w:jc w:val="center"/>
              <w:rPr>
                <w:rFonts w:ascii="Arial" w:eastAsia="Times New Roman" w:hAnsi="Arial" w:cs="Arial"/>
                <w:b/>
                <w:bCs/>
                <w:sz w:val="16"/>
                <w:szCs w:val="16"/>
              </w:rPr>
            </w:pPr>
          </w:p>
        </w:tc>
        <w:tc>
          <w:tcPr>
            <w:tcW w:w="7488" w:type="dxa"/>
            <w:vAlign w:val="center"/>
            <w:hideMark/>
          </w:tcPr>
          <w:p w14:paraId="411C67A6" w14:textId="172FADF1"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Um TERMINAL DE ATERRAMENTO FUNCIONAL deve ser marcado com o símbolo IEC 60417-5017 (DB:2002-10) (ver Tabela D.1, símbolo 7). </w:t>
            </w:r>
          </w:p>
          <w:p w14:paraId="1B30AD2D" w14:textId="65402E40" w:rsidR="00A80563" w:rsidRDefault="00A80563" w:rsidP="00DF3702">
            <w:pPr>
              <w:jc w:val="both"/>
              <w:rPr>
                <w:rFonts w:ascii="Arial" w:eastAsia="Times New Roman" w:hAnsi="Arial" w:cs="Arial"/>
                <w:b/>
                <w:bCs/>
                <w:i/>
                <w:iCs/>
                <w:color w:val="808080" w:themeColor="background1" w:themeShade="80"/>
                <w:sz w:val="14"/>
                <w:szCs w:val="14"/>
                <w:lang w:val="en-US"/>
              </w:rPr>
            </w:pPr>
            <w:r w:rsidRPr="00A80563">
              <w:rPr>
                <w:rFonts w:ascii="Arial" w:eastAsia="Times New Roman" w:hAnsi="Arial" w:cs="Arial"/>
                <w:b/>
                <w:bCs/>
                <w:i/>
                <w:iCs/>
                <w:color w:val="808080" w:themeColor="background1" w:themeShade="80"/>
                <w:sz w:val="14"/>
                <w:szCs w:val="14"/>
                <w:lang w:val="en-US"/>
              </w:rPr>
              <w:t>A FUNCTIONAL EARTH TERMINAL shall be marked with symbol IEC 60417-5017 (2006-08).</w:t>
            </w:r>
          </w:p>
          <w:p w14:paraId="3FB5A961" w14:textId="77777777" w:rsidR="001C0E36" w:rsidRPr="00A80563" w:rsidRDefault="001C0E36" w:rsidP="00DF3702">
            <w:pPr>
              <w:jc w:val="both"/>
              <w:rPr>
                <w:rFonts w:ascii="Arial" w:eastAsia="Times New Roman" w:hAnsi="Arial" w:cs="Arial"/>
                <w:b/>
                <w:bCs/>
                <w:i/>
                <w:iCs/>
                <w:color w:val="808080" w:themeColor="background1" w:themeShade="80"/>
                <w:sz w:val="14"/>
                <w:szCs w:val="14"/>
                <w:lang w:val="en-US"/>
              </w:rPr>
            </w:pPr>
          </w:p>
          <w:p w14:paraId="20BDB3B3" w14:textId="4575CBB3"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6FC118A4" w14:textId="2555798A"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5F6B6ECE" w14:textId="4F685FEB" w:rsidR="004A7444" w:rsidRPr="00997A9D" w:rsidRDefault="00E71608"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57FEE988" w14:textId="77777777" w:rsidTr="00E71608">
        <w:trPr>
          <w:trHeight w:val="1961"/>
        </w:trPr>
        <w:tc>
          <w:tcPr>
            <w:tcW w:w="3002" w:type="dxa"/>
            <w:noWrap/>
            <w:hideMark/>
          </w:tcPr>
          <w:p w14:paraId="5D715564"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7.2.20</w:t>
            </w:r>
          </w:p>
          <w:p w14:paraId="7A79C760" w14:textId="6A3B44E9"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Meios de proteção removíveis</w:t>
            </w:r>
          </w:p>
          <w:p w14:paraId="7ECF7B8D" w14:textId="0BCB2E49" w:rsidR="00A80563" w:rsidRPr="00A80563" w:rsidRDefault="00A80563" w:rsidP="00A80563">
            <w:pPr>
              <w:jc w:val="center"/>
              <w:rPr>
                <w:rFonts w:ascii="Arial" w:eastAsia="Times New Roman" w:hAnsi="Arial" w:cs="Arial"/>
                <w:b/>
                <w:bCs/>
                <w:i/>
                <w:iCs/>
                <w:color w:val="808080" w:themeColor="background1" w:themeShade="80"/>
                <w:sz w:val="16"/>
                <w:szCs w:val="16"/>
              </w:rPr>
            </w:pPr>
            <w:proofErr w:type="spellStart"/>
            <w:r w:rsidRPr="00A80563">
              <w:rPr>
                <w:rFonts w:ascii="Arial" w:eastAsia="Times New Roman" w:hAnsi="Arial" w:cs="Arial"/>
                <w:b/>
                <w:bCs/>
                <w:i/>
                <w:iCs/>
                <w:color w:val="808080" w:themeColor="background1" w:themeShade="80"/>
                <w:sz w:val="16"/>
                <w:szCs w:val="16"/>
              </w:rPr>
              <w:t>Removable</w:t>
            </w:r>
            <w:proofErr w:type="spellEnd"/>
            <w:r w:rsidRPr="00A80563">
              <w:rPr>
                <w:rFonts w:ascii="Arial" w:eastAsia="Times New Roman" w:hAnsi="Arial" w:cs="Arial"/>
                <w:b/>
                <w:bCs/>
                <w:i/>
                <w:iCs/>
                <w:color w:val="808080" w:themeColor="background1" w:themeShade="80"/>
                <w:sz w:val="16"/>
                <w:szCs w:val="16"/>
              </w:rPr>
              <w:t xml:space="preserve"> </w:t>
            </w:r>
            <w:proofErr w:type="spellStart"/>
            <w:r w:rsidRPr="00A80563">
              <w:rPr>
                <w:rFonts w:ascii="Arial" w:eastAsia="Times New Roman" w:hAnsi="Arial" w:cs="Arial"/>
                <w:b/>
                <w:bCs/>
                <w:i/>
                <w:iCs/>
                <w:color w:val="808080" w:themeColor="background1" w:themeShade="80"/>
                <w:sz w:val="16"/>
                <w:szCs w:val="16"/>
              </w:rPr>
              <w:t>protective</w:t>
            </w:r>
            <w:proofErr w:type="spellEnd"/>
            <w:r w:rsidRPr="00A80563">
              <w:rPr>
                <w:rFonts w:ascii="Arial" w:eastAsia="Times New Roman" w:hAnsi="Arial" w:cs="Arial"/>
                <w:b/>
                <w:bCs/>
                <w:i/>
                <w:iCs/>
                <w:color w:val="808080" w:themeColor="background1" w:themeShade="80"/>
                <w:sz w:val="16"/>
                <w:szCs w:val="16"/>
              </w:rPr>
              <w:t xml:space="preserve"> </w:t>
            </w:r>
            <w:proofErr w:type="spellStart"/>
            <w:r w:rsidRPr="00A80563">
              <w:rPr>
                <w:rFonts w:ascii="Arial" w:eastAsia="Times New Roman" w:hAnsi="Arial" w:cs="Arial"/>
                <w:b/>
                <w:bCs/>
                <w:i/>
                <w:iCs/>
                <w:color w:val="808080" w:themeColor="background1" w:themeShade="80"/>
                <w:sz w:val="16"/>
                <w:szCs w:val="16"/>
              </w:rPr>
              <w:t>means</w:t>
            </w:r>
            <w:proofErr w:type="spellEnd"/>
          </w:p>
          <w:p w14:paraId="0F5F8577"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29298D09" w14:textId="77777777" w:rsidTr="00BA190F">
              <w:trPr>
                <w:trHeight w:val="178"/>
              </w:trPr>
              <w:tc>
                <w:tcPr>
                  <w:tcW w:w="541" w:type="dxa"/>
                  <w:shd w:val="clear" w:color="auto" w:fill="auto"/>
                </w:tcPr>
                <w:p w14:paraId="5E8FD522"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4EF06E5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8C4E1A7"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411C7C5"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702CA409" w14:textId="77777777" w:rsidTr="00BA190F">
              <w:trPr>
                <w:trHeight w:val="178"/>
              </w:trPr>
              <w:tc>
                <w:tcPr>
                  <w:tcW w:w="541" w:type="dxa"/>
                  <w:shd w:val="clear" w:color="auto" w:fill="auto"/>
                </w:tcPr>
                <w:p w14:paraId="3A145C26"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A1FFB64"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7FC0025"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99E7CF6" w14:textId="419B226E"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7BCA012" w14:textId="2CE2AEFA" w:rsidR="00A80563" w:rsidRPr="00DE7E99" w:rsidRDefault="00A80563" w:rsidP="00A80563">
            <w:pPr>
              <w:jc w:val="center"/>
              <w:rPr>
                <w:rFonts w:ascii="Arial" w:eastAsia="Times New Roman" w:hAnsi="Arial" w:cs="Arial"/>
                <w:b/>
                <w:bCs/>
                <w:sz w:val="16"/>
                <w:szCs w:val="16"/>
              </w:rPr>
            </w:pPr>
          </w:p>
        </w:tc>
        <w:tc>
          <w:tcPr>
            <w:tcW w:w="7488" w:type="dxa"/>
            <w:vAlign w:val="center"/>
            <w:hideMark/>
          </w:tcPr>
          <w:p w14:paraId="7B45E1FD" w14:textId="0CBB57D3"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Se o EQUIPAMENTO EM possuir aplicações alternativas que requeiram a remoção de um meio de proteção para utilizar uma função particular, os meios de proteção devem ser marcados de modo a indicar a necessidade de recolocação quando a função pertinente não for mais necessária. Nenhuma marcação é prescrita quando for fornecido uma trava (“</w:t>
            </w:r>
            <w:proofErr w:type="spellStart"/>
            <w:r w:rsidRPr="00997A9D">
              <w:rPr>
                <w:rFonts w:ascii="Arial" w:eastAsia="Times New Roman" w:hAnsi="Arial" w:cs="Arial"/>
                <w:sz w:val="14"/>
                <w:szCs w:val="14"/>
              </w:rPr>
              <w:t>interlock</w:t>
            </w:r>
            <w:proofErr w:type="spellEnd"/>
            <w:r w:rsidRPr="00997A9D">
              <w:rPr>
                <w:rFonts w:ascii="Arial" w:eastAsia="Times New Roman" w:hAnsi="Arial" w:cs="Arial"/>
                <w:sz w:val="14"/>
                <w:szCs w:val="14"/>
              </w:rPr>
              <w:t xml:space="preserve">”). </w:t>
            </w:r>
          </w:p>
          <w:p w14:paraId="0A250110" w14:textId="73A1F5CA" w:rsidR="00A80563" w:rsidRDefault="00A80563" w:rsidP="00DF3702">
            <w:pPr>
              <w:jc w:val="both"/>
              <w:rPr>
                <w:rFonts w:ascii="Arial" w:eastAsia="Times New Roman" w:hAnsi="Arial" w:cs="Arial"/>
                <w:b/>
                <w:bCs/>
                <w:i/>
                <w:iCs/>
                <w:color w:val="808080" w:themeColor="background1" w:themeShade="80"/>
                <w:sz w:val="14"/>
                <w:szCs w:val="14"/>
                <w:lang w:val="en-US"/>
              </w:rPr>
            </w:pPr>
            <w:r w:rsidRPr="00A80563">
              <w:rPr>
                <w:rFonts w:ascii="Arial" w:eastAsia="Times New Roman" w:hAnsi="Arial" w:cs="Arial"/>
                <w:b/>
                <w:bCs/>
                <w:i/>
                <w:iCs/>
                <w:color w:val="808080" w:themeColor="background1" w:themeShade="80"/>
                <w:sz w:val="14"/>
                <w:szCs w:val="14"/>
                <w:lang w:val="en-US"/>
              </w:rPr>
              <w:t xml:space="preserve">If ME EQUIPMENT has alternative applications that require the removal of a protective means to use a particular function, the protective means shall be marked to indicate the necessity for replacement when the relevant function is no longer needed. </w:t>
            </w:r>
            <w:r w:rsidRPr="00177046">
              <w:rPr>
                <w:rFonts w:ascii="Arial" w:eastAsia="Times New Roman" w:hAnsi="Arial" w:cs="Arial"/>
                <w:b/>
                <w:bCs/>
                <w:i/>
                <w:iCs/>
                <w:color w:val="808080" w:themeColor="background1" w:themeShade="80"/>
                <w:sz w:val="14"/>
                <w:szCs w:val="14"/>
                <w:lang w:val="en-US"/>
              </w:rPr>
              <w:t>No marking is required when an interlock is provided.</w:t>
            </w:r>
          </w:p>
          <w:p w14:paraId="5B316C47" w14:textId="77777777" w:rsidR="001C0E36" w:rsidRPr="00177046" w:rsidRDefault="001C0E36" w:rsidP="00DF3702">
            <w:pPr>
              <w:jc w:val="both"/>
              <w:rPr>
                <w:rFonts w:ascii="Arial" w:eastAsia="Times New Roman" w:hAnsi="Arial" w:cs="Arial"/>
                <w:b/>
                <w:bCs/>
                <w:i/>
                <w:iCs/>
                <w:color w:val="808080" w:themeColor="background1" w:themeShade="80"/>
                <w:sz w:val="14"/>
                <w:szCs w:val="14"/>
                <w:lang w:val="en-US"/>
              </w:rPr>
            </w:pPr>
          </w:p>
          <w:p w14:paraId="26F3CE77" w14:textId="53861DC8" w:rsidR="00997A9D" w:rsidRPr="00177046" w:rsidRDefault="00997A9D" w:rsidP="00997A9D">
            <w:pPr>
              <w:rPr>
                <w:rFonts w:ascii="Arial" w:hAnsi="Arial" w:cs="Arial"/>
                <w:b/>
                <w:bCs/>
                <w:sz w:val="16"/>
                <w:szCs w:val="16"/>
                <w:lang w:val="en-US"/>
              </w:rPr>
            </w:pPr>
            <w:proofErr w:type="spellStart"/>
            <w:r w:rsidRPr="00177046">
              <w:rPr>
                <w:rFonts w:ascii="Arial" w:hAnsi="Arial" w:cs="Arial"/>
                <w:b/>
                <w:sz w:val="16"/>
                <w:szCs w:val="16"/>
                <w:lang w:val="en-US"/>
              </w:rPr>
              <w:t>Evidência</w:t>
            </w:r>
            <w:proofErr w:type="spellEnd"/>
            <w:r w:rsidRPr="00177046">
              <w:rPr>
                <w:rFonts w:ascii="Arial" w:hAnsi="Arial" w:cs="Arial"/>
                <w:b/>
                <w:sz w:val="16"/>
                <w:szCs w:val="16"/>
                <w:lang w:val="en-US"/>
              </w:rPr>
              <w:t xml:space="preserve"> </w:t>
            </w:r>
            <w:proofErr w:type="spellStart"/>
            <w:r w:rsidRPr="00177046">
              <w:rPr>
                <w:rFonts w:ascii="Arial" w:hAnsi="Arial" w:cs="Arial"/>
                <w:b/>
                <w:sz w:val="16"/>
                <w:szCs w:val="16"/>
                <w:lang w:val="en-US"/>
              </w:rPr>
              <w:t>objetiva</w:t>
            </w:r>
            <w:proofErr w:type="spellEnd"/>
            <w:r w:rsidRPr="00177046">
              <w:rPr>
                <w:rFonts w:ascii="Arial" w:hAnsi="Arial" w:cs="Arial"/>
                <w:b/>
                <w:sz w:val="16"/>
                <w:szCs w:val="16"/>
                <w:lang w:val="en-US"/>
              </w:rPr>
              <w:t>:</w:t>
            </w:r>
          </w:p>
          <w:p w14:paraId="66B17EC6" w14:textId="213D1634"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1E6A2C4" w14:textId="42FC9EFF" w:rsidR="004A7444" w:rsidRPr="00997A9D" w:rsidRDefault="00E71608" w:rsidP="00E71608">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049603AF" w14:textId="77777777" w:rsidTr="00E71608">
        <w:trPr>
          <w:trHeight w:val="2103"/>
        </w:trPr>
        <w:tc>
          <w:tcPr>
            <w:tcW w:w="3002" w:type="dxa"/>
            <w:noWrap/>
          </w:tcPr>
          <w:p w14:paraId="3C1BCFE6"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7.2.21</w:t>
            </w:r>
          </w:p>
          <w:p w14:paraId="7036E01E" w14:textId="275F3DAC" w:rsidR="006C4A0E" w:rsidRDefault="006C4A0E" w:rsidP="00A80563">
            <w:pPr>
              <w:jc w:val="center"/>
              <w:rPr>
                <w:rFonts w:ascii="Arial" w:hAnsi="Arial" w:cs="Arial"/>
                <w:b/>
                <w:bCs/>
                <w:color w:val="0D0D0D" w:themeColor="text1" w:themeTint="F2"/>
                <w:sz w:val="16"/>
                <w:szCs w:val="16"/>
              </w:rPr>
            </w:pPr>
            <w:r w:rsidRPr="00DE7E99">
              <w:rPr>
                <w:rFonts w:ascii="Arial" w:hAnsi="Arial" w:cs="Arial"/>
                <w:b/>
                <w:bCs/>
                <w:color w:val="0D0D0D" w:themeColor="text1" w:themeTint="F2"/>
                <w:sz w:val="16"/>
                <w:szCs w:val="16"/>
              </w:rPr>
              <w:t>Massa do EQUIPAMENTO EM MÓVEL</w:t>
            </w:r>
          </w:p>
          <w:p w14:paraId="0BCDA98F" w14:textId="337F2C53" w:rsidR="00A80563" w:rsidRPr="00DC449D" w:rsidRDefault="00A80563" w:rsidP="00A80563">
            <w:pPr>
              <w:jc w:val="center"/>
              <w:rPr>
                <w:rFonts w:ascii="Arial" w:hAnsi="Arial" w:cs="Arial"/>
                <w:b/>
                <w:bCs/>
                <w:i/>
                <w:iCs/>
                <w:color w:val="808080" w:themeColor="background1" w:themeShade="80"/>
                <w:sz w:val="14"/>
                <w:szCs w:val="14"/>
              </w:rPr>
            </w:pPr>
            <w:r w:rsidRPr="00DC449D">
              <w:rPr>
                <w:rFonts w:ascii="Arial" w:hAnsi="Arial" w:cs="Arial"/>
                <w:b/>
                <w:bCs/>
                <w:i/>
                <w:iCs/>
                <w:color w:val="808080" w:themeColor="background1" w:themeShade="80"/>
                <w:sz w:val="14"/>
                <w:szCs w:val="14"/>
              </w:rPr>
              <w:t xml:space="preserve">Mass </w:t>
            </w:r>
            <w:proofErr w:type="spellStart"/>
            <w:r w:rsidRPr="00DC449D">
              <w:rPr>
                <w:rFonts w:ascii="Arial" w:hAnsi="Arial" w:cs="Arial"/>
                <w:b/>
                <w:bCs/>
                <w:i/>
                <w:iCs/>
                <w:color w:val="808080" w:themeColor="background1" w:themeShade="80"/>
                <w:sz w:val="14"/>
                <w:szCs w:val="14"/>
              </w:rPr>
              <w:t>of</w:t>
            </w:r>
            <w:proofErr w:type="spellEnd"/>
            <w:r w:rsidRPr="00DC449D">
              <w:rPr>
                <w:rFonts w:ascii="Arial" w:hAnsi="Arial" w:cs="Arial"/>
                <w:b/>
                <w:bCs/>
                <w:i/>
                <w:iCs/>
                <w:color w:val="808080" w:themeColor="background1" w:themeShade="80"/>
                <w:sz w:val="14"/>
                <w:szCs w:val="14"/>
              </w:rPr>
              <w:t xml:space="preserve"> MOBILE ME EQUIPMENT</w:t>
            </w:r>
          </w:p>
          <w:p w14:paraId="47BBBA31" w14:textId="77777777" w:rsidR="00A80563" w:rsidRDefault="00A80563" w:rsidP="00A80563">
            <w:pPr>
              <w:jc w:val="center"/>
              <w:rPr>
                <w:rFonts w:ascii="Arial" w:hAnsi="Arial" w:cs="Arial"/>
                <w:b/>
                <w:bCs/>
                <w:color w:val="0D0D0D" w:themeColor="text1" w:themeTint="F2"/>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345634B1" w14:textId="77777777" w:rsidTr="00BA190F">
              <w:trPr>
                <w:trHeight w:val="178"/>
              </w:trPr>
              <w:tc>
                <w:tcPr>
                  <w:tcW w:w="541" w:type="dxa"/>
                  <w:shd w:val="clear" w:color="auto" w:fill="auto"/>
                </w:tcPr>
                <w:p w14:paraId="07E2CA2A"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272510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169A3921"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58E6F72"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02BFB91E" w14:textId="77777777" w:rsidTr="00BA190F">
              <w:trPr>
                <w:trHeight w:val="178"/>
              </w:trPr>
              <w:tc>
                <w:tcPr>
                  <w:tcW w:w="541" w:type="dxa"/>
                  <w:shd w:val="clear" w:color="auto" w:fill="auto"/>
                </w:tcPr>
                <w:p w14:paraId="6A3040B1"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82EB0B3"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23D9A2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05046F9" w14:textId="3DCF2BF2"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6C29E7E0" w14:textId="0440DF1B" w:rsidR="00A80563" w:rsidRPr="00DE7E99" w:rsidRDefault="00A80563" w:rsidP="00A80563">
            <w:pPr>
              <w:jc w:val="center"/>
              <w:rPr>
                <w:rFonts w:ascii="Arial" w:eastAsia="Times New Roman" w:hAnsi="Arial" w:cs="Arial"/>
                <w:b/>
                <w:bCs/>
                <w:sz w:val="16"/>
                <w:szCs w:val="16"/>
              </w:rPr>
            </w:pPr>
          </w:p>
        </w:tc>
        <w:tc>
          <w:tcPr>
            <w:tcW w:w="7488" w:type="dxa"/>
            <w:vAlign w:val="center"/>
          </w:tcPr>
          <w:p w14:paraId="1F10D9F5" w14:textId="30D43BE1" w:rsidR="006C4A0E" w:rsidRDefault="006C4A0E" w:rsidP="00DF3702">
            <w:pPr>
              <w:spacing w:before="60" w:after="60"/>
              <w:jc w:val="both"/>
              <w:rPr>
                <w:rFonts w:ascii="Arial" w:hAnsi="Arial" w:cs="Arial"/>
                <w:color w:val="0D0D0D" w:themeColor="text1" w:themeTint="F2"/>
                <w:sz w:val="14"/>
                <w:szCs w:val="14"/>
              </w:rPr>
            </w:pPr>
            <w:r w:rsidRPr="00997A9D">
              <w:rPr>
                <w:rFonts w:ascii="Arial" w:hAnsi="Arial" w:cs="Arial"/>
                <w:color w:val="0D0D0D" w:themeColor="text1" w:themeTint="F2"/>
                <w:sz w:val="14"/>
                <w:szCs w:val="14"/>
              </w:rPr>
              <w:t xml:space="preserve">EQUIPAMENTO EM MÓVEL deve ser marcado com a sua massa, incluindo a sua CARGA DE TRABALHO SEGURA em quilogramas. A marcação deve ser feita de forma que seja óbvio que ela se aplica a todo o EQUIPAMENTO EM MÓVEL quando carregado com a sua CARGA DE TRABALHO SEGURA e é separado e distinto de quaisquer marcas relacionadas a requisitos máximos de carregamento de lixeiras, prateleiras ou gavetas. </w:t>
            </w:r>
          </w:p>
          <w:p w14:paraId="5909E467" w14:textId="5800E0BA" w:rsidR="00A80563" w:rsidRDefault="00A80563" w:rsidP="00DF3702">
            <w:pPr>
              <w:spacing w:before="60" w:after="60"/>
              <w:jc w:val="both"/>
              <w:rPr>
                <w:rFonts w:ascii="Arial" w:hAnsi="Arial" w:cs="Arial"/>
                <w:b/>
                <w:bCs/>
                <w:i/>
                <w:iCs/>
                <w:color w:val="808080" w:themeColor="background1" w:themeShade="80"/>
                <w:sz w:val="14"/>
                <w:szCs w:val="14"/>
                <w:lang w:val="en-US"/>
              </w:rPr>
            </w:pPr>
            <w:r w:rsidRPr="00DC449D">
              <w:rPr>
                <w:rFonts w:ascii="Arial" w:hAnsi="Arial" w:cs="Arial"/>
                <w:b/>
                <w:bCs/>
                <w:i/>
                <w:iCs/>
                <w:color w:val="808080" w:themeColor="background1" w:themeShade="80"/>
                <w:sz w:val="14"/>
                <w:szCs w:val="14"/>
                <w:lang w:val="en-US"/>
              </w:rPr>
              <w:t>MOBILE ME EQUIPMENT shall be marked with its mass including its SAFE WORKING LOAD in kilograms. The marking shall be done in a way that it is obvious that it applies to the whole of the MOBILE ME EQUIPMENT when loaded with its SAFE WORKING LOAD and is separate and distinct from any markings related to maximum bin, shelf or drawer loading requirements.</w:t>
            </w:r>
          </w:p>
          <w:p w14:paraId="489821E2" w14:textId="1C7FCE1A"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6E126A7F"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5D1EE076" w14:textId="4D945BD5" w:rsidR="004A7444" w:rsidRPr="004A7444" w:rsidRDefault="00E71608" w:rsidP="00E71608">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A80563" w14:paraId="0F6A617A" w14:textId="77777777" w:rsidTr="002D1E2B">
        <w:trPr>
          <w:trHeight w:val="3670"/>
        </w:trPr>
        <w:tc>
          <w:tcPr>
            <w:tcW w:w="3002" w:type="dxa"/>
            <w:noWrap/>
            <w:hideMark/>
          </w:tcPr>
          <w:p w14:paraId="192B592D" w14:textId="77777777" w:rsidR="001C0E36" w:rsidRDefault="001C0E36" w:rsidP="00A80563">
            <w:pPr>
              <w:jc w:val="center"/>
              <w:rPr>
                <w:rFonts w:ascii="Arial" w:eastAsia="Times New Roman" w:hAnsi="Arial" w:cs="Arial"/>
                <w:b/>
                <w:bCs/>
                <w:sz w:val="16"/>
                <w:szCs w:val="16"/>
              </w:rPr>
            </w:pPr>
          </w:p>
          <w:p w14:paraId="7E77F931"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7.4.1</w:t>
            </w:r>
          </w:p>
          <w:p w14:paraId="3AE068A9" w14:textId="28220FB1"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Interruptores de alimentação</w:t>
            </w:r>
          </w:p>
          <w:p w14:paraId="1F292CAA" w14:textId="77777777" w:rsidR="00A80563" w:rsidRDefault="00A80563" w:rsidP="00A80563">
            <w:pPr>
              <w:jc w:val="center"/>
              <w:rPr>
                <w:rFonts w:ascii="Arial" w:eastAsia="Times New Roman" w:hAnsi="Arial" w:cs="Arial"/>
                <w:b/>
                <w:bCs/>
                <w:sz w:val="16"/>
                <w:szCs w:val="16"/>
              </w:rPr>
            </w:pPr>
          </w:p>
          <w:p w14:paraId="55C79991" w14:textId="38344F03" w:rsidR="00A80563" w:rsidRPr="00DC449D" w:rsidRDefault="00DC449D" w:rsidP="00A80563">
            <w:pPr>
              <w:jc w:val="center"/>
              <w:rPr>
                <w:rFonts w:ascii="Arial" w:eastAsia="Times New Roman" w:hAnsi="Arial" w:cs="Arial"/>
                <w:b/>
                <w:bCs/>
                <w:i/>
                <w:iCs/>
                <w:color w:val="808080" w:themeColor="background1" w:themeShade="80"/>
                <w:sz w:val="14"/>
                <w:szCs w:val="14"/>
              </w:rPr>
            </w:pPr>
            <w:r w:rsidRPr="00DC449D">
              <w:rPr>
                <w:rFonts w:ascii="Arial" w:eastAsia="Times New Roman" w:hAnsi="Arial" w:cs="Arial"/>
                <w:b/>
                <w:bCs/>
                <w:i/>
                <w:iCs/>
                <w:color w:val="808080" w:themeColor="background1" w:themeShade="80"/>
                <w:sz w:val="14"/>
                <w:szCs w:val="14"/>
              </w:rPr>
              <w:t>Power switches</w:t>
            </w:r>
          </w:p>
          <w:p w14:paraId="790913F2"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7F5BC359" w14:textId="77777777" w:rsidTr="00BA190F">
              <w:trPr>
                <w:trHeight w:val="178"/>
              </w:trPr>
              <w:tc>
                <w:tcPr>
                  <w:tcW w:w="541" w:type="dxa"/>
                  <w:shd w:val="clear" w:color="auto" w:fill="auto"/>
                </w:tcPr>
                <w:p w14:paraId="6C4F196E"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18F8E2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B4DCF2D"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311DD1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4BA1D4F5" w14:textId="77777777" w:rsidTr="00BA190F">
              <w:trPr>
                <w:trHeight w:val="178"/>
              </w:trPr>
              <w:tc>
                <w:tcPr>
                  <w:tcW w:w="541" w:type="dxa"/>
                  <w:shd w:val="clear" w:color="auto" w:fill="auto"/>
                </w:tcPr>
                <w:p w14:paraId="7E62212B" w14:textId="220B0951" w:rsidR="00A80563" w:rsidRPr="00DE7E99" w:rsidRDefault="00E71608"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59F67EF"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F62F24D"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31F62979" w14:textId="5A759915"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5A2D5EC7" w14:textId="655B423D" w:rsidR="00A80563" w:rsidRPr="00DE7E99" w:rsidRDefault="00A80563" w:rsidP="00A80563">
            <w:pPr>
              <w:jc w:val="center"/>
              <w:rPr>
                <w:rFonts w:ascii="Arial" w:eastAsia="Times New Roman" w:hAnsi="Arial" w:cs="Arial"/>
                <w:b/>
                <w:bCs/>
                <w:sz w:val="16"/>
                <w:szCs w:val="16"/>
              </w:rPr>
            </w:pPr>
          </w:p>
        </w:tc>
        <w:tc>
          <w:tcPr>
            <w:tcW w:w="7488" w:type="dxa"/>
            <w:hideMark/>
          </w:tcPr>
          <w:p w14:paraId="4E2A0E01"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Interruptores utilizados para controlar a alimentação do EQUIPAMENTO EM e suas partes, incluindo interruptores de rede, devem ter sua posição “ligado”(“</w:t>
            </w:r>
            <w:proofErr w:type="spellStart"/>
            <w:r w:rsidRPr="001C0E36">
              <w:rPr>
                <w:rFonts w:ascii="Arial" w:eastAsia="Times New Roman" w:hAnsi="Arial" w:cs="Arial"/>
                <w:sz w:val="14"/>
                <w:szCs w:val="14"/>
              </w:rPr>
              <w:t>on</w:t>
            </w:r>
            <w:proofErr w:type="spellEnd"/>
            <w:r w:rsidRPr="001C0E36">
              <w:rPr>
                <w:rFonts w:ascii="Arial" w:eastAsia="Times New Roman" w:hAnsi="Arial" w:cs="Arial"/>
                <w:sz w:val="14"/>
                <w:szCs w:val="14"/>
              </w:rPr>
              <w:t>”) e “desligado”(“off”):</w:t>
            </w:r>
          </w:p>
          <w:p w14:paraId="3E6827BC"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 xml:space="preserve">- </w:t>
            </w:r>
            <w:proofErr w:type="gramStart"/>
            <w:r w:rsidRPr="001C0E36">
              <w:rPr>
                <w:rFonts w:ascii="Arial" w:eastAsia="Times New Roman" w:hAnsi="Arial" w:cs="Arial"/>
                <w:sz w:val="14"/>
                <w:szCs w:val="14"/>
              </w:rPr>
              <w:t>marcados</w:t>
            </w:r>
            <w:proofErr w:type="gramEnd"/>
            <w:r w:rsidRPr="001C0E36">
              <w:rPr>
                <w:rFonts w:ascii="Arial" w:eastAsia="Times New Roman" w:hAnsi="Arial" w:cs="Arial"/>
                <w:sz w:val="14"/>
                <w:szCs w:val="14"/>
              </w:rPr>
              <w:t xml:space="preserve"> com os símbolos IEC 60417-5007 (2002-10) e IEC 60417- 5008 (2002-10); ou</w:t>
            </w:r>
          </w:p>
          <w:p w14:paraId="3CC93C4D"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w:t>
            </w:r>
            <w:proofErr w:type="gramStart"/>
            <w:r w:rsidRPr="001C0E36">
              <w:rPr>
                <w:rFonts w:ascii="Arial" w:eastAsia="Times New Roman" w:hAnsi="Arial" w:cs="Arial"/>
                <w:sz w:val="14"/>
                <w:szCs w:val="14"/>
              </w:rPr>
              <w:t>indicadas</w:t>
            </w:r>
            <w:proofErr w:type="gramEnd"/>
            <w:r w:rsidRPr="001C0E36">
              <w:rPr>
                <w:rFonts w:ascii="Arial" w:eastAsia="Times New Roman" w:hAnsi="Arial" w:cs="Arial"/>
                <w:sz w:val="14"/>
                <w:szCs w:val="14"/>
              </w:rPr>
              <w:t xml:space="preserve"> por uma luz indicadora adjacente; ou</w:t>
            </w:r>
          </w:p>
          <w:p w14:paraId="0F1B2A1F"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w:t>
            </w:r>
            <w:proofErr w:type="gramStart"/>
            <w:r w:rsidRPr="001C0E36">
              <w:rPr>
                <w:rFonts w:ascii="Arial" w:eastAsia="Times New Roman" w:hAnsi="Arial" w:cs="Arial"/>
                <w:sz w:val="14"/>
                <w:szCs w:val="14"/>
              </w:rPr>
              <w:t>indicada</w:t>
            </w:r>
            <w:proofErr w:type="gramEnd"/>
            <w:r w:rsidRPr="001C0E36">
              <w:rPr>
                <w:rFonts w:ascii="Arial" w:eastAsia="Times New Roman" w:hAnsi="Arial" w:cs="Arial"/>
                <w:sz w:val="14"/>
                <w:szCs w:val="14"/>
              </w:rPr>
              <w:t xml:space="preserve"> por outro meio não ambíguo.</w:t>
            </w:r>
          </w:p>
          <w:p w14:paraId="202B9A11"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 xml:space="preserve">Se uma </w:t>
            </w:r>
            <w:proofErr w:type="spellStart"/>
            <w:r w:rsidRPr="001C0E36">
              <w:rPr>
                <w:rFonts w:ascii="Arial" w:eastAsia="Times New Roman" w:hAnsi="Arial" w:cs="Arial"/>
                <w:sz w:val="14"/>
                <w:szCs w:val="14"/>
              </w:rPr>
              <w:t>botoneira</w:t>
            </w:r>
            <w:proofErr w:type="spellEnd"/>
            <w:r w:rsidRPr="001C0E36">
              <w:rPr>
                <w:rFonts w:ascii="Arial" w:eastAsia="Times New Roman" w:hAnsi="Arial" w:cs="Arial"/>
                <w:sz w:val="14"/>
                <w:szCs w:val="14"/>
              </w:rPr>
              <w:t xml:space="preserve"> tipo “</w:t>
            </w:r>
            <w:proofErr w:type="spellStart"/>
            <w:r w:rsidRPr="001C0E36">
              <w:rPr>
                <w:rFonts w:ascii="Arial" w:eastAsia="Times New Roman" w:hAnsi="Arial" w:cs="Arial"/>
                <w:sz w:val="14"/>
                <w:szCs w:val="14"/>
              </w:rPr>
              <w:t>push-button</w:t>
            </w:r>
            <w:proofErr w:type="spellEnd"/>
            <w:r w:rsidRPr="001C0E36">
              <w:rPr>
                <w:rFonts w:ascii="Arial" w:eastAsia="Times New Roman" w:hAnsi="Arial" w:cs="Arial"/>
                <w:sz w:val="14"/>
                <w:szCs w:val="14"/>
              </w:rPr>
              <w:t>” com posições biestáveis for utilizada:</w:t>
            </w:r>
          </w:p>
          <w:p w14:paraId="43C2377F"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w:t>
            </w:r>
            <w:proofErr w:type="gramStart"/>
            <w:r w:rsidRPr="001C0E36">
              <w:rPr>
                <w:rFonts w:ascii="Arial" w:eastAsia="Times New Roman" w:hAnsi="Arial" w:cs="Arial"/>
                <w:sz w:val="14"/>
                <w:szCs w:val="14"/>
              </w:rPr>
              <w:t>ela</w:t>
            </w:r>
            <w:proofErr w:type="gramEnd"/>
            <w:r w:rsidRPr="001C0E36">
              <w:rPr>
                <w:rFonts w:ascii="Arial" w:eastAsia="Times New Roman" w:hAnsi="Arial" w:cs="Arial"/>
                <w:sz w:val="14"/>
                <w:szCs w:val="14"/>
              </w:rPr>
              <w:t xml:space="preserve"> deve ser marcada com o símbolo IEC 60417- 5010 (2002-10); e</w:t>
            </w:r>
          </w:p>
          <w:p w14:paraId="0CD7DB41"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w:t>
            </w:r>
            <w:proofErr w:type="gramStart"/>
            <w:r w:rsidRPr="001C0E36">
              <w:rPr>
                <w:rFonts w:ascii="Arial" w:eastAsia="Times New Roman" w:hAnsi="Arial" w:cs="Arial"/>
                <w:sz w:val="14"/>
                <w:szCs w:val="14"/>
              </w:rPr>
              <w:t>o</w:t>
            </w:r>
            <w:proofErr w:type="gramEnd"/>
            <w:r w:rsidRPr="001C0E36">
              <w:rPr>
                <w:rFonts w:ascii="Arial" w:eastAsia="Times New Roman" w:hAnsi="Arial" w:cs="Arial"/>
                <w:sz w:val="14"/>
                <w:szCs w:val="14"/>
              </w:rPr>
              <w:t xml:space="preserve"> estado deve ser indicado por uma luz indicadora adjacente; ou</w:t>
            </w:r>
          </w:p>
          <w:p w14:paraId="50031777"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w:t>
            </w:r>
            <w:proofErr w:type="gramStart"/>
            <w:r w:rsidRPr="001C0E36">
              <w:rPr>
                <w:rFonts w:ascii="Arial" w:eastAsia="Times New Roman" w:hAnsi="Arial" w:cs="Arial"/>
                <w:sz w:val="14"/>
                <w:szCs w:val="14"/>
              </w:rPr>
              <w:t>o</w:t>
            </w:r>
            <w:proofErr w:type="gramEnd"/>
            <w:r w:rsidRPr="001C0E36">
              <w:rPr>
                <w:rFonts w:ascii="Arial" w:eastAsia="Times New Roman" w:hAnsi="Arial" w:cs="Arial"/>
                <w:sz w:val="14"/>
                <w:szCs w:val="14"/>
              </w:rPr>
              <w:t xml:space="preserve"> estado deve ser indicado por outro meio não ambíguo.</w:t>
            </w:r>
          </w:p>
          <w:p w14:paraId="21A81BAE"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 xml:space="preserve">Se uma </w:t>
            </w:r>
            <w:proofErr w:type="spellStart"/>
            <w:r w:rsidRPr="001C0E36">
              <w:rPr>
                <w:rFonts w:ascii="Arial" w:eastAsia="Times New Roman" w:hAnsi="Arial" w:cs="Arial"/>
                <w:sz w:val="14"/>
                <w:szCs w:val="14"/>
              </w:rPr>
              <w:t>botoneira</w:t>
            </w:r>
            <w:proofErr w:type="spellEnd"/>
            <w:r w:rsidRPr="001C0E36">
              <w:rPr>
                <w:rFonts w:ascii="Arial" w:eastAsia="Times New Roman" w:hAnsi="Arial" w:cs="Arial"/>
                <w:sz w:val="14"/>
                <w:szCs w:val="14"/>
              </w:rPr>
              <w:t xml:space="preserve"> tipo “</w:t>
            </w:r>
            <w:proofErr w:type="spellStart"/>
            <w:r w:rsidRPr="001C0E36">
              <w:rPr>
                <w:rFonts w:ascii="Arial" w:eastAsia="Times New Roman" w:hAnsi="Arial" w:cs="Arial"/>
                <w:sz w:val="14"/>
                <w:szCs w:val="14"/>
              </w:rPr>
              <w:t>push-button</w:t>
            </w:r>
            <w:proofErr w:type="spellEnd"/>
            <w:r w:rsidRPr="001C0E36">
              <w:rPr>
                <w:rFonts w:ascii="Arial" w:eastAsia="Times New Roman" w:hAnsi="Arial" w:cs="Arial"/>
                <w:sz w:val="14"/>
                <w:szCs w:val="14"/>
              </w:rPr>
              <w:t>” com posição “ligado” momentânea for utilizada</w:t>
            </w:r>
          </w:p>
          <w:p w14:paraId="493AA7D2"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w:t>
            </w:r>
            <w:proofErr w:type="gramStart"/>
            <w:r w:rsidRPr="001C0E36">
              <w:rPr>
                <w:rFonts w:ascii="Arial" w:eastAsia="Times New Roman" w:hAnsi="Arial" w:cs="Arial"/>
                <w:sz w:val="14"/>
                <w:szCs w:val="14"/>
              </w:rPr>
              <w:t>ela</w:t>
            </w:r>
            <w:proofErr w:type="gramEnd"/>
            <w:r w:rsidRPr="001C0E36">
              <w:rPr>
                <w:rFonts w:ascii="Arial" w:eastAsia="Times New Roman" w:hAnsi="Arial" w:cs="Arial"/>
                <w:sz w:val="14"/>
                <w:szCs w:val="14"/>
              </w:rPr>
              <w:t xml:space="preserve"> deve ser marcada com o símbolo IEC 60417- 5011 (2002-10); ou</w:t>
            </w:r>
          </w:p>
          <w:p w14:paraId="6A44F34F"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w:t>
            </w:r>
            <w:proofErr w:type="gramStart"/>
            <w:r w:rsidRPr="001C0E36">
              <w:rPr>
                <w:rFonts w:ascii="Arial" w:eastAsia="Times New Roman" w:hAnsi="Arial" w:cs="Arial"/>
                <w:sz w:val="14"/>
                <w:szCs w:val="14"/>
              </w:rPr>
              <w:t>o</w:t>
            </w:r>
            <w:proofErr w:type="gramEnd"/>
            <w:r w:rsidRPr="001C0E36">
              <w:rPr>
                <w:rFonts w:ascii="Arial" w:eastAsia="Times New Roman" w:hAnsi="Arial" w:cs="Arial"/>
                <w:sz w:val="14"/>
                <w:szCs w:val="14"/>
              </w:rPr>
              <w:t xml:space="preserve"> estado deve ser indicado por uma luz indicadora adjacente; ou</w:t>
            </w:r>
          </w:p>
          <w:p w14:paraId="4777791B" w14:textId="77777777" w:rsidR="001C0E36" w:rsidRDefault="001C0E36" w:rsidP="001C0E36">
            <w:pPr>
              <w:rPr>
                <w:rFonts w:ascii="Arial" w:eastAsia="Times New Roman" w:hAnsi="Arial" w:cs="Arial"/>
                <w:sz w:val="14"/>
                <w:szCs w:val="14"/>
              </w:rPr>
            </w:pPr>
            <w:r w:rsidRPr="001C0E36">
              <w:rPr>
                <w:rFonts w:ascii="Arial" w:eastAsia="Times New Roman" w:hAnsi="Arial" w:cs="Arial"/>
                <w:sz w:val="14"/>
                <w:szCs w:val="14"/>
              </w:rPr>
              <w:t>-</w:t>
            </w:r>
            <w:proofErr w:type="gramStart"/>
            <w:r w:rsidRPr="001C0E36">
              <w:rPr>
                <w:rFonts w:ascii="Arial" w:eastAsia="Times New Roman" w:hAnsi="Arial" w:cs="Arial"/>
                <w:sz w:val="14"/>
                <w:szCs w:val="14"/>
              </w:rPr>
              <w:t>o</w:t>
            </w:r>
            <w:proofErr w:type="gramEnd"/>
            <w:r w:rsidRPr="001C0E36">
              <w:rPr>
                <w:rFonts w:ascii="Arial" w:eastAsia="Times New Roman" w:hAnsi="Arial" w:cs="Arial"/>
                <w:sz w:val="14"/>
                <w:szCs w:val="14"/>
              </w:rPr>
              <w:t xml:space="preserve"> estado deve ser indicado por outro meio não ambíguo.</w:t>
            </w:r>
          </w:p>
          <w:p w14:paraId="2F329887"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xml:space="preserve">Switches used to control power to ME EQUIPMENT or its parts, including mains switches, shall have </w:t>
            </w:r>
            <w:proofErr w:type="gramStart"/>
            <w:r w:rsidRPr="001C0E36">
              <w:rPr>
                <w:rFonts w:ascii="Arial" w:eastAsia="Times New Roman" w:hAnsi="Arial" w:cs="Arial"/>
                <w:b/>
                <w:bCs/>
                <w:i/>
                <w:iCs/>
                <w:color w:val="808080" w:themeColor="background1" w:themeShade="80"/>
                <w:sz w:val="14"/>
                <w:szCs w:val="14"/>
                <w:lang w:val="en-US"/>
              </w:rPr>
              <w:t>their</w:t>
            </w:r>
            <w:proofErr w:type="gramEnd"/>
            <w:r w:rsidRPr="001C0E36">
              <w:rPr>
                <w:rFonts w:ascii="Arial" w:eastAsia="Times New Roman" w:hAnsi="Arial" w:cs="Arial"/>
                <w:b/>
                <w:bCs/>
                <w:i/>
                <w:iCs/>
                <w:color w:val="808080" w:themeColor="background1" w:themeShade="80"/>
                <w:sz w:val="14"/>
                <w:szCs w:val="14"/>
                <w:lang w:val="en-US"/>
              </w:rPr>
              <w:t xml:space="preserve"> “on” and “off” positions:</w:t>
            </w:r>
          </w:p>
          <w:p w14:paraId="431246E4"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marked with symbols IEC 60417-5007 (2002-10) and IEC 60417-5008 (2002-10); or</w:t>
            </w:r>
          </w:p>
          <w:p w14:paraId="2F366D20"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indicated by an adjacent indicator light; or</w:t>
            </w:r>
          </w:p>
          <w:p w14:paraId="5605255D"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indicated by other unambiguous means.</w:t>
            </w:r>
          </w:p>
          <w:p w14:paraId="1E77383B"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If a push button with bistable positions is used:</w:t>
            </w:r>
          </w:p>
          <w:p w14:paraId="5EB4E1EF"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it shall be marked with symbol IEC 60417-5010 (2002-10</w:t>
            </w:r>
            <w:proofErr w:type="gramStart"/>
            <w:r w:rsidRPr="001C0E36">
              <w:rPr>
                <w:rFonts w:ascii="Arial" w:eastAsia="Times New Roman" w:hAnsi="Arial" w:cs="Arial"/>
                <w:b/>
                <w:bCs/>
                <w:i/>
                <w:iCs/>
                <w:color w:val="808080" w:themeColor="background1" w:themeShade="80"/>
                <w:sz w:val="14"/>
                <w:szCs w:val="14"/>
                <w:lang w:val="en-US"/>
              </w:rPr>
              <w:t>);and</w:t>
            </w:r>
            <w:proofErr w:type="gramEnd"/>
          </w:p>
          <w:p w14:paraId="5C4C77FF"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the status shall be indicated by an adjacent indicator light; or</w:t>
            </w:r>
          </w:p>
          <w:p w14:paraId="7CA45A3C"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the status shall be indicated by other unambiguous means.</w:t>
            </w:r>
          </w:p>
          <w:p w14:paraId="48269F84"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If a push button with momentary on position is used:</w:t>
            </w:r>
          </w:p>
          <w:p w14:paraId="0CC25E34"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it shall be marked with symbol 60417-5011 (2002-10); or</w:t>
            </w:r>
          </w:p>
          <w:p w14:paraId="17A49CCD"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the status shall be indicated by an adjacent indicator light; or</w:t>
            </w:r>
          </w:p>
          <w:p w14:paraId="69CD39B8" w14:textId="77777777" w:rsid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the status shall be indicated by other unambiguous means.</w:t>
            </w:r>
          </w:p>
          <w:p w14:paraId="5A4858A0" w14:textId="012C3CF6" w:rsidR="006C4A0E" w:rsidRPr="00DC449D" w:rsidRDefault="006C4A0E" w:rsidP="001C0E36">
            <w:pPr>
              <w:rPr>
                <w:rFonts w:ascii="Arial" w:eastAsia="Times New Roman" w:hAnsi="Arial" w:cs="Arial"/>
                <w:sz w:val="14"/>
                <w:szCs w:val="14"/>
                <w:lang w:val="en-US"/>
              </w:rPr>
            </w:pPr>
            <w:r w:rsidRPr="00DC449D">
              <w:rPr>
                <w:rFonts w:ascii="Arial" w:eastAsia="Times New Roman" w:hAnsi="Arial" w:cs="Arial"/>
                <w:sz w:val="14"/>
                <w:szCs w:val="14"/>
                <w:lang w:val="en-US"/>
              </w:rPr>
              <w:t> </w:t>
            </w:r>
          </w:p>
          <w:p w14:paraId="5C193114" w14:textId="7E19B153"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7F4FB8F4" w14:textId="6C7EAA32" w:rsidR="00A80563"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396C6BA5" w14:textId="4B8F031F" w:rsidR="004A7444" w:rsidRPr="003F19CD" w:rsidRDefault="00E71608" w:rsidP="00E71608">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2341FA81" w14:textId="77777777" w:rsidTr="00E71608">
        <w:trPr>
          <w:trHeight w:val="3582"/>
        </w:trPr>
        <w:tc>
          <w:tcPr>
            <w:tcW w:w="3002" w:type="dxa"/>
            <w:noWrap/>
            <w:hideMark/>
          </w:tcPr>
          <w:p w14:paraId="0C4F5212"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7.4.2</w:t>
            </w:r>
          </w:p>
          <w:p w14:paraId="5FA34E52" w14:textId="33961BD6"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Dispositivos de controle</w:t>
            </w:r>
          </w:p>
          <w:p w14:paraId="20B6B0FE" w14:textId="5A2A2E8E" w:rsidR="00DC449D" w:rsidRPr="00DC449D" w:rsidRDefault="00DC449D" w:rsidP="00A80563">
            <w:pPr>
              <w:jc w:val="center"/>
              <w:rPr>
                <w:rFonts w:ascii="Arial" w:eastAsia="Times New Roman" w:hAnsi="Arial" w:cs="Arial"/>
                <w:b/>
                <w:bCs/>
                <w:i/>
                <w:iCs/>
                <w:color w:val="808080" w:themeColor="background1" w:themeShade="80"/>
                <w:sz w:val="14"/>
                <w:szCs w:val="14"/>
              </w:rPr>
            </w:pPr>
            <w:proofErr w:type="spellStart"/>
            <w:r w:rsidRPr="00DC449D">
              <w:rPr>
                <w:rFonts w:ascii="Arial" w:eastAsia="Times New Roman" w:hAnsi="Arial" w:cs="Arial"/>
                <w:b/>
                <w:bCs/>
                <w:i/>
                <w:iCs/>
                <w:color w:val="808080" w:themeColor="background1" w:themeShade="80"/>
                <w:sz w:val="14"/>
                <w:szCs w:val="14"/>
              </w:rPr>
              <w:t>Control</w:t>
            </w:r>
            <w:proofErr w:type="spellEnd"/>
            <w:r w:rsidRPr="00DC449D">
              <w:rPr>
                <w:rFonts w:ascii="Arial" w:eastAsia="Times New Roman" w:hAnsi="Arial" w:cs="Arial"/>
                <w:b/>
                <w:bCs/>
                <w:i/>
                <w:iCs/>
                <w:color w:val="808080" w:themeColor="background1" w:themeShade="80"/>
                <w:sz w:val="14"/>
                <w:szCs w:val="14"/>
              </w:rPr>
              <w:t xml:space="preserve"> devices</w:t>
            </w:r>
          </w:p>
          <w:p w14:paraId="0929FCF2" w14:textId="77777777" w:rsidR="00A80563" w:rsidRDefault="00A80563" w:rsidP="00A80563">
            <w:pPr>
              <w:jc w:val="center"/>
              <w:rPr>
                <w:rFonts w:ascii="Arial" w:eastAsia="Times New Roman" w:hAnsi="Arial" w:cs="Arial"/>
                <w:b/>
                <w:bCs/>
                <w:sz w:val="16"/>
                <w:szCs w:val="16"/>
              </w:rPr>
            </w:pPr>
          </w:p>
          <w:p w14:paraId="787523C3"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1F33A51D" w14:textId="77777777" w:rsidTr="00BA190F">
              <w:trPr>
                <w:trHeight w:val="178"/>
              </w:trPr>
              <w:tc>
                <w:tcPr>
                  <w:tcW w:w="541" w:type="dxa"/>
                  <w:shd w:val="clear" w:color="auto" w:fill="auto"/>
                </w:tcPr>
                <w:p w14:paraId="40E9D84A"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61B70D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45C3C4E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0266075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50A9D930" w14:textId="77777777" w:rsidTr="00BA190F">
              <w:trPr>
                <w:trHeight w:val="178"/>
              </w:trPr>
              <w:tc>
                <w:tcPr>
                  <w:tcW w:w="541" w:type="dxa"/>
                  <w:shd w:val="clear" w:color="auto" w:fill="auto"/>
                </w:tcPr>
                <w:p w14:paraId="1B521897" w14:textId="685E2087" w:rsidR="00A80563" w:rsidRPr="00DE7E99" w:rsidRDefault="00E71608"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786152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DE71B4B"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60ECBB7" w14:textId="6BDB7FD0"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0D4C72A" w14:textId="2AD996A6" w:rsidR="00A80563" w:rsidRPr="00DE7E99" w:rsidRDefault="00A80563" w:rsidP="00A80563">
            <w:pPr>
              <w:jc w:val="center"/>
              <w:rPr>
                <w:rFonts w:ascii="Arial" w:eastAsia="Times New Roman" w:hAnsi="Arial" w:cs="Arial"/>
                <w:b/>
                <w:bCs/>
                <w:sz w:val="16"/>
                <w:szCs w:val="16"/>
              </w:rPr>
            </w:pPr>
          </w:p>
        </w:tc>
        <w:tc>
          <w:tcPr>
            <w:tcW w:w="7488" w:type="dxa"/>
            <w:vAlign w:val="center"/>
            <w:hideMark/>
          </w:tcPr>
          <w:p w14:paraId="29C00BA6"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Diferentes posições de dispositivos de controle e diferentes posições de interruptores no EQUIPAMENTO EM devem ser indicadas por figuras, letras ou outros meios visuais, por exemplo, pela utilização dos símbolos IEC 60417- 5264 (2002-10) e IEC 60417- 5265 (2002-10).</w:t>
            </w:r>
          </w:p>
          <w:p w14:paraId="478BA091"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Se em UTILIZAÇÕA NORMAL a mudança do ajuste de um controle puder resultar em um RISCO inaceitável ao PACIENTE, tais controles devem ser fornecidos com:</w:t>
            </w:r>
          </w:p>
          <w:p w14:paraId="529BBC88" w14:textId="6C2902A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 xml:space="preserve">- </w:t>
            </w:r>
            <w:r w:rsidR="00F3756B" w:rsidRPr="001C0E36">
              <w:rPr>
                <w:rFonts w:ascii="Arial" w:eastAsia="Times New Roman" w:hAnsi="Arial" w:cs="Arial"/>
                <w:sz w:val="14"/>
                <w:szCs w:val="14"/>
              </w:rPr>
              <w:t>Um</w:t>
            </w:r>
            <w:r w:rsidRPr="001C0E36">
              <w:rPr>
                <w:rFonts w:ascii="Arial" w:eastAsia="Times New Roman" w:hAnsi="Arial" w:cs="Arial"/>
                <w:sz w:val="14"/>
                <w:szCs w:val="14"/>
              </w:rPr>
              <w:t xml:space="preserve"> dispositivo controlador associado, por exemplo, instrumentos ou escadas, ou</w:t>
            </w:r>
          </w:p>
          <w:p w14:paraId="3B9C8FCA" w14:textId="4B3917A8"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 xml:space="preserve">- </w:t>
            </w:r>
            <w:r w:rsidR="00F3756B" w:rsidRPr="001C0E36">
              <w:rPr>
                <w:rFonts w:ascii="Arial" w:eastAsia="Times New Roman" w:hAnsi="Arial" w:cs="Arial"/>
                <w:sz w:val="14"/>
                <w:szCs w:val="14"/>
              </w:rPr>
              <w:t>Uma</w:t>
            </w:r>
            <w:r w:rsidRPr="001C0E36">
              <w:rPr>
                <w:rFonts w:ascii="Arial" w:eastAsia="Times New Roman" w:hAnsi="Arial" w:cs="Arial"/>
                <w:sz w:val="14"/>
                <w:szCs w:val="14"/>
              </w:rPr>
              <w:t xml:space="preserve"> indicação da direção na qual a amplitude da função se altera. Ver também 15.4.6.2. </w:t>
            </w:r>
          </w:p>
          <w:p w14:paraId="2ECDCEF3" w14:textId="77777777" w:rsidR="001C0E36" w:rsidRDefault="001C0E36" w:rsidP="001C0E36">
            <w:pPr>
              <w:rPr>
                <w:rFonts w:ascii="Arial" w:eastAsia="Times New Roman" w:hAnsi="Arial" w:cs="Arial"/>
                <w:sz w:val="14"/>
                <w:szCs w:val="14"/>
              </w:rPr>
            </w:pPr>
            <w:r w:rsidRPr="001C0E36">
              <w:rPr>
                <w:rFonts w:ascii="Arial" w:eastAsia="Times New Roman" w:hAnsi="Arial" w:cs="Arial"/>
                <w:sz w:val="14"/>
                <w:szCs w:val="14"/>
              </w:rPr>
              <w:t>Um dispositivo de controle ou interruptor que coloca o EQUIPAMENTO EM na condição de "stand-by" pode ser indicado pelo uso do símbolo IEC 60417-5009 (2002-10) (ver Tabela D.1, Símbolo 29).</w:t>
            </w:r>
          </w:p>
          <w:p w14:paraId="566630AA"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xml:space="preserve">Different positions of control devices and different positions of switches on ME EQUIPMENT shall be indicated by figures, </w:t>
            </w:r>
            <w:proofErr w:type="gramStart"/>
            <w:r w:rsidRPr="001C0E36">
              <w:rPr>
                <w:rFonts w:ascii="Arial" w:eastAsia="Times New Roman" w:hAnsi="Arial" w:cs="Arial"/>
                <w:b/>
                <w:bCs/>
                <w:i/>
                <w:iCs/>
                <w:color w:val="808080" w:themeColor="background1" w:themeShade="80"/>
                <w:sz w:val="14"/>
                <w:szCs w:val="14"/>
                <w:lang w:val="en-US"/>
              </w:rPr>
              <w:t>letters</w:t>
            </w:r>
            <w:proofErr w:type="gramEnd"/>
            <w:r w:rsidRPr="001C0E36">
              <w:rPr>
                <w:rFonts w:ascii="Arial" w:eastAsia="Times New Roman" w:hAnsi="Arial" w:cs="Arial"/>
                <w:b/>
                <w:bCs/>
                <w:i/>
                <w:iCs/>
                <w:color w:val="808080" w:themeColor="background1" w:themeShade="80"/>
                <w:sz w:val="14"/>
                <w:szCs w:val="14"/>
                <w:lang w:val="en-US"/>
              </w:rPr>
              <w:t xml:space="preserve"> or other visual means, e.g. by use of symbols IEC 60417- 5264 (2002-10) and IEC 60417-5265 (2002-10).</w:t>
            </w:r>
          </w:p>
          <w:p w14:paraId="2965D9ED"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If in NORMAL USE, the change of setting of a control could result in an unacceptable RISK to the PATIENT, such controls shall be provided with either:</w:t>
            </w:r>
          </w:p>
          <w:p w14:paraId="43662FB7"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an associated indicating device, e.g. instruments or scale, or</w:t>
            </w:r>
          </w:p>
          <w:p w14:paraId="4241586C" w14:textId="77777777" w:rsidR="001C0E36" w:rsidRP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 an indication of the direction in which the magnitude of the function changes. See also 15.4.6.2.</w:t>
            </w:r>
          </w:p>
          <w:p w14:paraId="2CF64192" w14:textId="77777777" w:rsidR="001C0E36" w:rsidRDefault="001C0E36" w:rsidP="001C0E36">
            <w:pPr>
              <w:rPr>
                <w:rFonts w:ascii="Arial" w:eastAsia="Times New Roman" w:hAnsi="Arial" w:cs="Arial"/>
                <w:b/>
                <w:bCs/>
                <w:i/>
                <w:iCs/>
                <w:color w:val="808080" w:themeColor="background1" w:themeShade="80"/>
                <w:sz w:val="14"/>
                <w:szCs w:val="14"/>
                <w:lang w:val="en-US"/>
              </w:rPr>
            </w:pPr>
            <w:r w:rsidRPr="001C0E36">
              <w:rPr>
                <w:rFonts w:ascii="Arial" w:eastAsia="Times New Roman" w:hAnsi="Arial" w:cs="Arial"/>
                <w:b/>
                <w:bCs/>
                <w:i/>
                <w:iCs/>
                <w:color w:val="808080" w:themeColor="background1" w:themeShade="80"/>
                <w:sz w:val="14"/>
                <w:szCs w:val="14"/>
                <w:lang w:val="en-US"/>
              </w:rPr>
              <w:t>A control device or switch that brings the ME EQUIPMENT into the "stand-by" condition may be indicated by use of symbol IEC 60417-5009 (2002-10) (see Table D.1, Symbol 29).</w:t>
            </w:r>
          </w:p>
          <w:p w14:paraId="459AC1D6" w14:textId="3FAB9999" w:rsidR="00997A9D" w:rsidRPr="00662C48" w:rsidRDefault="006C4A0E" w:rsidP="00997A9D">
            <w:pPr>
              <w:rPr>
                <w:rFonts w:ascii="Arial" w:hAnsi="Arial" w:cs="Arial"/>
                <w:b/>
                <w:bCs/>
                <w:sz w:val="16"/>
                <w:szCs w:val="16"/>
              </w:rPr>
            </w:pPr>
            <w:r w:rsidRPr="00DC449D">
              <w:rPr>
                <w:rFonts w:ascii="Arial" w:eastAsia="Times New Roman" w:hAnsi="Arial" w:cs="Arial"/>
                <w:sz w:val="14"/>
                <w:szCs w:val="14"/>
                <w:lang w:val="en-US"/>
              </w:rPr>
              <w:t> </w:t>
            </w:r>
            <w:r w:rsidR="00997A9D" w:rsidRPr="00DE7E99">
              <w:rPr>
                <w:rFonts w:ascii="Arial" w:hAnsi="Arial" w:cs="Arial"/>
                <w:b/>
                <w:sz w:val="16"/>
                <w:szCs w:val="16"/>
              </w:rPr>
              <w:t>Evidência objetiva:</w:t>
            </w:r>
          </w:p>
          <w:p w14:paraId="376B3F45" w14:textId="5EC348FE"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23698C8E" w14:textId="334310F0" w:rsidR="004A7444" w:rsidRPr="00997A9D" w:rsidRDefault="00E71608"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C449D" w14:paraId="00A511DF" w14:textId="77777777" w:rsidTr="00E71608">
        <w:trPr>
          <w:trHeight w:val="1973"/>
        </w:trPr>
        <w:tc>
          <w:tcPr>
            <w:tcW w:w="3002" w:type="dxa"/>
            <w:noWrap/>
            <w:hideMark/>
          </w:tcPr>
          <w:p w14:paraId="210CA44C"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7.4.3</w:t>
            </w:r>
          </w:p>
          <w:p w14:paraId="1D9C1248" w14:textId="08E4E147" w:rsidR="00A80563"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Unidades de medição</w:t>
            </w:r>
          </w:p>
          <w:p w14:paraId="4FA32859" w14:textId="30F57F4A" w:rsidR="00DC449D" w:rsidRPr="00DC449D" w:rsidRDefault="00DC449D" w:rsidP="00A80563">
            <w:pPr>
              <w:jc w:val="center"/>
              <w:rPr>
                <w:rFonts w:ascii="Arial" w:eastAsia="Times New Roman" w:hAnsi="Arial" w:cs="Arial"/>
                <w:b/>
                <w:bCs/>
                <w:i/>
                <w:iCs/>
                <w:color w:val="808080" w:themeColor="background1" w:themeShade="80"/>
                <w:sz w:val="14"/>
                <w:szCs w:val="14"/>
              </w:rPr>
            </w:pPr>
            <w:proofErr w:type="spellStart"/>
            <w:r w:rsidRPr="00DC449D">
              <w:rPr>
                <w:rFonts w:ascii="Arial" w:eastAsia="Times New Roman" w:hAnsi="Arial" w:cs="Arial"/>
                <w:b/>
                <w:bCs/>
                <w:i/>
                <w:iCs/>
                <w:color w:val="808080" w:themeColor="background1" w:themeShade="80"/>
                <w:sz w:val="14"/>
                <w:szCs w:val="14"/>
              </w:rPr>
              <w:t>Units</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of</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measurement</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5B5A3654" w14:textId="77777777" w:rsidTr="00BA190F">
              <w:trPr>
                <w:trHeight w:val="178"/>
              </w:trPr>
              <w:tc>
                <w:tcPr>
                  <w:tcW w:w="541" w:type="dxa"/>
                  <w:shd w:val="clear" w:color="auto" w:fill="auto"/>
                </w:tcPr>
                <w:p w14:paraId="07760F6E"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73A961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D9C29B2"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AF886DA"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1EAA2797" w14:textId="77777777" w:rsidTr="00BA190F">
              <w:trPr>
                <w:trHeight w:val="178"/>
              </w:trPr>
              <w:tc>
                <w:tcPr>
                  <w:tcW w:w="541" w:type="dxa"/>
                  <w:shd w:val="clear" w:color="auto" w:fill="auto"/>
                </w:tcPr>
                <w:p w14:paraId="2EE32C54" w14:textId="1BEB17C1" w:rsidR="00A80563" w:rsidRPr="00DE7E99" w:rsidRDefault="00E71608"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C285700"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29E7597"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411EC7B" w14:textId="42EAFE1B"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556DEB9" w14:textId="431F2A06" w:rsidR="00A80563" w:rsidRPr="00DE7E99" w:rsidRDefault="00A80563" w:rsidP="00A80563">
            <w:pPr>
              <w:jc w:val="center"/>
              <w:rPr>
                <w:rFonts w:ascii="Arial" w:eastAsia="Times New Roman" w:hAnsi="Arial" w:cs="Arial"/>
                <w:b/>
                <w:bCs/>
                <w:sz w:val="16"/>
                <w:szCs w:val="16"/>
              </w:rPr>
            </w:pPr>
          </w:p>
        </w:tc>
        <w:tc>
          <w:tcPr>
            <w:tcW w:w="7488" w:type="dxa"/>
            <w:vAlign w:val="center"/>
            <w:hideMark/>
          </w:tcPr>
          <w:p w14:paraId="5089C006" w14:textId="77777777" w:rsidR="001C0E36" w:rsidRPr="001C0E36" w:rsidRDefault="001C0E36" w:rsidP="001C0E36">
            <w:pPr>
              <w:rPr>
                <w:rFonts w:ascii="Arial" w:eastAsia="Times New Roman" w:hAnsi="Arial" w:cs="Arial"/>
                <w:sz w:val="14"/>
                <w:szCs w:val="14"/>
              </w:rPr>
            </w:pPr>
            <w:r w:rsidRPr="001C0E36">
              <w:rPr>
                <w:rFonts w:ascii="Arial" w:eastAsia="Times New Roman" w:hAnsi="Arial" w:cs="Arial"/>
                <w:sz w:val="14"/>
                <w:szCs w:val="14"/>
              </w:rPr>
              <w:t>Indicações numéricas de parâmetros no EQUIPAMENTO EM devem ser expressas em unidades do Sistema Internacional (SI) de acordo com a ISSO 80000-1, exceto que as grandezas-base listadas na Tabela 1 podem ser expressas nas unidades indicadas, estão fora dos sistemas de unidades SI.</w:t>
            </w:r>
          </w:p>
          <w:p w14:paraId="27D42CB1" w14:textId="4C33C20D" w:rsidR="001C0E36" w:rsidRDefault="001C0E36" w:rsidP="001C0E36">
            <w:pPr>
              <w:rPr>
                <w:rFonts w:ascii="Arial" w:eastAsia="Times New Roman" w:hAnsi="Arial" w:cs="Arial"/>
                <w:sz w:val="14"/>
                <w:szCs w:val="14"/>
              </w:rPr>
            </w:pPr>
            <w:r w:rsidRPr="001C0E36">
              <w:rPr>
                <w:rFonts w:ascii="Arial" w:eastAsia="Times New Roman" w:hAnsi="Arial" w:cs="Arial"/>
                <w:sz w:val="14"/>
                <w:szCs w:val="14"/>
              </w:rPr>
              <w:t xml:space="preserve">Para a aplicação </w:t>
            </w:r>
            <w:r w:rsidR="00F3756B" w:rsidRPr="001C0E36">
              <w:rPr>
                <w:rFonts w:ascii="Arial" w:eastAsia="Times New Roman" w:hAnsi="Arial" w:cs="Arial"/>
                <w:sz w:val="14"/>
                <w:szCs w:val="14"/>
              </w:rPr>
              <w:t>das unidades</w:t>
            </w:r>
            <w:r w:rsidRPr="001C0E36">
              <w:rPr>
                <w:rFonts w:ascii="Arial" w:eastAsia="Times New Roman" w:hAnsi="Arial" w:cs="Arial"/>
                <w:sz w:val="14"/>
                <w:szCs w:val="14"/>
              </w:rPr>
              <w:t xml:space="preserve"> SI, seus múltiplos e certas outras unidades, aplica-se a ISO 80000-1.</w:t>
            </w:r>
          </w:p>
          <w:p w14:paraId="635A76BD" w14:textId="6711832F" w:rsidR="001C0E36" w:rsidRPr="008D4629" w:rsidRDefault="001C0E36" w:rsidP="001C0E36">
            <w:pPr>
              <w:rPr>
                <w:rFonts w:ascii="Arial" w:eastAsia="Times New Roman" w:hAnsi="Arial" w:cs="Arial"/>
                <w:b/>
                <w:bCs/>
                <w:i/>
                <w:iCs/>
                <w:color w:val="808080" w:themeColor="background1" w:themeShade="80"/>
                <w:sz w:val="14"/>
                <w:szCs w:val="14"/>
                <w:lang w:val="en-US"/>
              </w:rPr>
            </w:pPr>
            <w:r w:rsidRPr="008D4629">
              <w:rPr>
                <w:rFonts w:ascii="Arial" w:eastAsia="Times New Roman" w:hAnsi="Arial" w:cs="Arial"/>
                <w:b/>
                <w:bCs/>
                <w:i/>
                <w:iCs/>
                <w:color w:val="808080" w:themeColor="background1" w:themeShade="80"/>
                <w:sz w:val="14"/>
                <w:szCs w:val="14"/>
                <w:lang w:val="en-US"/>
              </w:rPr>
              <w:t xml:space="preserve">Numeric indications of parameters on ME EQUIPMENT shall be expressed in SI units according to ISO 80000-1 except the base quantities listed in Table 1 may be expressed in the indicated units, which are outside the SI </w:t>
            </w:r>
            <w:proofErr w:type="gramStart"/>
            <w:r w:rsidRPr="008D4629">
              <w:rPr>
                <w:rFonts w:ascii="Arial" w:eastAsia="Times New Roman" w:hAnsi="Arial" w:cs="Arial"/>
                <w:b/>
                <w:bCs/>
                <w:i/>
                <w:iCs/>
                <w:color w:val="808080" w:themeColor="background1" w:themeShade="80"/>
                <w:sz w:val="14"/>
                <w:szCs w:val="14"/>
                <w:lang w:val="en-US"/>
              </w:rPr>
              <w:t>units</w:t>
            </w:r>
            <w:proofErr w:type="gramEnd"/>
            <w:r w:rsidRPr="008D4629">
              <w:rPr>
                <w:rFonts w:ascii="Arial" w:eastAsia="Times New Roman" w:hAnsi="Arial" w:cs="Arial"/>
                <w:b/>
                <w:bCs/>
                <w:i/>
                <w:iCs/>
                <w:color w:val="808080" w:themeColor="background1" w:themeShade="80"/>
                <w:sz w:val="14"/>
                <w:szCs w:val="14"/>
                <w:lang w:val="en-US"/>
              </w:rPr>
              <w:t xml:space="preserve"> system.</w:t>
            </w:r>
          </w:p>
          <w:p w14:paraId="6AC1A22B" w14:textId="77777777" w:rsidR="001C0E36" w:rsidRPr="008D4629" w:rsidRDefault="001C0E36" w:rsidP="001C0E36">
            <w:pPr>
              <w:rPr>
                <w:rFonts w:ascii="Arial" w:eastAsia="Times New Roman" w:hAnsi="Arial" w:cs="Arial"/>
                <w:b/>
                <w:bCs/>
                <w:i/>
                <w:iCs/>
                <w:color w:val="808080" w:themeColor="background1" w:themeShade="80"/>
                <w:sz w:val="14"/>
                <w:szCs w:val="14"/>
                <w:lang w:val="en-US"/>
              </w:rPr>
            </w:pPr>
            <w:r w:rsidRPr="008D4629">
              <w:rPr>
                <w:rFonts w:ascii="Arial" w:eastAsia="Times New Roman" w:hAnsi="Arial" w:cs="Arial"/>
                <w:b/>
                <w:bCs/>
                <w:i/>
                <w:iCs/>
                <w:color w:val="808080" w:themeColor="background1" w:themeShade="80"/>
                <w:sz w:val="14"/>
                <w:szCs w:val="14"/>
                <w:lang w:val="en-US"/>
              </w:rPr>
              <w:t>For application of SI units, their multiples and certain other units, ISO 80000-1 applies.</w:t>
            </w:r>
          </w:p>
          <w:p w14:paraId="0D9F736C" w14:textId="4B406133" w:rsidR="00997A9D" w:rsidRPr="0016058C" w:rsidRDefault="00997A9D" w:rsidP="001C0E36">
            <w:pPr>
              <w:rPr>
                <w:rFonts w:ascii="Arial" w:hAnsi="Arial" w:cs="Arial"/>
                <w:b/>
                <w:sz w:val="16"/>
                <w:szCs w:val="16"/>
              </w:rPr>
            </w:pPr>
            <w:r w:rsidRPr="0016058C">
              <w:rPr>
                <w:rFonts w:ascii="Arial" w:hAnsi="Arial" w:cs="Arial"/>
                <w:b/>
                <w:sz w:val="16"/>
                <w:szCs w:val="16"/>
              </w:rPr>
              <w:t>Evidência objetiva:</w:t>
            </w:r>
          </w:p>
          <w:p w14:paraId="7658EE9D" w14:textId="25E28129" w:rsidR="006C4A0E" w:rsidRPr="0016058C" w:rsidRDefault="00997A9D" w:rsidP="00997A9D">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5D116D90" w14:textId="74E1B373" w:rsidR="004A7444" w:rsidRPr="003F19CD" w:rsidRDefault="00E71608" w:rsidP="00E71608">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C449D" w14:paraId="5636B02A" w14:textId="77777777" w:rsidTr="00E71608">
        <w:trPr>
          <w:trHeight w:val="509"/>
        </w:trPr>
        <w:tc>
          <w:tcPr>
            <w:tcW w:w="3002" w:type="dxa"/>
            <w:noWrap/>
            <w:hideMark/>
          </w:tcPr>
          <w:p w14:paraId="13834CE5"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7.5</w:t>
            </w:r>
          </w:p>
          <w:p w14:paraId="4CFCA11D" w14:textId="0358B2EA"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Sinais de segurança</w:t>
            </w:r>
          </w:p>
          <w:p w14:paraId="7CD46005" w14:textId="2052ACD6" w:rsidR="00DC449D" w:rsidRPr="00DC449D" w:rsidRDefault="00DC449D" w:rsidP="00A80563">
            <w:pPr>
              <w:jc w:val="center"/>
              <w:rPr>
                <w:rFonts w:ascii="Arial" w:eastAsia="Times New Roman" w:hAnsi="Arial" w:cs="Arial"/>
                <w:b/>
                <w:bCs/>
                <w:i/>
                <w:iCs/>
                <w:color w:val="808080" w:themeColor="background1" w:themeShade="80"/>
                <w:sz w:val="14"/>
                <w:szCs w:val="14"/>
              </w:rPr>
            </w:pPr>
            <w:proofErr w:type="spellStart"/>
            <w:r w:rsidRPr="00DC449D">
              <w:rPr>
                <w:rFonts w:ascii="Arial" w:eastAsia="Times New Roman" w:hAnsi="Arial" w:cs="Arial"/>
                <w:b/>
                <w:bCs/>
                <w:i/>
                <w:iCs/>
                <w:color w:val="808080" w:themeColor="background1" w:themeShade="80"/>
                <w:sz w:val="14"/>
                <w:szCs w:val="14"/>
              </w:rPr>
              <w:t>Safety</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signs</w:t>
            </w:r>
            <w:proofErr w:type="spellEnd"/>
          </w:p>
          <w:p w14:paraId="11D3EB75"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41F8EF48" w14:textId="77777777" w:rsidTr="00BA190F">
              <w:trPr>
                <w:trHeight w:val="178"/>
              </w:trPr>
              <w:tc>
                <w:tcPr>
                  <w:tcW w:w="541" w:type="dxa"/>
                  <w:shd w:val="clear" w:color="auto" w:fill="auto"/>
                </w:tcPr>
                <w:p w14:paraId="09FC9F2E"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B73599D"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341B4D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1AC2E5D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2A98C3DC" w14:textId="77777777" w:rsidTr="00BA190F">
              <w:trPr>
                <w:trHeight w:val="178"/>
              </w:trPr>
              <w:tc>
                <w:tcPr>
                  <w:tcW w:w="541" w:type="dxa"/>
                  <w:shd w:val="clear" w:color="auto" w:fill="auto"/>
                </w:tcPr>
                <w:p w14:paraId="06006624" w14:textId="3F0CFB83" w:rsidR="00A80563" w:rsidRPr="00DE7E99" w:rsidRDefault="00E71608"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85B236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B6A2CB1"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34148F5" w14:textId="13C7538F"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601D1BDC" w14:textId="12BDAE49" w:rsidR="00A80563" w:rsidRPr="00DE7E99" w:rsidRDefault="00A80563" w:rsidP="00A80563">
            <w:pPr>
              <w:jc w:val="center"/>
              <w:rPr>
                <w:rFonts w:ascii="Arial" w:eastAsia="Times New Roman" w:hAnsi="Arial" w:cs="Arial"/>
                <w:b/>
                <w:bCs/>
                <w:sz w:val="16"/>
                <w:szCs w:val="16"/>
              </w:rPr>
            </w:pPr>
          </w:p>
        </w:tc>
        <w:tc>
          <w:tcPr>
            <w:tcW w:w="7488" w:type="dxa"/>
            <w:vAlign w:val="center"/>
            <w:hideMark/>
          </w:tcPr>
          <w:p w14:paraId="0695E675"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Para os efeitos desta seção, as marcações utilizadas para fornecer uma advertência, proibição ou ação obrigatória que mitigam um RISCO que não é obvio para o operador devem ser um sinal de segurança selecionado da ISO 7010. Se um sinal de segurança com um significado estabelecido for apropriadamente usado, o uso do sinal de aviso geral ISO 7010: 2003-W001 (consulte a Tabela D.2, sinal de segurança 2) não é necessário.</w:t>
            </w:r>
          </w:p>
          <w:p w14:paraId="63DF634D"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xml:space="preserve">NOTA 1 Nesse contexto, advertência significa “Há algum perigo”; proibição significa “Você não </w:t>
            </w:r>
            <w:proofErr w:type="gramStart"/>
            <w:r w:rsidRPr="00657146">
              <w:rPr>
                <w:rFonts w:ascii="Arial" w:eastAsia="Times New Roman" w:hAnsi="Arial" w:cs="Arial"/>
                <w:sz w:val="14"/>
                <w:szCs w:val="14"/>
              </w:rPr>
              <w:t>deve..</w:t>
            </w:r>
            <w:proofErr w:type="gramEnd"/>
            <w:r w:rsidRPr="00657146">
              <w:rPr>
                <w:rFonts w:ascii="Arial" w:eastAsia="Times New Roman" w:hAnsi="Arial" w:cs="Arial"/>
                <w:sz w:val="14"/>
                <w:szCs w:val="14"/>
              </w:rPr>
              <w:t>”; e ação obrigatória significa “Você deve...”.</w:t>
            </w:r>
          </w:p>
          <w:p w14:paraId="46945F75"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Onde um sinal de segurança não estiver disponível para indicar um significado particular, o significado pode ser obtido por um dos seguintes métodos.</w:t>
            </w:r>
          </w:p>
          <w:p w14:paraId="451EE0D9"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a)</w:t>
            </w:r>
            <w:r w:rsidRPr="00657146">
              <w:rPr>
                <w:rFonts w:ascii="Arial" w:eastAsia="Times New Roman" w:hAnsi="Arial" w:cs="Arial"/>
                <w:sz w:val="14"/>
                <w:szCs w:val="14"/>
              </w:rPr>
              <w:tab/>
              <w:t>Construindo um sinal de segurança de acordo com a ISO 3864-1:2002, Seção 7</w:t>
            </w:r>
          </w:p>
          <w:p w14:paraId="4CA4BA66"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b)</w:t>
            </w:r>
            <w:r w:rsidRPr="00657146">
              <w:rPr>
                <w:rFonts w:ascii="Arial" w:eastAsia="Times New Roman" w:hAnsi="Arial" w:cs="Arial"/>
                <w:sz w:val="14"/>
                <w:szCs w:val="14"/>
              </w:rPr>
              <w:tab/>
              <w:t>Usando o sinal geral de advertência ISO 7010:2003-W001 colocado junto com o símbolo ou texto suplementar. O texto associado com o sinal geral de advertência deve ser uma declaração afirmativa (isto é, um aviso de segurança) descrevendo os principais RISCOS esperados (por exemplo, “Causa queimaduras”, “Risco de explosão” etc.).</w:t>
            </w:r>
          </w:p>
          <w:p w14:paraId="668FC587"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c)</w:t>
            </w:r>
            <w:r w:rsidRPr="00657146">
              <w:rPr>
                <w:rFonts w:ascii="Arial" w:eastAsia="Times New Roman" w:hAnsi="Arial" w:cs="Arial"/>
                <w:sz w:val="14"/>
                <w:szCs w:val="14"/>
              </w:rPr>
              <w:tab/>
              <w:t>Usando o sinal geral de proibição ISO 7010:2003-P001 colocado junto com o símbolo ou texto suplementar. O texto associado com o sinal geral de proibição deve ser uma declaração (isto é, um aviso de segurança) descrevendo o que é proibido (por exemplo, “Não abra”, “Não deixe cair” etc.).</w:t>
            </w:r>
          </w:p>
          <w:p w14:paraId="3499AA27"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d)</w:t>
            </w:r>
            <w:r w:rsidRPr="00657146">
              <w:rPr>
                <w:rFonts w:ascii="Arial" w:eastAsia="Times New Roman" w:hAnsi="Arial" w:cs="Arial"/>
                <w:sz w:val="14"/>
                <w:szCs w:val="14"/>
              </w:rPr>
              <w:tab/>
              <w:t>Usando o sinal geral de ação obrigatória ISO 7010:2003-M001 colocado junto com o símbolo ou texto suplementar. O texto associado com o sinal geral de proibição deve ser uma ordem (isto é, um aviso de segurança) descrevendo a ação prescrita (por exemplo, “Utilize luvas de proteção”, “Lavar as mãos antes de entrar” etc.).</w:t>
            </w:r>
          </w:p>
          <w:p w14:paraId="4D3B3916"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xml:space="preserve">Se houver espaço insuficiente para a colocação da ação afirmativa junto com o sinal de segurança no EQUIPAMENTO </w:t>
            </w:r>
            <w:proofErr w:type="gramStart"/>
            <w:r w:rsidRPr="00657146">
              <w:rPr>
                <w:rFonts w:ascii="Arial" w:eastAsia="Times New Roman" w:hAnsi="Arial" w:cs="Arial"/>
                <w:sz w:val="14"/>
                <w:szCs w:val="14"/>
              </w:rPr>
              <w:t>EM, ela</w:t>
            </w:r>
            <w:proofErr w:type="gramEnd"/>
            <w:r w:rsidRPr="00657146">
              <w:rPr>
                <w:rFonts w:ascii="Arial" w:eastAsia="Times New Roman" w:hAnsi="Arial" w:cs="Arial"/>
                <w:sz w:val="14"/>
                <w:szCs w:val="14"/>
              </w:rPr>
              <w:t xml:space="preserve"> pode ser colocada nas instruções para utilização.</w:t>
            </w:r>
          </w:p>
          <w:p w14:paraId="3A929E3D"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NOTA 2 As cores para símbolos de segurança são especificadas na ISO 3864-1 e é importante utilizar as cores especificadas.</w:t>
            </w:r>
          </w:p>
          <w:p w14:paraId="53A4A41E"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NOTA 3 Um aviso de segurança deveria incluir as precauções apropriadas ou instruções sobre como reduzir o RISCO (por exemplo, “Não utilize para...”, “Mantenha-se longe de...” etc.).</w:t>
            </w:r>
          </w:p>
          <w:p w14:paraId="1CE3F209"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Sinais de segurança, incluindo qualquer símbolo ou texto suplementar, devem ser explicados nas instruções para utilização (ver 7.9.2).</w:t>
            </w:r>
          </w:p>
          <w:p w14:paraId="0EBCABE3"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Quando texto suplementar é colocado junto com sinais de segurança, o texto suplementar deve estar em um idioma que seja aceitável para o OPERADOR pretendido.</w:t>
            </w:r>
          </w:p>
          <w:p w14:paraId="4CC6F3F2" w14:textId="77777777" w:rsidR="001C0E36" w:rsidRDefault="00657146" w:rsidP="00657146">
            <w:pPr>
              <w:rPr>
                <w:rFonts w:ascii="Arial" w:eastAsia="Times New Roman" w:hAnsi="Arial" w:cs="Arial"/>
                <w:sz w:val="14"/>
                <w:szCs w:val="14"/>
              </w:rPr>
            </w:pPr>
            <w:r w:rsidRPr="00657146">
              <w:rPr>
                <w:rFonts w:ascii="Arial" w:eastAsia="Times New Roman" w:hAnsi="Arial" w:cs="Arial"/>
                <w:sz w:val="14"/>
                <w:szCs w:val="14"/>
              </w:rPr>
              <w:t>NOTA 4 Em alguns países, é necessário mais de um idioma.</w:t>
            </w:r>
          </w:p>
          <w:p w14:paraId="4C538CAE" w14:textId="60DD4820" w:rsidR="00657146" w:rsidRPr="00657146" w:rsidRDefault="00657146" w:rsidP="00657146">
            <w:pPr>
              <w:rPr>
                <w:rFonts w:ascii="Arial" w:eastAsia="Times New Roman" w:hAnsi="Arial" w:cs="Arial"/>
                <w:b/>
                <w:bCs/>
                <w:i/>
                <w:iCs/>
                <w:color w:val="808080" w:themeColor="background1" w:themeShade="80"/>
                <w:sz w:val="14"/>
                <w:szCs w:val="14"/>
                <w:lang w:val="en-US"/>
              </w:rPr>
            </w:pPr>
            <w:proofErr w:type="gramStart"/>
            <w:r w:rsidRPr="00657146">
              <w:rPr>
                <w:rFonts w:ascii="Arial" w:eastAsia="Times New Roman" w:hAnsi="Arial" w:cs="Arial"/>
                <w:b/>
                <w:bCs/>
                <w:i/>
                <w:iCs/>
                <w:color w:val="808080" w:themeColor="background1" w:themeShade="80"/>
                <w:sz w:val="14"/>
                <w:szCs w:val="14"/>
                <w:lang w:val="en-US"/>
              </w:rPr>
              <w:t>For the purpose of</w:t>
            </w:r>
            <w:proofErr w:type="gramEnd"/>
            <w:r w:rsidRPr="00657146">
              <w:rPr>
                <w:rFonts w:ascii="Arial" w:eastAsia="Times New Roman" w:hAnsi="Arial" w:cs="Arial"/>
                <w:b/>
                <w:bCs/>
                <w:i/>
                <w:iCs/>
                <w:color w:val="808080" w:themeColor="background1" w:themeShade="80"/>
                <w:sz w:val="14"/>
                <w:szCs w:val="14"/>
                <w:lang w:val="en-US"/>
              </w:rPr>
              <w:t xml:space="preserve"> this clause, markings used to convey a warning, prohibition or mandatory action that mitigates a RISK that is not obvious to the OPERATOR shall be a safety sign selected from ISO 7010. If a safety sign with an established meaning is appropriately used, the use of the general warning sign ISO 7010:2003-W001 (see Table D.2, </w:t>
            </w:r>
            <w:r>
              <w:rPr>
                <w:rFonts w:ascii="Arial" w:eastAsia="Times New Roman" w:hAnsi="Arial" w:cs="Arial"/>
                <w:b/>
                <w:bCs/>
                <w:i/>
                <w:iCs/>
                <w:color w:val="808080" w:themeColor="background1" w:themeShade="80"/>
                <w:sz w:val="14"/>
                <w:szCs w:val="14"/>
                <w:lang w:val="en-US"/>
              </w:rPr>
              <w:t>safety sign 2) is not required.</w:t>
            </w:r>
          </w:p>
          <w:p w14:paraId="3C48D411"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NOTE 1 In this context, warning is used to mean, “There is certain danger”; prohibition is used to mean, “You must not…”; and mandatory action is used to mean, “You must…”.</w:t>
            </w:r>
          </w:p>
          <w:p w14:paraId="7B8ACF01"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Where a safety sign is not available to indicate a particular desired meaning, the meaning may be obtained by one of the following methods.</w:t>
            </w:r>
          </w:p>
          <w:p w14:paraId="17345EAA"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a)</w:t>
            </w:r>
            <w:r w:rsidRPr="00657146">
              <w:rPr>
                <w:rFonts w:ascii="Arial" w:eastAsia="Times New Roman" w:hAnsi="Arial" w:cs="Arial"/>
                <w:b/>
                <w:bCs/>
                <w:i/>
                <w:iCs/>
                <w:color w:val="808080" w:themeColor="background1" w:themeShade="80"/>
                <w:sz w:val="14"/>
                <w:szCs w:val="14"/>
                <w:lang w:val="en-US"/>
              </w:rPr>
              <w:tab/>
              <w:t>Constructing a safety sign according to ISO 3864-1:2002, Clause 7 (for the corresponding templates, see Table D.2, safety signs 1, 4 and 8).</w:t>
            </w:r>
          </w:p>
          <w:p w14:paraId="4F2058A1"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b)</w:t>
            </w:r>
            <w:r w:rsidRPr="00657146">
              <w:rPr>
                <w:rFonts w:ascii="Arial" w:eastAsia="Times New Roman" w:hAnsi="Arial" w:cs="Arial"/>
                <w:b/>
                <w:bCs/>
                <w:i/>
                <w:iCs/>
                <w:color w:val="808080" w:themeColor="background1" w:themeShade="80"/>
                <w:sz w:val="14"/>
                <w:szCs w:val="14"/>
                <w:lang w:val="en-US"/>
              </w:rPr>
              <w:tab/>
              <w:t>Using the general warning sign ISO 7010:2003-W001 (see Table D.2, safety sign 2) placed together with a supplementary symbol or text. The text associated with the general warning sign shall be an affirmative statement (i.e., a safety notice) describing the principal RISK(S) foreseen (e.g. “Causes burns”, “Risk of explosion”, etc.).</w:t>
            </w:r>
          </w:p>
          <w:p w14:paraId="26F4ED29"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c)</w:t>
            </w:r>
            <w:r w:rsidRPr="00657146">
              <w:rPr>
                <w:rFonts w:ascii="Arial" w:eastAsia="Times New Roman" w:hAnsi="Arial" w:cs="Arial"/>
                <w:b/>
                <w:bCs/>
                <w:i/>
                <w:iCs/>
                <w:color w:val="808080" w:themeColor="background1" w:themeShade="80"/>
                <w:sz w:val="14"/>
                <w:szCs w:val="14"/>
                <w:lang w:val="en-US"/>
              </w:rPr>
              <w:tab/>
              <w:t>Using the general prohibition sign ISO 7010:2003-P001 (see Table D.2, safety sign 4) placed together with a supplementary symbol or text. The text associated with the general prohibition sign shall be a statement (i.e. a safety notice) describing what is prohibited (e.g. “Do not open”, “Do not drop”, etc.).</w:t>
            </w:r>
          </w:p>
          <w:p w14:paraId="1D3AFB1D"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d)</w:t>
            </w:r>
            <w:r w:rsidRPr="00657146">
              <w:rPr>
                <w:rFonts w:ascii="Arial" w:eastAsia="Times New Roman" w:hAnsi="Arial" w:cs="Arial"/>
                <w:b/>
                <w:bCs/>
                <w:i/>
                <w:iCs/>
                <w:color w:val="808080" w:themeColor="background1" w:themeShade="80"/>
                <w:sz w:val="14"/>
                <w:szCs w:val="14"/>
                <w:lang w:val="en-US"/>
              </w:rPr>
              <w:tab/>
              <w:t>Using the general mandatory action sign ISO 7010:2003-M001 (see Table D.2, safety sign 9) placed together with a supplementary symbol or text. The text associated with the general mandatory action sign shall be a command (i.e. a safety notice) describing required action (e.g. “Wear protective gloves”, “Scrub before entering”, etc.).</w:t>
            </w:r>
          </w:p>
          <w:p w14:paraId="3DF1F940"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If there is insufficient space to place the affirmative statement together with the safety sign on the ME EQUIPMENT, it may be placed in the instructions for use.</w:t>
            </w:r>
          </w:p>
          <w:p w14:paraId="15F591AF" w14:textId="42EE89A3"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xml:space="preserve">NOTE 2 The </w:t>
            </w:r>
            <w:proofErr w:type="spellStart"/>
            <w:r w:rsidRPr="00657146">
              <w:rPr>
                <w:rFonts w:ascii="Arial" w:eastAsia="Times New Roman" w:hAnsi="Arial" w:cs="Arial"/>
                <w:b/>
                <w:bCs/>
                <w:i/>
                <w:iCs/>
                <w:color w:val="808080" w:themeColor="background1" w:themeShade="80"/>
                <w:sz w:val="14"/>
                <w:szCs w:val="14"/>
                <w:lang w:val="en-US"/>
              </w:rPr>
              <w:t>colours</w:t>
            </w:r>
            <w:proofErr w:type="spellEnd"/>
            <w:r w:rsidRPr="00657146">
              <w:rPr>
                <w:rFonts w:ascii="Arial" w:eastAsia="Times New Roman" w:hAnsi="Arial" w:cs="Arial"/>
                <w:b/>
                <w:bCs/>
                <w:i/>
                <w:iCs/>
                <w:color w:val="808080" w:themeColor="background1" w:themeShade="80"/>
                <w:sz w:val="14"/>
                <w:szCs w:val="14"/>
                <w:lang w:val="en-US"/>
              </w:rPr>
              <w:t xml:space="preserve"> for safety signs are specified in ISO 3864-1 and it is important to use t</w:t>
            </w:r>
            <w:r>
              <w:rPr>
                <w:rFonts w:ascii="Arial" w:eastAsia="Times New Roman" w:hAnsi="Arial" w:cs="Arial"/>
                <w:b/>
                <w:bCs/>
                <w:i/>
                <w:iCs/>
                <w:color w:val="808080" w:themeColor="background1" w:themeShade="80"/>
                <w:sz w:val="14"/>
                <w:szCs w:val="14"/>
                <w:lang w:val="en-US"/>
              </w:rPr>
              <w:t xml:space="preserve">he specified </w:t>
            </w:r>
            <w:proofErr w:type="spellStart"/>
            <w:r>
              <w:rPr>
                <w:rFonts w:ascii="Arial" w:eastAsia="Times New Roman" w:hAnsi="Arial" w:cs="Arial"/>
                <w:b/>
                <w:bCs/>
                <w:i/>
                <w:iCs/>
                <w:color w:val="808080" w:themeColor="background1" w:themeShade="80"/>
                <w:sz w:val="14"/>
                <w:szCs w:val="14"/>
                <w:lang w:val="en-US"/>
              </w:rPr>
              <w:t>colour</w:t>
            </w:r>
            <w:proofErr w:type="spellEnd"/>
            <w:r>
              <w:rPr>
                <w:rFonts w:ascii="Arial" w:eastAsia="Times New Roman" w:hAnsi="Arial" w:cs="Arial"/>
                <w:b/>
                <w:bCs/>
                <w:i/>
                <w:iCs/>
                <w:color w:val="808080" w:themeColor="background1" w:themeShade="80"/>
                <w:sz w:val="14"/>
                <w:szCs w:val="14"/>
                <w:lang w:val="en-US"/>
              </w:rPr>
              <w:t>.</w:t>
            </w:r>
          </w:p>
          <w:p w14:paraId="08E2AECF"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xml:space="preserve">NOTE 3 A safety notice should include the appropriate precautions or include instructions on how to reduce the RISK (e.g. “Do not use for </w:t>
            </w:r>
            <w:proofErr w:type="gramStart"/>
            <w:r w:rsidRPr="00657146">
              <w:rPr>
                <w:rFonts w:ascii="Arial" w:eastAsia="Times New Roman" w:hAnsi="Arial" w:cs="Arial"/>
                <w:b/>
                <w:bCs/>
                <w:i/>
                <w:iCs/>
                <w:color w:val="808080" w:themeColor="background1" w:themeShade="80"/>
                <w:sz w:val="14"/>
                <w:szCs w:val="14"/>
                <w:lang w:val="en-US"/>
              </w:rPr>
              <w:t>. . . ”</w:t>
            </w:r>
            <w:proofErr w:type="gramEnd"/>
            <w:r w:rsidRPr="00657146">
              <w:rPr>
                <w:rFonts w:ascii="Arial" w:eastAsia="Times New Roman" w:hAnsi="Arial" w:cs="Arial"/>
                <w:b/>
                <w:bCs/>
                <w:i/>
                <w:iCs/>
                <w:color w:val="808080" w:themeColor="background1" w:themeShade="80"/>
                <w:sz w:val="14"/>
                <w:szCs w:val="14"/>
                <w:lang w:val="en-US"/>
              </w:rPr>
              <w:t>, “Keep away from . . .”, etc.).</w:t>
            </w:r>
          </w:p>
          <w:p w14:paraId="313E2E2C" w14:textId="609D9ABB"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Safety signs, including any supplementary symbol or text, shall be explained in the in</w:t>
            </w:r>
            <w:r>
              <w:rPr>
                <w:rFonts w:ascii="Arial" w:eastAsia="Times New Roman" w:hAnsi="Arial" w:cs="Arial"/>
                <w:b/>
                <w:bCs/>
                <w:i/>
                <w:iCs/>
                <w:color w:val="808080" w:themeColor="background1" w:themeShade="80"/>
                <w:sz w:val="14"/>
                <w:szCs w:val="14"/>
                <w:lang w:val="en-US"/>
              </w:rPr>
              <w:t>structions for use (see 7.9.2).</w:t>
            </w:r>
          </w:p>
          <w:p w14:paraId="397E1744"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xml:space="preserve">When supplementary text is placed together with safety signs, the supplementary text shall </w:t>
            </w:r>
            <w:proofErr w:type="gramStart"/>
            <w:r w:rsidRPr="00657146">
              <w:rPr>
                <w:rFonts w:ascii="Arial" w:eastAsia="Times New Roman" w:hAnsi="Arial" w:cs="Arial"/>
                <w:b/>
                <w:bCs/>
                <w:i/>
                <w:iCs/>
                <w:color w:val="808080" w:themeColor="background1" w:themeShade="80"/>
                <w:sz w:val="14"/>
                <w:szCs w:val="14"/>
                <w:lang w:val="en-US"/>
              </w:rPr>
              <w:t>be</w:t>
            </w:r>
            <w:proofErr w:type="gramEnd"/>
          </w:p>
          <w:p w14:paraId="3FEC2EB5" w14:textId="268A8ABC"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in a language that is accep</w:t>
            </w:r>
            <w:r>
              <w:rPr>
                <w:rFonts w:ascii="Arial" w:eastAsia="Times New Roman" w:hAnsi="Arial" w:cs="Arial"/>
                <w:b/>
                <w:bCs/>
                <w:i/>
                <w:iCs/>
                <w:color w:val="808080" w:themeColor="background1" w:themeShade="80"/>
                <w:sz w:val="14"/>
                <w:szCs w:val="14"/>
                <w:lang w:val="en-US"/>
              </w:rPr>
              <w:t>table to the intended OPERATOR.</w:t>
            </w:r>
          </w:p>
          <w:p w14:paraId="42C860D7" w14:textId="62C89DE8" w:rsidR="006C4A0E"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NOTE 4 In some countries, more than one language is required.</w:t>
            </w:r>
          </w:p>
          <w:p w14:paraId="75B7B7DF" w14:textId="367E668A" w:rsidR="00997A9D" w:rsidRPr="0016058C" w:rsidRDefault="00997A9D" w:rsidP="00997A9D">
            <w:pPr>
              <w:rPr>
                <w:rFonts w:ascii="Arial" w:hAnsi="Arial" w:cs="Arial"/>
                <w:b/>
                <w:bCs/>
                <w:sz w:val="16"/>
                <w:szCs w:val="16"/>
              </w:rPr>
            </w:pPr>
            <w:r w:rsidRPr="0016058C">
              <w:rPr>
                <w:rFonts w:ascii="Arial" w:hAnsi="Arial" w:cs="Arial"/>
                <w:b/>
                <w:sz w:val="16"/>
                <w:szCs w:val="16"/>
              </w:rPr>
              <w:t>Evidência objetiva:</w:t>
            </w:r>
          </w:p>
          <w:p w14:paraId="2A3096F3" w14:textId="2424CFCA" w:rsidR="006C4A0E" w:rsidRPr="0016058C" w:rsidRDefault="00997A9D" w:rsidP="00997A9D">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441AE101" w14:textId="13450323" w:rsidR="001C0E36" w:rsidRPr="003F19CD" w:rsidRDefault="00E71608" w:rsidP="00E71608">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75665B30" w14:textId="77777777" w:rsidTr="00E71608">
        <w:trPr>
          <w:trHeight w:val="432"/>
        </w:trPr>
        <w:tc>
          <w:tcPr>
            <w:tcW w:w="3002" w:type="dxa"/>
            <w:noWrap/>
            <w:hideMark/>
          </w:tcPr>
          <w:p w14:paraId="26C1FF42"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7.7.1</w:t>
            </w:r>
          </w:p>
          <w:p w14:paraId="75566AC3" w14:textId="6C75FD46" w:rsidR="00A80563" w:rsidRPr="00DC449D" w:rsidRDefault="006C4A0E" w:rsidP="00A80563">
            <w:pPr>
              <w:jc w:val="center"/>
              <w:rPr>
                <w:rFonts w:ascii="Arial" w:eastAsia="Times New Roman" w:hAnsi="Arial" w:cs="Arial"/>
                <w:b/>
                <w:bCs/>
                <w:i/>
                <w:iCs/>
                <w:color w:val="808080" w:themeColor="background1" w:themeShade="80"/>
                <w:sz w:val="14"/>
                <w:szCs w:val="14"/>
              </w:rPr>
            </w:pPr>
            <w:r w:rsidRPr="00DE7E99">
              <w:rPr>
                <w:rFonts w:ascii="Arial" w:eastAsia="Times New Roman" w:hAnsi="Arial" w:cs="Arial"/>
                <w:b/>
                <w:bCs/>
                <w:sz w:val="16"/>
                <w:szCs w:val="16"/>
              </w:rPr>
              <w:t xml:space="preserve">CONDUTOR DE ATERRAMENTO PARA </w:t>
            </w:r>
            <w:r w:rsidRPr="00DC449D">
              <w:rPr>
                <w:rFonts w:ascii="Arial" w:eastAsia="Times New Roman" w:hAnsi="Arial" w:cs="Arial"/>
                <w:b/>
                <w:bCs/>
                <w:i/>
                <w:iCs/>
                <w:color w:val="808080" w:themeColor="background1" w:themeShade="80"/>
                <w:sz w:val="14"/>
                <w:szCs w:val="14"/>
              </w:rPr>
              <w:t>PROTEÇÃO</w:t>
            </w:r>
          </w:p>
          <w:p w14:paraId="0582643D" w14:textId="062A3052" w:rsidR="00DC449D" w:rsidRPr="00DC449D" w:rsidRDefault="00DC449D" w:rsidP="00A80563">
            <w:pPr>
              <w:jc w:val="center"/>
              <w:rPr>
                <w:rFonts w:ascii="Arial" w:eastAsia="Times New Roman" w:hAnsi="Arial" w:cs="Arial"/>
                <w:b/>
                <w:bCs/>
                <w:i/>
                <w:iCs/>
                <w:color w:val="808080" w:themeColor="background1" w:themeShade="80"/>
                <w:sz w:val="14"/>
                <w:szCs w:val="14"/>
              </w:rPr>
            </w:pPr>
            <w:r w:rsidRPr="00DC449D">
              <w:rPr>
                <w:rFonts w:ascii="Arial" w:eastAsia="Times New Roman" w:hAnsi="Arial" w:cs="Arial"/>
                <w:b/>
                <w:bCs/>
                <w:i/>
                <w:iCs/>
                <w:color w:val="808080" w:themeColor="background1" w:themeShade="80"/>
                <w:sz w:val="14"/>
                <w:szCs w:val="14"/>
              </w:rPr>
              <w:t>PROTECTIVE EARTH CONDUCTOR</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640F4E88" w14:textId="77777777" w:rsidTr="00BA190F">
              <w:trPr>
                <w:trHeight w:val="178"/>
              </w:trPr>
              <w:tc>
                <w:tcPr>
                  <w:tcW w:w="541" w:type="dxa"/>
                  <w:shd w:val="clear" w:color="auto" w:fill="auto"/>
                </w:tcPr>
                <w:p w14:paraId="0F4AAED5"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F21DBC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10F81B5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193D69C4"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7472DF6C" w14:textId="77777777" w:rsidTr="00BA190F">
              <w:trPr>
                <w:trHeight w:val="178"/>
              </w:trPr>
              <w:tc>
                <w:tcPr>
                  <w:tcW w:w="541" w:type="dxa"/>
                  <w:shd w:val="clear" w:color="auto" w:fill="auto"/>
                </w:tcPr>
                <w:p w14:paraId="3A449870" w14:textId="7BB5DF66" w:rsidR="00A80563" w:rsidRPr="00DE7E99" w:rsidRDefault="00E71608"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7498E324"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84ECFD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2885D5E" w14:textId="30BD5667"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5C588A5" w14:textId="36F87968" w:rsidR="00A80563" w:rsidRPr="00DE7E99" w:rsidRDefault="00A80563" w:rsidP="00A80563">
            <w:pPr>
              <w:jc w:val="center"/>
              <w:rPr>
                <w:rFonts w:ascii="Arial" w:eastAsia="Times New Roman" w:hAnsi="Arial" w:cs="Arial"/>
                <w:b/>
                <w:bCs/>
                <w:sz w:val="16"/>
                <w:szCs w:val="16"/>
              </w:rPr>
            </w:pPr>
          </w:p>
        </w:tc>
        <w:tc>
          <w:tcPr>
            <w:tcW w:w="7488" w:type="dxa"/>
            <w:vAlign w:val="center"/>
            <w:hideMark/>
          </w:tcPr>
          <w:p w14:paraId="336F5965" w14:textId="1B8C6B18"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Um CONDUTOR DE ATERRAMENTO PARA PROTEÇÃO deve ser identificado em toda a sua extensão por isolação com coloração verde e amarela</w:t>
            </w:r>
          </w:p>
          <w:p w14:paraId="74F53F1F" w14:textId="08377997" w:rsidR="00DC449D" w:rsidRPr="00DC449D" w:rsidRDefault="00DC449D" w:rsidP="00DF3702">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A PROTECTIVE EARTH CONDUCTOR shall be identified throughout its length by green and yellow </w:t>
            </w:r>
            <w:proofErr w:type="spellStart"/>
            <w:r w:rsidRPr="00DC449D">
              <w:rPr>
                <w:rFonts w:ascii="Arial" w:eastAsia="Times New Roman" w:hAnsi="Arial" w:cs="Arial"/>
                <w:b/>
                <w:bCs/>
                <w:i/>
                <w:iCs/>
                <w:color w:val="808080" w:themeColor="background1" w:themeShade="80"/>
                <w:sz w:val="14"/>
                <w:szCs w:val="14"/>
                <w:lang w:val="en-US"/>
              </w:rPr>
              <w:t>coloured</w:t>
            </w:r>
            <w:proofErr w:type="spellEnd"/>
            <w:r w:rsidRPr="00DC449D">
              <w:rPr>
                <w:rFonts w:ascii="Arial" w:eastAsia="Times New Roman" w:hAnsi="Arial" w:cs="Arial"/>
                <w:b/>
                <w:bCs/>
                <w:i/>
                <w:iCs/>
                <w:color w:val="808080" w:themeColor="background1" w:themeShade="80"/>
                <w:sz w:val="14"/>
                <w:szCs w:val="14"/>
                <w:lang w:val="en-US"/>
              </w:rPr>
              <w:t xml:space="preserve"> insulation.</w:t>
            </w:r>
          </w:p>
          <w:p w14:paraId="76A3A3EF" w14:textId="6B5566D5" w:rsidR="00997A9D" w:rsidRPr="00662C48" w:rsidRDefault="006C4A0E" w:rsidP="00997A9D">
            <w:pPr>
              <w:rPr>
                <w:rFonts w:ascii="Arial" w:hAnsi="Arial" w:cs="Arial"/>
                <w:b/>
                <w:bCs/>
                <w:sz w:val="16"/>
                <w:szCs w:val="16"/>
              </w:rPr>
            </w:pPr>
            <w:r w:rsidRPr="00DC449D">
              <w:rPr>
                <w:rFonts w:ascii="Arial" w:eastAsia="Times New Roman" w:hAnsi="Arial" w:cs="Arial"/>
                <w:sz w:val="14"/>
                <w:szCs w:val="14"/>
                <w:lang w:val="en-US"/>
              </w:rPr>
              <w:t> </w:t>
            </w:r>
            <w:r w:rsidR="00997A9D" w:rsidRPr="00DE7E99">
              <w:rPr>
                <w:rFonts w:ascii="Arial" w:hAnsi="Arial" w:cs="Arial"/>
                <w:b/>
                <w:sz w:val="16"/>
                <w:szCs w:val="16"/>
              </w:rPr>
              <w:t>Evidência objetiva:</w:t>
            </w:r>
          </w:p>
          <w:p w14:paraId="6DE87D13"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6E7604F" w14:textId="7C42ECB3" w:rsidR="004A7444" w:rsidRPr="00997A9D" w:rsidRDefault="00E71608" w:rsidP="00E71608">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46D0D6C4" w14:textId="77777777" w:rsidTr="002D1E2B">
        <w:trPr>
          <w:trHeight w:val="636"/>
        </w:trPr>
        <w:tc>
          <w:tcPr>
            <w:tcW w:w="3002" w:type="dxa"/>
            <w:noWrap/>
            <w:hideMark/>
          </w:tcPr>
          <w:p w14:paraId="771E25B7"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7.7.2</w:t>
            </w:r>
          </w:p>
          <w:p w14:paraId="6757C680" w14:textId="5340589E"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CONEXÕES DE ATERRAMENTO PARA PROTEÇÃO</w:t>
            </w:r>
          </w:p>
          <w:p w14:paraId="6694792B" w14:textId="0A9CFF5F" w:rsidR="00DC449D" w:rsidRPr="00DC449D" w:rsidRDefault="00DC449D" w:rsidP="00A80563">
            <w:pPr>
              <w:jc w:val="center"/>
              <w:rPr>
                <w:rFonts w:ascii="Arial" w:eastAsia="Times New Roman" w:hAnsi="Arial" w:cs="Arial"/>
                <w:b/>
                <w:bCs/>
                <w:i/>
                <w:iCs/>
                <w:color w:val="808080" w:themeColor="background1" w:themeShade="80"/>
                <w:sz w:val="14"/>
                <w:szCs w:val="14"/>
              </w:rPr>
            </w:pPr>
            <w:r w:rsidRPr="00DC449D">
              <w:rPr>
                <w:rFonts w:ascii="Arial" w:eastAsia="Times New Roman" w:hAnsi="Arial" w:cs="Arial"/>
                <w:b/>
                <w:bCs/>
                <w:i/>
                <w:iCs/>
                <w:color w:val="808080" w:themeColor="background1" w:themeShade="80"/>
                <w:sz w:val="14"/>
                <w:szCs w:val="14"/>
              </w:rPr>
              <w:t>PROTECTIVE EARTH CONNECTIONS</w:t>
            </w:r>
          </w:p>
          <w:p w14:paraId="6723FE4D"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4F310D2C" w14:textId="77777777" w:rsidTr="00BA190F">
              <w:trPr>
                <w:trHeight w:val="178"/>
              </w:trPr>
              <w:tc>
                <w:tcPr>
                  <w:tcW w:w="541" w:type="dxa"/>
                  <w:shd w:val="clear" w:color="auto" w:fill="auto"/>
                </w:tcPr>
                <w:p w14:paraId="6ADFD053"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747DFC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B600CF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7EDF14E2"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280C02EA" w14:textId="77777777" w:rsidTr="00BA190F">
              <w:trPr>
                <w:trHeight w:val="178"/>
              </w:trPr>
              <w:tc>
                <w:tcPr>
                  <w:tcW w:w="541" w:type="dxa"/>
                  <w:shd w:val="clear" w:color="auto" w:fill="auto"/>
                </w:tcPr>
                <w:p w14:paraId="27D3408E" w14:textId="50BE28ED" w:rsidR="00A80563" w:rsidRPr="00DE7E99" w:rsidRDefault="00E71608"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E604CD1"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F6FE7D5"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31DC49A" w14:textId="6D9B03FE"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131693A" w14:textId="2D671882" w:rsidR="00A80563" w:rsidRPr="00DE7E99" w:rsidRDefault="00A80563" w:rsidP="00A80563">
            <w:pPr>
              <w:jc w:val="center"/>
              <w:rPr>
                <w:rFonts w:ascii="Arial" w:eastAsia="Times New Roman" w:hAnsi="Arial" w:cs="Arial"/>
                <w:b/>
                <w:bCs/>
                <w:sz w:val="16"/>
                <w:szCs w:val="16"/>
              </w:rPr>
            </w:pPr>
          </w:p>
        </w:tc>
        <w:tc>
          <w:tcPr>
            <w:tcW w:w="7488" w:type="dxa"/>
            <w:hideMark/>
          </w:tcPr>
          <w:p w14:paraId="1CA133B6" w14:textId="43FD959C"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Qualquer isolação em condutores na parte interna do EQUIPAMENTO EM que forma CONEXÕES DE ATERRAMENTO PARA PROTEÇÃO deve ser identificada por coloração verde e amarela pelo menos na terminação de seus condutores. </w:t>
            </w:r>
          </w:p>
          <w:p w14:paraId="0B52B445" w14:textId="4D768CD4" w:rsidR="00657146" w:rsidRDefault="00657146" w:rsidP="00DF3702">
            <w:pPr>
              <w:jc w:val="both"/>
              <w:rPr>
                <w:rFonts w:ascii="Arial" w:eastAsia="Times New Roman" w:hAnsi="Arial" w:cs="Arial"/>
                <w:sz w:val="14"/>
                <w:szCs w:val="14"/>
              </w:rPr>
            </w:pPr>
            <w:r w:rsidRPr="00657146">
              <w:rPr>
                <w:rFonts w:ascii="Arial" w:eastAsia="Times New Roman" w:hAnsi="Arial" w:cs="Arial"/>
                <w:sz w:val="14"/>
                <w:szCs w:val="14"/>
              </w:rPr>
              <w:t>EXEMPLO Condutor em um cabo com múltiplos condutores que são conectados em paralelo, onde a máxima resistência permitida das CONEXÕES DE ATERRAMENTO PARA PROTEÇÃO seria excedida se apenas o condutor com coloração verde-e-amarela fosse utilizado.</w:t>
            </w:r>
          </w:p>
          <w:p w14:paraId="00A4C7C1" w14:textId="61BBE91E" w:rsidR="00657146" w:rsidRPr="00657146" w:rsidRDefault="00657146" w:rsidP="00657146">
            <w:pPr>
              <w:jc w:val="both"/>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xml:space="preserve">Any insulation on conductors inside ME EQUIPMENT that form PROTECTIVE EARTH CONNECTIONS shall be identified by the </w:t>
            </w:r>
            <w:proofErr w:type="spellStart"/>
            <w:r w:rsidRPr="00657146">
              <w:rPr>
                <w:rFonts w:ascii="Arial" w:eastAsia="Times New Roman" w:hAnsi="Arial" w:cs="Arial"/>
                <w:b/>
                <w:bCs/>
                <w:i/>
                <w:iCs/>
                <w:color w:val="808080" w:themeColor="background1" w:themeShade="80"/>
                <w:sz w:val="14"/>
                <w:szCs w:val="14"/>
                <w:lang w:val="en-US"/>
              </w:rPr>
              <w:t>colours</w:t>
            </w:r>
            <w:proofErr w:type="spellEnd"/>
            <w:r w:rsidRPr="00657146">
              <w:rPr>
                <w:rFonts w:ascii="Arial" w:eastAsia="Times New Roman" w:hAnsi="Arial" w:cs="Arial"/>
                <w:b/>
                <w:bCs/>
                <w:i/>
                <w:iCs/>
                <w:color w:val="808080" w:themeColor="background1" w:themeShade="80"/>
                <w:sz w:val="14"/>
                <w:szCs w:val="14"/>
                <w:lang w:val="en-US"/>
              </w:rPr>
              <w:t xml:space="preserve"> green and yellow at least at the</w:t>
            </w:r>
            <w:r>
              <w:rPr>
                <w:rFonts w:ascii="Arial" w:eastAsia="Times New Roman" w:hAnsi="Arial" w:cs="Arial"/>
                <w:b/>
                <w:bCs/>
                <w:i/>
                <w:iCs/>
                <w:color w:val="808080" w:themeColor="background1" w:themeShade="80"/>
                <w:sz w:val="14"/>
                <w:szCs w:val="14"/>
                <w:lang w:val="en-US"/>
              </w:rPr>
              <w:t xml:space="preserve"> termination of the conductors.</w:t>
            </w:r>
          </w:p>
          <w:p w14:paraId="5A4407C6" w14:textId="4C8FEF3C" w:rsidR="006C4A0E" w:rsidRDefault="00657146" w:rsidP="00657146">
            <w:pPr>
              <w:rPr>
                <w:rFonts w:ascii="Arial" w:eastAsia="Times New Roman" w:hAnsi="Arial" w:cs="Arial"/>
                <w:sz w:val="14"/>
                <w:szCs w:val="14"/>
                <w:lang w:val="en-US"/>
              </w:rPr>
            </w:pPr>
            <w:r w:rsidRPr="00657146">
              <w:rPr>
                <w:rFonts w:ascii="Arial" w:eastAsia="Times New Roman" w:hAnsi="Arial" w:cs="Arial"/>
                <w:b/>
                <w:bCs/>
                <w:i/>
                <w:iCs/>
                <w:color w:val="808080" w:themeColor="background1" w:themeShade="80"/>
                <w:sz w:val="14"/>
                <w:szCs w:val="14"/>
                <w:lang w:val="en-US"/>
              </w:rPr>
              <w:t xml:space="preserve">EXAMPLE Conductors of a multi-conductor cord that are connected in parallel, where the maximum allowed resistance of the PROTECTIVE EARTH CONNECTIONS would be exceeded if only the green and yellow </w:t>
            </w:r>
            <w:proofErr w:type="spellStart"/>
            <w:r w:rsidRPr="00657146">
              <w:rPr>
                <w:rFonts w:ascii="Arial" w:eastAsia="Times New Roman" w:hAnsi="Arial" w:cs="Arial"/>
                <w:b/>
                <w:bCs/>
                <w:i/>
                <w:iCs/>
                <w:color w:val="808080" w:themeColor="background1" w:themeShade="80"/>
                <w:sz w:val="14"/>
                <w:szCs w:val="14"/>
                <w:lang w:val="en-US"/>
              </w:rPr>
              <w:t>coloured</w:t>
            </w:r>
            <w:proofErr w:type="spellEnd"/>
            <w:r w:rsidRPr="00657146">
              <w:rPr>
                <w:rFonts w:ascii="Arial" w:eastAsia="Times New Roman" w:hAnsi="Arial" w:cs="Arial"/>
                <w:b/>
                <w:bCs/>
                <w:i/>
                <w:iCs/>
                <w:color w:val="808080" w:themeColor="background1" w:themeShade="80"/>
                <w:sz w:val="14"/>
                <w:szCs w:val="14"/>
                <w:lang w:val="en-US"/>
              </w:rPr>
              <w:t xml:space="preserve"> conductor were used.</w:t>
            </w:r>
            <w:r w:rsidR="006C4A0E" w:rsidRPr="00DC449D">
              <w:rPr>
                <w:rFonts w:ascii="Arial" w:eastAsia="Times New Roman" w:hAnsi="Arial" w:cs="Arial"/>
                <w:sz w:val="14"/>
                <w:szCs w:val="14"/>
                <w:lang w:val="en-US"/>
              </w:rPr>
              <w:t> </w:t>
            </w:r>
          </w:p>
          <w:p w14:paraId="00EB0157" w14:textId="77777777" w:rsidR="00657146" w:rsidRPr="00DC449D" w:rsidRDefault="00657146" w:rsidP="00657146">
            <w:pPr>
              <w:rPr>
                <w:rFonts w:ascii="Arial" w:eastAsia="Times New Roman" w:hAnsi="Arial" w:cs="Arial"/>
                <w:sz w:val="14"/>
                <w:szCs w:val="14"/>
                <w:lang w:val="en-US"/>
              </w:rPr>
            </w:pPr>
          </w:p>
          <w:p w14:paraId="49C212FB" w14:textId="6FE90E4E"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529F0720" w14:textId="6EF5144B"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3FB611AC" w14:textId="61C44468" w:rsidR="00657146" w:rsidRPr="00997A9D" w:rsidRDefault="00E71608" w:rsidP="00E71608">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216018D1" w14:textId="77777777" w:rsidTr="002D1E2B">
        <w:trPr>
          <w:trHeight w:val="1044"/>
        </w:trPr>
        <w:tc>
          <w:tcPr>
            <w:tcW w:w="3002" w:type="dxa"/>
            <w:noWrap/>
            <w:hideMark/>
          </w:tcPr>
          <w:p w14:paraId="3D947FC3"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7.7.3</w:t>
            </w:r>
          </w:p>
          <w:p w14:paraId="64F124BD" w14:textId="11FFFAF5" w:rsidR="00A80563"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Isolação verde-e-amarela</w:t>
            </w:r>
          </w:p>
          <w:p w14:paraId="244B385C" w14:textId="3AE14700" w:rsidR="00DC449D" w:rsidRDefault="00DC449D" w:rsidP="00A80563">
            <w:pPr>
              <w:jc w:val="center"/>
              <w:rPr>
                <w:rFonts w:ascii="Arial" w:eastAsia="Times New Roman" w:hAnsi="Arial" w:cs="Arial"/>
                <w:b/>
                <w:bCs/>
                <w:sz w:val="16"/>
                <w:szCs w:val="16"/>
              </w:rPr>
            </w:pPr>
            <w:r w:rsidRPr="00DC449D">
              <w:rPr>
                <w:rFonts w:ascii="Arial" w:eastAsia="Times New Roman" w:hAnsi="Arial" w:cs="Arial"/>
                <w:b/>
                <w:bCs/>
                <w:sz w:val="16"/>
                <w:szCs w:val="16"/>
              </w:rPr>
              <w:t xml:space="preserve">Green </w:t>
            </w:r>
            <w:proofErr w:type="spellStart"/>
            <w:r w:rsidRPr="00DC449D">
              <w:rPr>
                <w:rFonts w:ascii="Arial" w:eastAsia="Times New Roman" w:hAnsi="Arial" w:cs="Arial"/>
                <w:b/>
                <w:bCs/>
                <w:sz w:val="16"/>
                <w:szCs w:val="16"/>
              </w:rPr>
              <w:t>and</w:t>
            </w:r>
            <w:proofErr w:type="spellEnd"/>
            <w:r w:rsidRPr="00DC449D">
              <w:rPr>
                <w:rFonts w:ascii="Arial" w:eastAsia="Times New Roman" w:hAnsi="Arial" w:cs="Arial"/>
                <w:b/>
                <w:bCs/>
                <w:sz w:val="16"/>
                <w:szCs w:val="16"/>
              </w:rPr>
              <w:t xml:space="preserve"> </w:t>
            </w:r>
            <w:proofErr w:type="spellStart"/>
            <w:r w:rsidRPr="00DC449D">
              <w:rPr>
                <w:rFonts w:ascii="Arial" w:eastAsia="Times New Roman" w:hAnsi="Arial" w:cs="Arial"/>
                <w:b/>
                <w:bCs/>
                <w:sz w:val="16"/>
                <w:szCs w:val="16"/>
              </w:rPr>
              <w:t>yellow</w:t>
            </w:r>
            <w:proofErr w:type="spellEnd"/>
            <w:r w:rsidRPr="00DC449D">
              <w:rPr>
                <w:rFonts w:ascii="Arial" w:eastAsia="Times New Roman" w:hAnsi="Arial" w:cs="Arial"/>
                <w:b/>
                <w:bCs/>
                <w:sz w:val="16"/>
                <w:szCs w:val="16"/>
              </w:rPr>
              <w:t xml:space="preserve"> </w:t>
            </w:r>
            <w:proofErr w:type="spellStart"/>
            <w:r w:rsidRPr="00DC449D">
              <w:rPr>
                <w:rFonts w:ascii="Arial" w:eastAsia="Times New Roman" w:hAnsi="Arial" w:cs="Arial"/>
                <w:b/>
                <w:bCs/>
                <w:sz w:val="16"/>
                <w:szCs w:val="16"/>
              </w:rPr>
              <w:t>insulation</w:t>
            </w:r>
            <w:proofErr w:type="spellEnd"/>
          </w:p>
          <w:p w14:paraId="075FAB86"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69F03B6B" w14:textId="77777777" w:rsidTr="00BA190F">
              <w:trPr>
                <w:trHeight w:val="178"/>
              </w:trPr>
              <w:tc>
                <w:tcPr>
                  <w:tcW w:w="541" w:type="dxa"/>
                  <w:shd w:val="clear" w:color="auto" w:fill="auto"/>
                </w:tcPr>
                <w:p w14:paraId="7C43E9D9"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46F368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498C777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CD1066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02460E2C" w14:textId="77777777" w:rsidTr="00BA190F">
              <w:trPr>
                <w:trHeight w:val="178"/>
              </w:trPr>
              <w:tc>
                <w:tcPr>
                  <w:tcW w:w="541" w:type="dxa"/>
                  <w:shd w:val="clear" w:color="auto" w:fill="auto"/>
                </w:tcPr>
                <w:p w14:paraId="40245E13" w14:textId="76D48C79"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4E39CF73"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AD852B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7EAB59C" w14:textId="2108F7AF"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DF12844" w14:textId="53566F78" w:rsidR="006C4A0E" w:rsidRPr="00DE7E99" w:rsidRDefault="006C4A0E" w:rsidP="00A80563">
            <w:pPr>
              <w:jc w:val="center"/>
              <w:rPr>
                <w:rFonts w:ascii="Arial" w:eastAsia="Times New Roman" w:hAnsi="Arial" w:cs="Arial"/>
                <w:b/>
                <w:bCs/>
                <w:sz w:val="16"/>
                <w:szCs w:val="16"/>
              </w:rPr>
            </w:pPr>
          </w:p>
        </w:tc>
        <w:tc>
          <w:tcPr>
            <w:tcW w:w="7488" w:type="dxa"/>
            <w:hideMark/>
          </w:tcPr>
          <w:p w14:paraId="47C1D207"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Identificação por isolação verde-e-amarela deve ser utilizada apenas para:</w:t>
            </w:r>
          </w:p>
          <w:p w14:paraId="71A32B36"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CONDUTORES DE ATERRAMENTO PARA PROTEÇÃO (ver 8.6.2);</w:t>
            </w:r>
          </w:p>
          <w:p w14:paraId="1BBD9A33" w14:textId="6A84CC44"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xml:space="preserve">- </w:t>
            </w:r>
            <w:r w:rsidR="00404A3F" w:rsidRPr="00657146">
              <w:rPr>
                <w:rFonts w:ascii="Arial" w:eastAsia="Times New Roman" w:hAnsi="Arial" w:cs="Arial"/>
                <w:sz w:val="14"/>
                <w:szCs w:val="14"/>
              </w:rPr>
              <w:t>Condutores</w:t>
            </w:r>
            <w:r w:rsidRPr="00657146">
              <w:rPr>
                <w:rFonts w:ascii="Arial" w:eastAsia="Times New Roman" w:hAnsi="Arial" w:cs="Arial"/>
                <w:sz w:val="14"/>
                <w:szCs w:val="14"/>
              </w:rPr>
              <w:t xml:space="preserve"> como especificados em 7.7.2;</w:t>
            </w:r>
          </w:p>
          <w:p w14:paraId="2160FF65"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NOTA Em outros padrões de segurança, como o IEC 60950-1, as conexões internas entre as partes condutoras e a terra de proteção principal são chamadas de condutores de ligação de proteção.</w:t>
            </w:r>
          </w:p>
          <w:p w14:paraId="2D4FFF64"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CONDUTORES DE EQUALIZAÇÃO DE POTENCIAL (ver 8.6.7);</w:t>
            </w:r>
          </w:p>
          <w:p w14:paraId="786E0AA7" w14:textId="77777777" w:rsid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CONDUTORES DE ATERRAMENTO FUNCIONAL (ver 8.6.9);</w:t>
            </w:r>
          </w:p>
          <w:p w14:paraId="0814AAEB"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Identification by green and yellow insulation shall only be used for:</w:t>
            </w:r>
          </w:p>
          <w:p w14:paraId="1BEDA79B"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PROTECTIVE EARTH CONDUCTORS (see 8.6.2</w:t>
            </w:r>
            <w:proofErr w:type="gramStart"/>
            <w:r w:rsidRPr="00657146">
              <w:rPr>
                <w:rFonts w:ascii="Arial" w:eastAsia="Times New Roman" w:hAnsi="Arial" w:cs="Arial"/>
                <w:b/>
                <w:bCs/>
                <w:i/>
                <w:iCs/>
                <w:color w:val="808080" w:themeColor="background1" w:themeShade="80"/>
                <w:sz w:val="14"/>
                <w:szCs w:val="14"/>
                <w:lang w:val="en-US"/>
              </w:rPr>
              <w:t>);</w:t>
            </w:r>
            <w:proofErr w:type="gramEnd"/>
          </w:p>
          <w:p w14:paraId="47B383E8" w14:textId="3FFBE73C"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xml:space="preserve">– conductors as </w:t>
            </w:r>
            <w:r>
              <w:rPr>
                <w:rFonts w:ascii="Arial" w:eastAsia="Times New Roman" w:hAnsi="Arial" w:cs="Arial"/>
                <w:b/>
                <w:bCs/>
                <w:i/>
                <w:iCs/>
                <w:color w:val="808080" w:themeColor="background1" w:themeShade="80"/>
                <w:sz w:val="14"/>
                <w:szCs w:val="14"/>
                <w:lang w:val="en-US"/>
              </w:rPr>
              <w:t xml:space="preserve">specified in </w:t>
            </w:r>
            <w:r w:rsidR="00404A3F">
              <w:rPr>
                <w:rFonts w:ascii="Arial" w:eastAsia="Times New Roman" w:hAnsi="Arial" w:cs="Arial"/>
                <w:b/>
                <w:bCs/>
                <w:i/>
                <w:iCs/>
                <w:color w:val="808080" w:themeColor="background1" w:themeShade="80"/>
                <w:sz w:val="14"/>
                <w:szCs w:val="14"/>
                <w:lang w:val="en-US"/>
              </w:rPr>
              <w:t>7.7.2.</w:t>
            </w:r>
          </w:p>
          <w:p w14:paraId="1D8ED708" w14:textId="3D65BB0D"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NOTE In other safety standards such as IEC 60950-1, internal connections between conductive parts and the main protective earth are called</w:t>
            </w:r>
            <w:r>
              <w:rPr>
                <w:rFonts w:ascii="Arial" w:eastAsia="Times New Roman" w:hAnsi="Arial" w:cs="Arial"/>
                <w:b/>
                <w:bCs/>
                <w:i/>
                <w:iCs/>
                <w:color w:val="808080" w:themeColor="background1" w:themeShade="80"/>
                <w:sz w:val="14"/>
                <w:szCs w:val="14"/>
                <w:lang w:val="en-US"/>
              </w:rPr>
              <w:t xml:space="preserve"> protective bonding conductors.</w:t>
            </w:r>
          </w:p>
          <w:p w14:paraId="0BDC0A74"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POTENTIAL EQUALIZATION CONDUCTORS (see 8.6.7</w:t>
            </w:r>
            <w:proofErr w:type="gramStart"/>
            <w:r w:rsidRPr="00657146">
              <w:rPr>
                <w:rFonts w:ascii="Arial" w:eastAsia="Times New Roman" w:hAnsi="Arial" w:cs="Arial"/>
                <w:b/>
                <w:bCs/>
                <w:i/>
                <w:iCs/>
                <w:color w:val="808080" w:themeColor="background1" w:themeShade="80"/>
                <w:sz w:val="14"/>
                <w:szCs w:val="14"/>
                <w:lang w:val="en-US"/>
              </w:rPr>
              <w:t>);</w:t>
            </w:r>
            <w:proofErr w:type="gramEnd"/>
          </w:p>
          <w:p w14:paraId="39D104C1" w14:textId="1389AEA1" w:rsidR="006C4A0E" w:rsidRDefault="00657146" w:rsidP="00657146">
            <w:pPr>
              <w:rPr>
                <w:rFonts w:ascii="Arial" w:eastAsia="Times New Roman" w:hAnsi="Arial" w:cs="Arial"/>
                <w:sz w:val="14"/>
                <w:szCs w:val="14"/>
                <w:lang w:val="en-US"/>
              </w:rPr>
            </w:pPr>
            <w:r w:rsidRPr="00657146">
              <w:rPr>
                <w:rFonts w:ascii="Arial" w:eastAsia="Times New Roman" w:hAnsi="Arial" w:cs="Arial"/>
                <w:b/>
                <w:bCs/>
                <w:i/>
                <w:iCs/>
                <w:color w:val="808080" w:themeColor="background1" w:themeShade="80"/>
                <w:sz w:val="14"/>
                <w:szCs w:val="14"/>
                <w:lang w:val="en-US"/>
              </w:rPr>
              <w:t>– FUNCTIONAL EARTH CONDUCTORS (see 8.6.9).</w:t>
            </w:r>
            <w:r w:rsidR="006C4A0E" w:rsidRPr="00DC449D">
              <w:rPr>
                <w:rFonts w:ascii="Arial" w:eastAsia="Times New Roman" w:hAnsi="Arial" w:cs="Arial"/>
                <w:sz w:val="14"/>
                <w:szCs w:val="14"/>
                <w:lang w:val="en-US"/>
              </w:rPr>
              <w:t> </w:t>
            </w:r>
          </w:p>
          <w:p w14:paraId="1B187970" w14:textId="7B8019FA"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14D25B39" w14:textId="7DC51F68"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731ED0F" w14:textId="530B76B3" w:rsidR="00657146" w:rsidRPr="00997A9D" w:rsidRDefault="00244B75" w:rsidP="00244B75">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3B432D29" w14:textId="77777777" w:rsidTr="00244B75">
        <w:trPr>
          <w:trHeight w:val="636"/>
        </w:trPr>
        <w:tc>
          <w:tcPr>
            <w:tcW w:w="3002" w:type="dxa"/>
            <w:noWrap/>
            <w:hideMark/>
          </w:tcPr>
          <w:p w14:paraId="76BBFE61"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7.7.4</w:t>
            </w:r>
          </w:p>
          <w:p w14:paraId="41B0BC82" w14:textId="3FE75B27"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Condutor neutro</w:t>
            </w:r>
          </w:p>
          <w:p w14:paraId="29A0C534" w14:textId="22721BFF" w:rsidR="00DC449D" w:rsidRPr="00DC449D" w:rsidRDefault="00DC449D" w:rsidP="00A80563">
            <w:pPr>
              <w:jc w:val="center"/>
              <w:rPr>
                <w:rFonts w:ascii="Arial" w:eastAsia="Times New Roman" w:hAnsi="Arial" w:cs="Arial"/>
                <w:b/>
                <w:bCs/>
                <w:i/>
                <w:iCs/>
                <w:color w:val="808080" w:themeColor="background1" w:themeShade="80"/>
                <w:sz w:val="14"/>
                <w:szCs w:val="14"/>
              </w:rPr>
            </w:pPr>
            <w:r w:rsidRPr="00DC449D">
              <w:rPr>
                <w:rFonts w:ascii="Arial" w:eastAsia="Times New Roman" w:hAnsi="Arial" w:cs="Arial"/>
                <w:b/>
                <w:bCs/>
                <w:i/>
                <w:iCs/>
                <w:color w:val="808080" w:themeColor="background1" w:themeShade="80"/>
                <w:sz w:val="14"/>
                <w:szCs w:val="14"/>
              </w:rPr>
              <w:t xml:space="preserve">Neutral </w:t>
            </w:r>
            <w:proofErr w:type="spellStart"/>
            <w:r w:rsidRPr="00DC449D">
              <w:rPr>
                <w:rFonts w:ascii="Arial" w:eastAsia="Times New Roman" w:hAnsi="Arial" w:cs="Arial"/>
                <w:b/>
                <w:bCs/>
                <w:i/>
                <w:iCs/>
                <w:color w:val="808080" w:themeColor="background1" w:themeShade="80"/>
                <w:sz w:val="14"/>
                <w:szCs w:val="14"/>
              </w:rPr>
              <w:t>conductor</w:t>
            </w:r>
            <w:proofErr w:type="spellEnd"/>
          </w:p>
          <w:p w14:paraId="136C4CD4"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6E2D3D6F" w14:textId="77777777" w:rsidTr="00BA190F">
              <w:trPr>
                <w:trHeight w:val="178"/>
              </w:trPr>
              <w:tc>
                <w:tcPr>
                  <w:tcW w:w="541" w:type="dxa"/>
                  <w:shd w:val="clear" w:color="auto" w:fill="auto"/>
                </w:tcPr>
                <w:p w14:paraId="3CCC116B"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7BC51CBF"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3ECB44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ACD39C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1CF1B6EA" w14:textId="77777777" w:rsidTr="00BA190F">
              <w:trPr>
                <w:trHeight w:val="178"/>
              </w:trPr>
              <w:tc>
                <w:tcPr>
                  <w:tcW w:w="541" w:type="dxa"/>
                  <w:shd w:val="clear" w:color="auto" w:fill="auto"/>
                </w:tcPr>
                <w:p w14:paraId="589ABE7D"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38AA24B"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880EBC4"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44E193D9" w14:textId="6E92F716"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112E0827" w14:textId="343C96A7" w:rsidR="00A80563" w:rsidRPr="00DE7E99" w:rsidRDefault="00A80563" w:rsidP="00A80563">
            <w:pPr>
              <w:jc w:val="center"/>
              <w:rPr>
                <w:rFonts w:ascii="Arial" w:eastAsia="Times New Roman" w:hAnsi="Arial" w:cs="Arial"/>
                <w:b/>
                <w:bCs/>
                <w:sz w:val="16"/>
                <w:szCs w:val="16"/>
              </w:rPr>
            </w:pPr>
          </w:p>
        </w:tc>
        <w:tc>
          <w:tcPr>
            <w:tcW w:w="7488" w:type="dxa"/>
            <w:vAlign w:val="center"/>
            <w:hideMark/>
          </w:tcPr>
          <w:p w14:paraId="22C2E641" w14:textId="0EA8CBFF"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Condutores em CABOS FLEXÍVEIS DE ALIMENTAÇÃO destinados a serem conectados ao condutor neutro do sistema de alimentação devem possuir coloração “azul clara”, como especificado na IEC 60227-1 ou na IEC 60245-1. </w:t>
            </w:r>
          </w:p>
          <w:p w14:paraId="7CA6BE9D" w14:textId="6B04FB3B" w:rsidR="00DC449D" w:rsidRPr="00DC449D" w:rsidRDefault="00DC449D" w:rsidP="00DF3702">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Conductors in POWER SUPPLY CORDS intended to be connected to the neutral conductor of the supply system shall be </w:t>
            </w:r>
            <w:proofErr w:type="spellStart"/>
            <w:r w:rsidRPr="00DC449D">
              <w:rPr>
                <w:rFonts w:ascii="Arial" w:eastAsia="Times New Roman" w:hAnsi="Arial" w:cs="Arial"/>
                <w:b/>
                <w:bCs/>
                <w:i/>
                <w:iCs/>
                <w:color w:val="808080" w:themeColor="background1" w:themeShade="80"/>
                <w:sz w:val="14"/>
                <w:szCs w:val="14"/>
                <w:lang w:val="en-US"/>
              </w:rPr>
              <w:t>coloured</w:t>
            </w:r>
            <w:proofErr w:type="spellEnd"/>
            <w:r w:rsidRPr="00DC449D">
              <w:rPr>
                <w:rFonts w:ascii="Arial" w:eastAsia="Times New Roman" w:hAnsi="Arial" w:cs="Arial"/>
                <w:b/>
                <w:bCs/>
                <w:i/>
                <w:iCs/>
                <w:color w:val="808080" w:themeColor="background1" w:themeShade="80"/>
                <w:sz w:val="14"/>
                <w:szCs w:val="14"/>
                <w:lang w:val="en-US"/>
              </w:rPr>
              <w:t xml:space="preserve"> “light blue” as specified in IEC 60227-1 or in IEC 60245-1.</w:t>
            </w:r>
          </w:p>
          <w:p w14:paraId="28181B98" w14:textId="77777777" w:rsidR="00DC449D" w:rsidRDefault="006C4A0E" w:rsidP="00997A9D">
            <w:pPr>
              <w:rPr>
                <w:rFonts w:ascii="Arial" w:eastAsia="Times New Roman" w:hAnsi="Arial" w:cs="Arial"/>
                <w:sz w:val="16"/>
                <w:szCs w:val="16"/>
                <w:lang w:val="en-US"/>
              </w:rPr>
            </w:pPr>
            <w:r w:rsidRPr="00DC449D">
              <w:rPr>
                <w:rFonts w:ascii="Arial" w:eastAsia="Times New Roman" w:hAnsi="Arial" w:cs="Arial"/>
                <w:sz w:val="14"/>
                <w:szCs w:val="14"/>
                <w:lang w:val="en-US"/>
              </w:rPr>
              <w:t> </w:t>
            </w:r>
          </w:p>
          <w:p w14:paraId="74F95BB3" w14:textId="37508C03"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4F75A9F3" w14:textId="1D3FE8D3" w:rsidR="006C4A0E" w:rsidRPr="00997A9D" w:rsidRDefault="00997A9D" w:rsidP="00997A9D">
            <w:pPr>
              <w:rPr>
                <w:rFonts w:ascii="Arial" w:eastAsia="Times New Roman" w:hAnsi="Arial" w:cs="Arial"/>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271A6937" w14:textId="403941D1" w:rsidR="006C4A0E" w:rsidRPr="00997A9D" w:rsidRDefault="006C4A0E" w:rsidP="00244B75">
            <w:pPr>
              <w:pStyle w:val="PargrafodaLista"/>
              <w:numPr>
                <w:ilvl w:val="0"/>
                <w:numId w:val="21"/>
              </w:numPr>
              <w:ind w:left="326" w:hanging="142"/>
              <w:rPr>
                <w:rFonts w:ascii="Arial" w:hAnsi="Arial" w:cs="Arial"/>
                <w:sz w:val="14"/>
                <w:szCs w:val="14"/>
              </w:rPr>
            </w:pPr>
            <w:r w:rsidRPr="00997A9D">
              <w:rPr>
                <w:rFonts w:ascii="Arial" w:hAnsi="Arial" w:cs="Arial"/>
                <w:sz w:val="14"/>
                <w:szCs w:val="14"/>
              </w:rPr>
              <w:t> </w:t>
            </w:r>
            <w:r w:rsidR="00244B75">
              <w:rPr>
                <w:rFonts w:ascii="Arial" w:hAnsi="Arial" w:cs="Arial"/>
                <w:bCs/>
                <w:i/>
                <w:iCs/>
                <w:sz w:val="18"/>
                <w:szCs w:val="18"/>
              </w:rPr>
              <w:t>Não aplicável para as peças de mão.</w:t>
            </w:r>
          </w:p>
        </w:tc>
      </w:tr>
      <w:tr w:rsidR="006C4A0E" w:rsidRPr="00DE7E99" w14:paraId="7A3E225C" w14:textId="77777777" w:rsidTr="00244B75">
        <w:trPr>
          <w:trHeight w:val="509"/>
        </w:trPr>
        <w:tc>
          <w:tcPr>
            <w:tcW w:w="3002" w:type="dxa"/>
            <w:noWrap/>
            <w:hideMark/>
          </w:tcPr>
          <w:p w14:paraId="51791D59"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7.7.5</w:t>
            </w:r>
          </w:p>
          <w:p w14:paraId="09BD4077" w14:textId="3926E72B"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Condutores do CABO FLEXÍVEL DE ALIMENTAÇÃO</w:t>
            </w:r>
          </w:p>
          <w:p w14:paraId="247F2348" w14:textId="0E274800" w:rsidR="00DC449D" w:rsidRPr="00DC449D" w:rsidRDefault="00DC449D" w:rsidP="00A80563">
            <w:pPr>
              <w:jc w:val="center"/>
              <w:rPr>
                <w:rFonts w:ascii="Arial" w:eastAsia="Times New Roman" w:hAnsi="Arial" w:cs="Arial"/>
                <w:b/>
                <w:bCs/>
                <w:i/>
                <w:iCs/>
                <w:color w:val="808080" w:themeColor="background1" w:themeShade="80"/>
                <w:sz w:val="14"/>
                <w:szCs w:val="14"/>
              </w:rPr>
            </w:pPr>
            <w:r w:rsidRPr="00DC449D">
              <w:rPr>
                <w:rFonts w:ascii="Arial" w:eastAsia="Times New Roman" w:hAnsi="Arial" w:cs="Arial"/>
                <w:b/>
                <w:bCs/>
                <w:i/>
                <w:iCs/>
                <w:color w:val="808080" w:themeColor="background1" w:themeShade="80"/>
                <w:sz w:val="14"/>
                <w:szCs w:val="14"/>
              </w:rPr>
              <w:t xml:space="preserve">POWER SUPPLY CORD </w:t>
            </w:r>
            <w:proofErr w:type="spellStart"/>
            <w:r w:rsidRPr="00DC449D">
              <w:rPr>
                <w:rFonts w:ascii="Arial" w:eastAsia="Times New Roman" w:hAnsi="Arial" w:cs="Arial"/>
                <w:b/>
                <w:bCs/>
                <w:i/>
                <w:iCs/>
                <w:color w:val="808080" w:themeColor="background1" w:themeShade="80"/>
                <w:sz w:val="14"/>
                <w:szCs w:val="14"/>
              </w:rPr>
              <w:t>conductors</w:t>
            </w:r>
            <w:proofErr w:type="spellEnd"/>
          </w:p>
          <w:p w14:paraId="19F93644"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46B59CB0" w14:textId="77777777" w:rsidTr="00BA190F">
              <w:trPr>
                <w:trHeight w:val="178"/>
              </w:trPr>
              <w:tc>
                <w:tcPr>
                  <w:tcW w:w="541" w:type="dxa"/>
                  <w:shd w:val="clear" w:color="auto" w:fill="auto"/>
                </w:tcPr>
                <w:p w14:paraId="08A37CCA"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2F6F9B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7D5F0DD"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58627E7"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308AEF30" w14:textId="77777777" w:rsidTr="00BA190F">
              <w:trPr>
                <w:trHeight w:val="178"/>
              </w:trPr>
              <w:tc>
                <w:tcPr>
                  <w:tcW w:w="541" w:type="dxa"/>
                  <w:shd w:val="clear" w:color="auto" w:fill="auto"/>
                </w:tcPr>
                <w:p w14:paraId="4048E8A0" w14:textId="1EF1A3FC"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4811100D"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1A198F7"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3F761831" w14:textId="23C26EB2"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4B7E49B" w14:textId="3C5EC004" w:rsidR="00A80563" w:rsidRPr="00DE7E99" w:rsidRDefault="00A80563" w:rsidP="00A80563">
            <w:pPr>
              <w:jc w:val="center"/>
              <w:rPr>
                <w:rFonts w:ascii="Arial" w:eastAsia="Times New Roman" w:hAnsi="Arial" w:cs="Arial"/>
                <w:b/>
                <w:bCs/>
                <w:sz w:val="16"/>
                <w:szCs w:val="16"/>
              </w:rPr>
            </w:pPr>
          </w:p>
        </w:tc>
        <w:tc>
          <w:tcPr>
            <w:tcW w:w="7488" w:type="dxa"/>
            <w:vAlign w:val="center"/>
            <w:hideMark/>
          </w:tcPr>
          <w:p w14:paraId="4601BC11" w14:textId="1401E093"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 coloração dos condutores em CABOS FLEXÍVEIS DE ALIMENTAÇÃO deve estar em conformidade com a IEC 60227-1 ou com a IEC 60245-1. A conformidade com os requisitos de 7.7 é verificada por inspeção. </w:t>
            </w:r>
          </w:p>
          <w:p w14:paraId="27112033" w14:textId="141FC865" w:rsidR="00DC449D" w:rsidRPr="00DC449D" w:rsidRDefault="00DC449D" w:rsidP="00DF3702">
            <w:pPr>
              <w:jc w:val="both"/>
              <w:rPr>
                <w:rFonts w:ascii="Arial" w:eastAsia="Times New Roman" w:hAnsi="Arial" w:cs="Arial"/>
                <w:b/>
                <w:bCs/>
                <w:i/>
                <w:iCs/>
                <w:color w:val="808080" w:themeColor="background1" w:themeShade="80"/>
                <w:sz w:val="14"/>
                <w:szCs w:val="14"/>
                <w:lang w:val="en-US"/>
              </w:rPr>
            </w:pPr>
            <w:proofErr w:type="spellStart"/>
            <w:r w:rsidRPr="00DC449D">
              <w:rPr>
                <w:rFonts w:ascii="Arial" w:eastAsia="Times New Roman" w:hAnsi="Arial" w:cs="Arial"/>
                <w:b/>
                <w:bCs/>
                <w:i/>
                <w:iCs/>
                <w:color w:val="808080" w:themeColor="background1" w:themeShade="80"/>
                <w:sz w:val="14"/>
                <w:szCs w:val="14"/>
                <w:lang w:val="en-US"/>
              </w:rPr>
              <w:t>Colours</w:t>
            </w:r>
            <w:proofErr w:type="spellEnd"/>
            <w:r w:rsidRPr="00DC449D">
              <w:rPr>
                <w:rFonts w:ascii="Arial" w:eastAsia="Times New Roman" w:hAnsi="Arial" w:cs="Arial"/>
                <w:b/>
                <w:bCs/>
                <w:i/>
                <w:iCs/>
                <w:color w:val="808080" w:themeColor="background1" w:themeShade="80"/>
                <w:sz w:val="14"/>
                <w:szCs w:val="14"/>
                <w:lang w:val="en-US"/>
              </w:rPr>
              <w:t xml:space="preserve"> of conductors in POWER SUPPLY CORDS shall be in accordance with IEC 60227-1 or with IEC 60245-1.</w:t>
            </w:r>
          </w:p>
          <w:p w14:paraId="37D3B7CD" w14:textId="16FD6771" w:rsidR="00997A9D" w:rsidRPr="00662C48" w:rsidRDefault="006C4A0E" w:rsidP="00997A9D">
            <w:pPr>
              <w:rPr>
                <w:rFonts w:ascii="Arial" w:hAnsi="Arial" w:cs="Arial"/>
                <w:b/>
                <w:bCs/>
                <w:sz w:val="16"/>
                <w:szCs w:val="16"/>
              </w:rPr>
            </w:pPr>
            <w:r w:rsidRPr="00DC449D">
              <w:rPr>
                <w:rFonts w:ascii="Arial" w:eastAsia="Times New Roman" w:hAnsi="Arial" w:cs="Arial"/>
                <w:sz w:val="14"/>
                <w:szCs w:val="14"/>
                <w:lang w:val="en-US"/>
              </w:rPr>
              <w:t> </w:t>
            </w:r>
            <w:r w:rsidR="00997A9D" w:rsidRPr="00DE7E99">
              <w:rPr>
                <w:rFonts w:ascii="Arial" w:hAnsi="Arial" w:cs="Arial"/>
                <w:b/>
                <w:sz w:val="16"/>
                <w:szCs w:val="16"/>
              </w:rPr>
              <w:t>Evidência objetiva:</w:t>
            </w:r>
          </w:p>
          <w:p w14:paraId="0569BE9F"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2887BBD8" w14:textId="0BF18F4E" w:rsidR="004A7444" w:rsidRPr="00997A9D" w:rsidRDefault="00244B75" w:rsidP="00244B75">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19C261CD" w14:textId="77777777" w:rsidTr="002D1E2B">
        <w:trPr>
          <w:trHeight w:val="532"/>
        </w:trPr>
        <w:tc>
          <w:tcPr>
            <w:tcW w:w="3002" w:type="dxa"/>
            <w:noWrap/>
            <w:hideMark/>
          </w:tcPr>
          <w:p w14:paraId="2D58076F"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7.8.1</w:t>
            </w:r>
          </w:p>
          <w:p w14:paraId="671AAE8C" w14:textId="2C5A563A"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Cores dos indicadores luminosos</w:t>
            </w:r>
          </w:p>
          <w:p w14:paraId="76BC4AE4" w14:textId="47FBC32F" w:rsidR="00A80563" w:rsidRPr="00DC449D" w:rsidRDefault="00DC449D" w:rsidP="00A80563">
            <w:pPr>
              <w:jc w:val="center"/>
              <w:rPr>
                <w:rFonts w:ascii="Arial" w:eastAsia="Times New Roman" w:hAnsi="Arial" w:cs="Arial"/>
                <w:b/>
                <w:bCs/>
                <w:i/>
                <w:iCs/>
                <w:color w:val="808080" w:themeColor="background1" w:themeShade="80"/>
                <w:sz w:val="14"/>
                <w:szCs w:val="14"/>
              </w:rPr>
            </w:pPr>
            <w:proofErr w:type="spellStart"/>
            <w:r w:rsidRPr="00DC449D">
              <w:rPr>
                <w:rFonts w:ascii="Arial" w:eastAsia="Times New Roman" w:hAnsi="Arial" w:cs="Arial"/>
                <w:b/>
                <w:bCs/>
                <w:i/>
                <w:iCs/>
                <w:color w:val="808080" w:themeColor="background1" w:themeShade="80"/>
                <w:sz w:val="14"/>
                <w:szCs w:val="14"/>
              </w:rPr>
              <w:t>Colours</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of</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indicator</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lights</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0346A4C1" w14:textId="77777777" w:rsidTr="00BA190F">
              <w:trPr>
                <w:trHeight w:val="178"/>
              </w:trPr>
              <w:tc>
                <w:tcPr>
                  <w:tcW w:w="541" w:type="dxa"/>
                  <w:shd w:val="clear" w:color="auto" w:fill="auto"/>
                </w:tcPr>
                <w:p w14:paraId="309208E9"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D6CA4B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BF6F02A"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B6881C1"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034B4316" w14:textId="77777777" w:rsidTr="00BA190F">
              <w:trPr>
                <w:trHeight w:val="178"/>
              </w:trPr>
              <w:tc>
                <w:tcPr>
                  <w:tcW w:w="541" w:type="dxa"/>
                  <w:shd w:val="clear" w:color="auto" w:fill="auto"/>
                </w:tcPr>
                <w:p w14:paraId="482B3935"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D3E8FD5"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420A63D"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3962D0F" w14:textId="3D3056F2"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3CFE674" w14:textId="05A71AD0" w:rsidR="00A80563" w:rsidRPr="00DE7E99" w:rsidRDefault="00A80563" w:rsidP="00A80563">
            <w:pPr>
              <w:jc w:val="center"/>
              <w:rPr>
                <w:rFonts w:ascii="Arial" w:eastAsia="Times New Roman" w:hAnsi="Arial" w:cs="Arial"/>
                <w:b/>
                <w:bCs/>
                <w:sz w:val="16"/>
                <w:szCs w:val="16"/>
              </w:rPr>
            </w:pPr>
          </w:p>
        </w:tc>
        <w:tc>
          <w:tcPr>
            <w:tcW w:w="7488" w:type="dxa"/>
            <w:hideMark/>
          </w:tcPr>
          <w:p w14:paraId="0B4BDB1F" w14:textId="207BC668"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As cores dos indicadores luminosos e seus significados devem estar em conformidade com a Tabela 2. </w:t>
            </w:r>
          </w:p>
          <w:p w14:paraId="47773F93" w14:textId="1CC2A215" w:rsidR="00DC449D" w:rsidRDefault="00DC449D" w:rsidP="00DF3702">
            <w:pPr>
              <w:jc w:val="both"/>
              <w:rPr>
                <w:rFonts w:ascii="Arial" w:eastAsia="Times New Roman" w:hAnsi="Arial" w:cs="Arial"/>
                <w:color w:val="808080" w:themeColor="background1" w:themeShade="80"/>
                <w:sz w:val="14"/>
                <w:szCs w:val="14"/>
                <w:lang w:val="en-US"/>
              </w:rPr>
            </w:pPr>
            <w:r w:rsidRPr="00DC449D">
              <w:rPr>
                <w:rFonts w:ascii="Arial" w:eastAsia="Times New Roman" w:hAnsi="Arial" w:cs="Arial"/>
                <w:color w:val="808080" w:themeColor="background1" w:themeShade="80"/>
                <w:sz w:val="14"/>
                <w:szCs w:val="14"/>
                <w:lang w:val="en-US"/>
              </w:rPr>
              <w:t xml:space="preserve">The </w:t>
            </w:r>
            <w:proofErr w:type="spellStart"/>
            <w:r w:rsidRPr="00DC449D">
              <w:rPr>
                <w:rFonts w:ascii="Arial" w:eastAsia="Times New Roman" w:hAnsi="Arial" w:cs="Arial"/>
                <w:color w:val="808080" w:themeColor="background1" w:themeShade="80"/>
                <w:sz w:val="14"/>
                <w:szCs w:val="14"/>
                <w:lang w:val="en-US"/>
              </w:rPr>
              <w:t>colours</w:t>
            </w:r>
            <w:proofErr w:type="spellEnd"/>
            <w:r w:rsidRPr="00DC449D">
              <w:rPr>
                <w:rFonts w:ascii="Arial" w:eastAsia="Times New Roman" w:hAnsi="Arial" w:cs="Arial"/>
                <w:color w:val="808080" w:themeColor="background1" w:themeShade="80"/>
                <w:sz w:val="14"/>
                <w:szCs w:val="14"/>
                <w:lang w:val="en-US"/>
              </w:rPr>
              <w:t xml:space="preserve"> of indicator lights and their meanings shall comply with Table 2.</w:t>
            </w:r>
          </w:p>
          <w:p w14:paraId="71D0D0D9" w14:textId="72E91123" w:rsidR="00DC449D" w:rsidRPr="00DC449D" w:rsidRDefault="00DC449D" w:rsidP="00DC449D">
            <w:pPr>
              <w:jc w:val="center"/>
              <w:rPr>
                <w:rFonts w:ascii="Arial" w:eastAsia="Times New Roman" w:hAnsi="Arial" w:cs="Arial"/>
                <w:color w:val="808080" w:themeColor="background1" w:themeShade="80"/>
                <w:sz w:val="14"/>
                <w:szCs w:val="14"/>
                <w:lang w:val="en-US"/>
              </w:rPr>
            </w:pPr>
            <w:r w:rsidRPr="00776850">
              <w:rPr>
                <w:noProof/>
              </w:rPr>
              <w:drawing>
                <wp:inline distT="0" distB="0" distL="0" distR="0" wp14:anchorId="724352BD" wp14:editId="298F1871">
                  <wp:extent cx="2721047" cy="807244"/>
                  <wp:effectExtent l="0" t="0" r="317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7774" t="40085" r="53354" b="39412"/>
                          <a:stretch/>
                        </pic:blipFill>
                        <pic:spPr bwMode="auto">
                          <a:xfrm>
                            <a:off x="0" y="0"/>
                            <a:ext cx="2735770" cy="811612"/>
                          </a:xfrm>
                          <a:prstGeom prst="rect">
                            <a:avLst/>
                          </a:prstGeom>
                          <a:ln>
                            <a:noFill/>
                          </a:ln>
                          <a:extLst>
                            <a:ext uri="{53640926-AAD7-44D8-BBD7-CCE9431645EC}">
                              <a14:shadowObscured xmlns:a14="http://schemas.microsoft.com/office/drawing/2010/main"/>
                            </a:ext>
                          </a:extLst>
                        </pic:spPr>
                      </pic:pic>
                    </a:graphicData>
                  </a:graphic>
                </wp:inline>
              </w:drawing>
            </w:r>
          </w:p>
          <w:p w14:paraId="1C4DBA7D" w14:textId="78381D3E" w:rsidR="00997A9D" w:rsidRPr="00662C48" w:rsidRDefault="006C4A0E" w:rsidP="00997A9D">
            <w:pPr>
              <w:rPr>
                <w:rFonts w:ascii="Arial" w:hAnsi="Arial" w:cs="Arial"/>
                <w:b/>
                <w:bCs/>
                <w:sz w:val="16"/>
                <w:szCs w:val="16"/>
              </w:rPr>
            </w:pPr>
            <w:r w:rsidRPr="0016058C">
              <w:rPr>
                <w:rFonts w:ascii="Arial" w:eastAsia="Times New Roman" w:hAnsi="Arial" w:cs="Arial"/>
                <w:sz w:val="14"/>
                <w:szCs w:val="14"/>
              </w:rPr>
              <w:t> </w:t>
            </w:r>
            <w:r w:rsidR="00997A9D" w:rsidRPr="00DE7E99">
              <w:rPr>
                <w:rFonts w:ascii="Arial" w:hAnsi="Arial" w:cs="Arial"/>
                <w:b/>
                <w:sz w:val="16"/>
                <w:szCs w:val="16"/>
              </w:rPr>
              <w:t>Evidência objetiva:</w:t>
            </w:r>
          </w:p>
          <w:p w14:paraId="0A866734" w14:textId="77777777" w:rsidR="003F19CD"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42BAF7D4" w14:textId="5C7C5DF0" w:rsidR="004A7444" w:rsidRPr="003F19CD" w:rsidRDefault="00244B75" w:rsidP="004A7444">
            <w:pPr>
              <w:pStyle w:val="PargrafodaLista"/>
              <w:numPr>
                <w:ilvl w:val="0"/>
                <w:numId w:val="21"/>
              </w:numPr>
              <w:ind w:left="326" w:hanging="142"/>
              <w:rPr>
                <w:rFonts w:ascii="Arial" w:hAnsi="Arial" w:cs="Arial"/>
                <w:bCs/>
                <w:i/>
                <w:iCs/>
                <w:color w:val="A6A6A6" w:themeColor="background1" w:themeShade="A6"/>
                <w:sz w:val="14"/>
                <w:szCs w:val="14"/>
              </w:rPr>
            </w:pPr>
            <w:r>
              <w:rPr>
                <w:rFonts w:ascii="Arial" w:hAnsi="Arial" w:cs="Arial"/>
                <w:bCs/>
                <w:i/>
                <w:iCs/>
                <w:sz w:val="18"/>
                <w:szCs w:val="18"/>
              </w:rPr>
              <w:t>Não aplicável para as peças de mão.</w:t>
            </w:r>
          </w:p>
        </w:tc>
      </w:tr>
      <w:tr w:rsidR="006C4A0E" w:rsidRPr="00DE7E99" w14:paraId="422E4F01" w14:textId="77777777" w:rsidTr="002D1E2B">
        <w:trPr>
          <w:trHeight w:val="636"/>
        </w:trPr>
        <w:tc>
          <w:tcPr>
            <w:tcW w:w="3002" w:type="dxa"/>
            <w:noWrap/>
            <w:hideMark/>
          </w:tcPr>
          <w:p w14:paraId="5C0F05EC"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7.8.2</w:t>
            </w:r>
          </w:p>
          <w:p w14:paraId="755F53DB" w14:textId="0DC2A803" w:rsidR="00A80563"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Cores de controles</w:t>
            </w:r>
          </w:p>
          <w:p w14:paraId="7FB443B1" w14:textId="2D6DCEE4" w:rsidR="00DC449D" w:rsidRPr="00DC449D" w:rsidRDefault="00DC449D" w:rsidP="00A80563">
            <w:pPr>
              <w:jc w:val="center"/>
              <w:rPr>
                <w:rFonts w:ascii="Arial" w:eastAsia="Times New Roman" w:hAnsi="Arial" w:cs="Arial"/>
                <w:b/>
                <w:bCs/>
                <w:i/>
                <w:iCs/>
                <w:color w:val="808080" w:themeColor="background1" w:themeShade="80"/>
                <w:sz w:val="14"/>
                <w:szCs w:val="14"/>
              </w:rPr>
            </w:pPr>
            <w:proofErr w:type="spellStart"/>
            <w:r w:rsidRPr="00DC449D">
              <w:rPr>
                <w:rFonts w:ascii="Arial" w:eastAsia="Times New Roman" w:hAnsi="Arial" w:cs="Arial"/>
                <w:b/>
                <w:bCs/>
                <w:i/>
                <w:iCs/>
                <w:color w:val="808080" w:themeColor="background1" w:themeShade="80"/>
                <w:sz w:val="14"/>
                <w:szCs w:val="14"/>
              </w:rPr>
              <w:t>Colours</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of</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controls</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53DE91A0" w14:textId="77777777" w:rsidTr="00BA190F">
              <w:trPr>
                <w:trHeight w:val="178"/>
              </w:trPr>
              <w:tc>
                <w:tcPr>
                  <w:tcW w:w="541" w:type="dxa"/>
                  <w:shd w:val="clear" w:color="auto" w:fill="auto"/>
                </w:tcPr>
                <w:p w14:paraId="5D3A50C2"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139084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4006C68"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F4BA3FA"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28FE6B05" w14:textId="77777777" w:rsidTr="00BA190F">
              <w:trPr>
                <w:trHeight w:val="178"/>
              </w:trPr>
              <w:tc>
                <w:tcPr>
                  <w:tcW w:w="541" w:type="dxa"/>
                  <w:shd w:val="clear" w:color="auto" w:fill="auto"/>
                </w:tcPr>
                <w:p w14:paraId="1C857EDE"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860D906"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67294DE"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34C5F2BF" w14:textId="09EEBEDA"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650A13D" w14:textId="20AABA9A" w:rsidR="006C4A0E" w:rsidRPr="00DE7E99" w:rsidRDefault="006C4A0E" w:rsidP="00A80563">
            <w:pPr>
              <w:jc w:val="center"/>
              <w:rPr>
                <w:rFonts w:ascii="Arial" w:eastAsia="Times New Roman" w:hAnsi="Arial" w:cs="Arial"/>
                <w:b/>
                <w:bCs/>
                <w:sz w:val="16"/>
                <w:szCs w:val="16"/>
              </w:rPr>
            </w:pPr>
          </w:p>
        </w:tc>
        <w:tc>
          <w:tcPr>
            <w:tcW w:w="7488" w:type="dxa"/>
            <w:hideMark/>
          </w:tcPr>
          <w:p w14:paraId="67F537D5" w14:textId="68A6C59C" w:rsidR="006C4A0E" w:rsidRDefault="006C4A0E" w:rsidP="00DF3702">
            <w:pPr>
              <w:jc w:val="both"/>
              <w:rPr>
                <w:rFonts w:ascii="Arial" w:eastAsia="Times New Roman" w:hAnsi="Arial" w:cs="Arial"/>
                <w:sz w:val="14"/>
                <w:szCs w:val="14"/>
                <w:lang w:val="en-US"/>
              </w:rPr>
            </w:pPr>
            <w:proofErr w:type="gramStart"/>
            <w:r w:rsidRPr="00997A9D">
              <w:rPr>
                <w:rFonts w:ascii="Arial" w:eastAsia="Times New Roman" w:hAnsi="Arial" w:cs="Arial"/>
                <w:sz w:val="14"/>
                <w:szCs w:val="14"/>
              </w:rPr>
              <w:t>A cor vermelha</w:t>
            </w:r>
            <w:proofErr w:type="gramEnd"/>
            <w:r w:rsidRPr="00997A9D">
              <w:rPr>
                <w:rFonts w:ascii="Arial" w:eastAsia="Times New Roman" w:hAnsi="Arial" w:cs="Arial"/>
                <w:sz w:val="14"/>
                <w:szCs w:val="14"/>
              </w:rPr>
              <w:t xml:space="preserve"> deve ser utilizada apenas para um controle pelo qual uma função é interrompida em caso de emergência. A conformidade com os requisitos de 7.8 é verificada por inspeção. </w:t>
            </w:r>
            <w:r w:rsidRPr="00177046">
              <w:rPr>
                <w:rFonts w:ascii="Arial" w:eastAsia="Times New Roman" w:hAnsi="Arial" w:cs="Arial"/>
                <w:sz w:val="14"/>
                <w:szCs w:val="14"/>
                <w:lang w:val="en-US"/>
              </w:rPr>
              <w:t xml:space="preserve">Ver </w:t>
            </w:r>
            <w:proofErr w:type="spellStart"/>
            <w:r w:rsidRPr="00177046">
              <w:rPr>
                <w:rFonts w:ascii="Arial" w:eastAsia="Times New Roman" w:hAnsi="Arial" w:cs="Arial"/>
                <w:sz w:val="14"/>
                <w:szCs w:val="14"/>
                <w:lang w:val="en-US"/>
              </w:rPr>
              <w:t>também</w:t>
            </w:r>
            <w:proofErr w:type="spellEnd"/>
            <w:r w:rsidRPr="00177046">
              <w:rPr>
                <w:rFonts w:ascii="Arial" w:eastAsia="Times New Roman" w:hAnsi="Arial" w:cs="Arial"/>
                <w:sz w:val="14"/>
                <w:szCs w:val="14"/>
                <w:lang w:val="en-US"/>
              </w:rPr>
              <w:t xml:space="preserve"> 15.4.4. </w:t>
            </w:r>
          </w:p>
          <w:p w14:paraId="60F7E822" w14:textId="1EDB3A9E" w:rsidR="00DC449D" w:rsidRDefault="00DC449D" w:rsidP="00DF3702">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The </w:t>
            </w:r>
            <w:proofErr w:type="spellStart"/>
            <w:r w:rsidRPr="00DC449D">
              <w:rPr>
                <w:rFonts w:ascii="Arial" w:eastAsia="Times New Roman" w:hAnsi="Arial" w:cs="Arial"/>
                <w:b/>
                <w:bCs/>
                <w:i/>
                <w:iCs/>
                <w:color w:val="808080" w:themeColor="background1" w:themeShade="80"/>
                <w:sz w:val="14"/>
                <w:szCs w:val="14"/>
                <w:lang w:val="en-US"/>
              </w:rPr>
              <w:t>colour</w:t>
            </w:r>
            <w:proofErr w:type="spellEnd"/>
            <w:r w:rsidRPr="00DC449D">
              <w:rPr>
                <w:rFonts w:ascii="Arial" w:eastAsia="Times New Roman" w:hAnsi="Arial" w:cs="Arial"/>
                <w:b/>
                <w:bCs/>
                <w:i/>
                <w:iCs/>
                <w:color w:val="808080" w:themeColor="background1" w:themeShade="80"/>
                <w:sz w:val="14"/>
                <w:szCs w:val="14"/>
                <w:lang w:val="en-US"/>
              </w:rPr>
              <w:t xml:space="preserve"> red shall be used only for a control by which a function is interrupted in case of emergency.</w:t>
            </w:r>
          </w:p>
          <w:p w14:paraId="048590C4" w14:textId="35D8BA21"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598721F0" w14:textId="028445CE"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877ACD6" w14:textId="0E3D17C7" w:rsidR="004A7444" w:rsidRPr="004A7444"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A91D27" w14:paraId="4BDF8B73" w14:textId="77777777" w:rsidTr="002D1E2B">
        <w:trPr>
          <w:trHeight w:val="367"/>
        </w:trPr>
        <w:tc>
          <w:tcPr>
            <w:tcW w:w="3002" w:type="dxa"/>
            <w:noWrap/>
            <w:hideMark/>
          </w:tcPr>
          <w:p w14:paraId="1C1EA495"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7.9.2.1</w:t>
            </w:r>
          </w:p>
          <w:p w14:paraId="639F7229" w14:textId="7494596B"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 Generalidades</w:t>
            </w:r>
          </w:p>
          <w:p w14:paraId="046E8205" w14:textId="77777777" w:rsidR="00DC449D" w:rsidRPr="00DC449D" w:rsidRDefault="00DC449D" w:rsidP="00DC449D">
            <w:pPr>
              <w:jc w:val="center"/>
              <w:rPr>
                <w:rFonts w:ascii="Arial" w:eastAsia="Times New Roman" w:hAnsi="Arial" w:cs="Arial"/>
                <w:b/>
                <w:bCs/>
                <w:i/>
                <w:iCs/>
                <w:color w:val="808080" w:themeColor="background1" w:themeShade="80"/>
                <w:sz w:val="14"/>
                <w:szCs w:val="14"/>
              </w:rPr>
            </w:pPr>
            <w:r w:rsidRPr="00DC449D">
              <w:rPr>
                <w:rFonts w:ascii="Arial" w:eastAsia="Times New Roman" w:hAnsi="Arial" w:cs="Arial"/>
                <w:b/>
                <w:bCs/>
                <w:i/>
                <w:iCs/>
                <w:color w:val="808080" w:themeColor="background1" w:themeShade="80"/>
                <w:sz w:val="14"/>
                <w:szCs w:val="14"/>
              </w:rPr>
              <w:t>General</w:t>
            </w:r>
          </w:p>
          <w:p w14:paraId="40460429"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02B784C5" w14:textId="77777777" w:rsidTr="00BA190F">
              <w:trPr>
                <w:trHeight w:val="178"/>
              </w:trPr>
              <w:tc>
                <w:tcPr>
                  <w:tcW w:w="541" w:type="dxa"/>
                  <w:shd w:val="clear" w:color="auto" w:fill="auto"/>
                </w:tcPr>
                <w:p w14:paraId="591A5EF4"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3B98A1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FF43B5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795A3B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7F021965" w14:textId="77777777" w:rsidTr="00BA190F">
              <w:trPr>
                <w:trHeight w:val="178"/>
              </w:trPr>
              <w:tc>
                <w:tcPr>
                  <w:tcW w:w="541" w:type="dxa"/>
                  <w:shd w:val="clear" w:color="auto" w:fill="auto"/>
                </w:tcPr>
                <w:p w14:paraId="556D3DC0" w14:textId="2033A373"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AE6D3D4"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4595E21"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537D0A54" w14:textId="4DFDACB3"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B287E9A" w14:textId="76EB69C8" w:rsidR="00A80563" w:rsidRPr="00DE7E99" w:rsidRDefault="00A80563" w:rsidP="00A80563">
            <w:pPr>
              <w:jc w:val="center"/>
              <w:rPr>
                <w:rFonts w:ascii="Arial" w:eastAsia="Times New Roman" w:hAnsi="Arial" w:cs="Arial"/>
                <w:b/>
                <w:bCs/>
                <w:sz w:val="16"/>
                <w:szCs w:val="16"/>
              </w:rPr>
            </w:pPr>
          </w:p>
        </w:tc>
        <w:tc>
          <w:tcPr>
            <w:tcW w:w="7488" w:type="dxa"/>
            <w:hideMark/>
          </w:tcPr>
          <w:p w14:paraId="384D7943" w14:textId="77777777" w:rsidR="00DC449D" w:rsidRDefault="006C4A0E" w:rsidP="00DC449D">
            <w:pPr>
              <w:jc w:val="both"/>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documentar: ¾ a utilização do EQUIPAMENTO EM como destinado pelo FABRICANTE, ¾ as funções utilizadas frequentemente, e ¾ quaisquer contraindicações conhecidas para a utilização do EQUIPAMENTO EM. As instruções para utilização devem incluir todas as classificações aplicáveis especificadas na Seção 6, todas as marcações especificadas em 7.2 e a explicação dos símbolos e sinais de segurança (marcados no EQUIPAMENTO EM).  </w:t>
            </w:r>
          </w:p>
          <w:p w14:paraId="6B962DBD" w14:textId="5994B0BF" w:rsidR="00DC449D" w:rsidRPr="00DC449D" w:rsidRDefault="00DC449D" w:rsidP="00DC449D">
            <w:pPr>
              <w:jc w:val="both"/>
              <w:rPr>
                <w:rFonts w:ascii="Arial" w:eastAsia="Times New Roman" w:hAnsi="Arial" w:cs="Arial"/>
                <w:sz w:val="14"/>
                <w:szCs w:val="14"/>
                <w:lang w:val="en-US"/>
              </w:rPr>
            </w:pPr>
            <w:r w:rsidRPr="00DC449D">
              <w:rPr>
                <w:rFonts w:ascii="Arial" w:eastAsia="Times New Roman" w:hAnsi="Arial" w:cs="Arial"/>
                <w:b/>
                <w:bCs/>
                <w:i/>
                <w:iCs/>
                <w:color w:val="808080" w:themeColor="background1" w:themeShade="80"/>
                <w:sz w:val="14"/>
                <w:szCs w:val="14"/>
                <w:lang w:val="en-US"/>
              </w:rPr>
              <w:t xml:space="preserve">The instructions for use shall document: – the use of the ME EQUIPMENT as intended by the MANUFACTURER, – the frequently used functions, – any known contraindication(s) to the use of the ME EQUIPMENT; and – those parts of the ME EQUIPMENT that shall not be serviced or maintained while in use with a PATIENT. </w:t>
            </w:r>
          </w:p>
          <w:p w14:paraId="7B65A8A3" w14:textId="77777777" w:rsidR="00DC449D" w:rsidRPr="00DC449D" w:rsidRDefault="00DC449D" w:rsidP="00DC449D">
            <w:pPr>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 Where the PATIENT is an intended OPERATOR, the instructions for use shall indicate: </w:t>
            </w:r>
          </w:p>
          <w:p w14:paraId="06037486" w14:textId="77777777" w:rsidR="00DC449D" w:rsidRPr="00DC449D" w:rsidRDefault="00DC449D" w:rsidP="00DC449D">
            <w:pPr>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 – the PATIENT is an intended OPERATOR; – a warning against servicing and maintenance while the ME EQUIPMENT is in use; – which functions the PATIENT can safely use and, where applicable, which functions the PATIENT cannot safely use; and – which maintenance the PATIENT can perform (e.g. changing batteries).</w:t>
            </w:r>
          </w:p>
          <w:p w14:paraId="0C374E17" w14:textId="77777777" w:rsidR="001C0E36" w:rsidRPr="00662C48" w:rsidRDefault="001C0E36" w:rsidP="001C0E36">
            <w:pPr>
              <w:rPr>
                <w:rFonts w:ascii="Arial" w:hAnsi="Arial" w:cs="Arial"/>
                <w:b/>
                <w:bCs/>
                <w:sz w:val="16"/>
                <w:szCs w:val="16"/>
              </w:rPr>
            </w:pPr>
            <w:r w:rsidRPr="00DE7E99">
              <w:rPr>
                <w:rFonts w:ascii="Arial" w:hAnsi="Arial" w:cs="Arial"/>
                <w:b/>
                <w:sz w:val="16"/>
                <w:szCs w:val="16"/>
              </w:rPr>
              <w:t>Evidência objetiva:</w:t>
            </w:r>
          </w:p>
          <w:p w14:paraId="5DB53822" w14:textId="17D71F94" w:rsidR="001C0E36" w:rsidRDefault="001C0E36" w:rsidP="007D490E">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53931027" w14:textId="6D2F87D1" w:rsidR="004A7444" w:rsidRPr="004A7444"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6588EDE7" w14:textId="77777777" w:rsidTr="00F436C3">
        <w:trPr>
          <w:trHeight w:val="1981"/>
        </w:trPr>
        <w:tc>
          <w:tcPr>
            <w:tcW w:w="3002" w:type="dxa"/>
            <w:noWrap/>
            <w:hideMark/>
          </w:tcPr>
          <w:p w14:paraId="0B93251B"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7.9.2.2</w:t>
            </w:r>
          </w:p>
          <w:p w14:paraId="0CC2070D" w14:textId="7A376470"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 Avisos de advertência e segurança</w:t>
            </w:r>
          </w:p>
          <w:p w14:paraId="1656FCAE" w14:textId="7B919603" w:rsidR="00A80563" w:rsidRPr="00DC449D" w:rsidRDefault="00DC449D" w:rsidP="00A80563">
            <w:pPr>
              <w:jc w:val="center"/>
              <w:rPr>
                <w:rFonts w:ascii="Arial" w:eastAsia="Times New Roman" w:hAnsi="Arial" w:cs="Arial"/>
                <w:b/>
                <w:bCs/>
                <w:i/>
                <w:iCs/>
                <w:color w:val="808080" w:themeColor="background1" w:themeShade="80"/>
                <w:sz w:val="14"/>
                <w:szCs w:val="14"/>
              </w:rPr>
            </w:pPr>
            <w:proofErr w:type="spellStart"/>
            <w:r w:rsidRPr="00DC449D">
              <w:rPr>
                <w:rFonts w:ascii="Arial" w:eastAsia="Times New Roman" w:hAnsi="Arial" w:cs="Arial"/>
                <w:b/>
                <w:bCs/>
                <w:i/>
                <w:iCs/>
                <w:color w:val="808080" w:themeColor="background1" w:themeShade="80"/>
                <w:sz w:val="14"/>
                <w:szCs w:val="14"/>
              </w:rPr>
              <w:t>Warning</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and</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safety</w:t>
            </w:r>
            <w:proofErr w:type="spellEnd"/>
            <w:r w:rsidRPr="00DC449D">
              <w:rPr>
                <w:rFonts w:ascii="Arial" w:eastAsia="Times New Roman" w:hAnsi="Arial" w:cs="Arial"/>
                <w:b/>
                <w:bCs/>
                <w:i/>
                <w:iCs/>
                <w:color w:val="808080" w:themeColor="background1" w:themeShade="80"/>
                <w:sz w:val="14"/>
                <w:szCs w:val="14"/>
              </w:rPr>
              <w:t xml:space="preserve"> </w:t>
            </w:r>
            <w:proofErr w:type="spellStart"/>
            <w:r w:rsidRPr="00DC449D">
              <w:rPr>
                <w:rFonts w:ascii="Arial" w:eastAsia="Times New Roman" w:hAnsi="Arial" w:cs="Arial"/>
                <w:b/>
                <w:bCs/>
                <w:i/>
                <w:iCs/>
                <w:color w:val="808080" w:themeColor="background1" w:themeShade="80"/>
                <w:sz w:val="14"/>
                <w:szCs w:val="14"/>
              </w:rPr>
              <w:t>notices</w:t>
            </w:r>
            <w:proofErr w:type="spellEnd"/>
          </w:p>
          <w:p w14:paraId="00D651A8"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67B53098" w14:textId="77777777" w:rsidTr="00BA190F">
              <w:trPr>
                <w:trHeight w:val="178"/>
              </w:trPr>
              <w:tc>
                <w:tcPr>
                  <w:tcW w:w="541" w:type="dxa"/>
                  <w:shd w:val="clear" w:color="auto" w:fill="auto"/>
                </w:tcPr>
                <w:p w14:paraId="390742A5"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69478A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8E5734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583ADF4"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51A9E574" w14:textId="77777777" w:rsidTr="00BA190F">
              <w:trPr>
                <w:trHeight w:val="178"/>
              </w:trPr>
              <w:tc>
                <w:tcPr>
                  <w:tcW w:w="541" w:type="dxa"/>
                  <w:shd w:val="clear" w:color="auto" w:fill="auto"/>
                </w:tcPr>
                <w:p w14:paraId="2D1637F2" w14:textId="1FD7F17D"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486D1B00"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CB1B1E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802E220" w14:textId="4E6091BF"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B7338AB" w14:textId="22285875" w:rsidR="00A80563" w:rsidRPr="00DE7E99" w:rsidRDefault="00A80563" w:rsidP="00A80563">
            <w:pPr>
              <w:jc w:val="center"/>
              <w:rPr>
                <w:rFonts w:ascii="Arial" w:eastAsia="Times New Roman" w:hAnsi="Arial" w:cs="Arial"/>
                <w:b/>
                <w:bCs/>
                <w:sz w:val="16"/>
                <w:szCs w:val="16"/>
              </w:rPr>
            </w:pPr>
          </w:p>
        </w:tc>
        <w:tc>
          <w:tcPr>
            <w:tcW w:w="7488" w:type="dxa"/>
            <w:hideMark/>
          </w:tcPr>
          <w:p w14:paraId="1BF8937E" w14:textId="1B34E5AE"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incluir todos os avisos de advertência e segurança.  </w:t>
            </w:r>
            <w:r w:rsidRPr="00997A9D">
              <w:rPr>
                <w:rFonts w:ascii="Arial" w:eastAsia="Times New Roman" w:hAnsi="Arial" w:cs="Arial"/>
                <w:sz w:val="14"/>
                <w:szCs w:val="14"/>
              </w:rPr>
              <w:br/>
              <w:t xml:space="preserve">NOTA Avisos de advertência e segurança gerais deveriam ser colocados em uma seção especificamente identificada nas instruções para utilização. Convém que um aviso de advertência ou segurança que se aplique apenas à instrução ou ação específica preceda a instrução para a qual ela se aplica.  Para EQUIPAMENTO EM CLASSE I, as instruções para utilização devem incluir uma declaração de advertência relativamente ao efeito: “ADVERTÊNCIA: Para evitar o risco de choque elétrico, este equipamento deve ser conectado apenas a uma rede de alimentação com aterramento para proteção.” As instruções para utilização devem fornecer ao OPERADOR ou à ORGANIZAÇÃO RESPONSÁVEL as advertências relacionadas a quaisquer RISCOS significativos de interferência recíproca decorrente da presença do EQUIPAMENTO EM durante investigações ou tratamentos específicos. </w:t>
            </w:r>
          </w:p>
          <w:p w14:paraId="115D7AA8" w14:textId="77777777" w:rsidR="00DC449D" w:rsidRPr="00DC449D" w:rsidRDefault="00DC449D" w:rsidP="00DC449D">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The instructions for use shall include all warning and safety notices. </w:t>
            </w:r>
          </w:p>
          <w:p w14:paraId="417723F6" w14:textId="029324E2" w:rsidR="00DC449D" w:rsidRPr="00DC449D" w:rsidRDefault="00DC449D" w:rsidP="00DC449D">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NOTE General warnings and safety notices should be placed in a specifically identified section of the instructions for use. A warning or safety notice that applies only to a specific instruction or action should precede the instruction to which it applies. </w:t>
            </w:r>
          </w:p>
          <w:p w14:paraId="54C123A9" w14:textId="64D1F16A" w:rsidR="00DC449D" w:rsidRPr="00DC449D" w:rsidRDefault="00DC449D" w:rsidP="00DC449D">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For CLASS I ME EQUIPMENT, the instructions for use shall include a warning statement to the effect: “WARNING: To avoid the risk of electric shock, this equipment must only be connected to a </w:t>
            </w:r>
            <w:proofErr w:type="gramStart"/>
            <w:r w:rsidRPr="00DC449D">
              <w:rPr>
                <w:rFonts w:ascii="Arial" w:eastAsia="Times New Roman" w:hAnsi="Arial" w:cs="Arial"/>
                <w:b/>
                <w:bCs/>
                <w:i/>
                <w:iCs/>
                <w:color w:val="808080" w:themeColor="background1" w:themeShade="80"/>
                <w:sz w:val="14"/>
                <w:szCs w:val="14"/>
                <w:lang w:val="en-US"/>
              </w:rPr>
              <w:t>supply mains</w:t>
            </w:r>
            <w:proofErr w:type="gramEnd"/>
            <w:r w:rsidRPr="00DC449D">
              <w:rPr>
                <w:rFonts w:ascii="Arial" w:eastAsia="Times New Roman" w:hAnsi="Arial" w:cs="Arial"/>
                <w:b/>
                <w:bCs/>
                <w:i/>
                <w:iCs/>
                <w:color w:val="808080" w:themeColor="background1" w:themeShade="80"/>
                <w:sz w:val="14"/>
                <w:szCs w:val="14"/>
                <w:lang w:val="en-US"/>
              </w:rPr>
              <w:t xml:space="preserve"> with protective earth.” </w:t>
            </w:r>
          </w:p>
          <w:p w14:paraId="6190C9CE" w14:textId="34D8AC15" w:rsidR="00DC449D" w:rsidRPr="00DC449D" w:rsidRDefault="00DC449D" w:rsidP="00DC449D">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The instructions for use shall provide the OPERATOR or RESPONSIBLE ORGANIZATION with warnings regarding any significant RISKS of reciprocal interference posed by the presence of the ME EQUIPMENT during specific investigations or treatments. </w:t>
            </w:r>
          </w:p>
          <w:p w14:paraId="6EDE36D5" w14:textId="193F7821" w:rsidR="00DC449D" w:rsidRPr="00DC449D" w:rsidRDefault="00DC449D" w:rsidP="00DC449D">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The instructions for use shall include information regarding potential electromagnetic or other interference between the ME EQUIPMENT and other devices together with advice on ways to avoid or minimize such interference. </w:t>
            </w:r>
          </w:p>
          <w:p w14:paraId="575C0FF6" w14:textId="48A32B2C" w:rsidR="00DC449D" w:rsidRPr="00DC449D" w:rsidRDefault="00DC449D" w:rsidP="00DC449D">
            <w:pPr>
              <w:jc w:val="both"/>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If the ME EQUIPMENT is provided with an integral MULTIPLE SOCKET-OUTLET, the instructions for use shall provide a warning statement that connecting electrical equipment to the MSO effectively leads to creating an ME SYSTEM and the result can be a reduced level of safety. For the requirements that are applicable to an ME SYSTEM, the RESPONSIBLE ORGANIZATION shall be referred to this standard.</w:t>
            </w:r>
          </w:p>
          <w:p w14:paraId="29660D90" w14:textId="4B231565" w:rsidR="006C4A0E" w:rsidRPr="00DC449D" w:rsidRDefault="006C4A0E" w:rsidP="007D490E">
            <w:pPr>
              <w:rPr>
                <w:rFonts w:ascii="Arial" w:eastAsia="Times New Roman" w:hAnsi="Arial" w:cs="Arial"/>
                <w:sz w:val="14"/>
                <w:szCs w:val="14"/>
                <w:lang w:val="en-US"/>
              </w:rPr>
            </w:pPr>
            <w:r w:rsidRPr="00DC449D">
              <w:rPr>
                <w:rFonts w:ascii="Arial" w:eastAsia="Times New Roman" w:hAnsi="Arial" w:cs="Arial"/>
                <w:sz w:val="14"/>
                <w:szCs w:val="14"/>
                <w:lang w:val="en-US"/>
              </w:rPr>
              <w:t> </w:t>
            </w:r>
          </w:p>
          <w:p w14:paraId="5BA35352" w14:textId="36BC2342" w:rsidR="00997A9D" w:rsidRPr="00662C48" w:rsidRDefault="006C4A0E" w:rsidP="00997A9D">
            <w:pPr>
              <w:rPr>
                <w:rFonts w:ascii="Arial" w:hAnsi="Arial" w:cs="Arial"/>
                <w:b/>
                <w:bCs/>
                <w:sz w:val="16"/>
                <w:szCs w:val="16"/>
              </w:rPr>
            </w:pPr>
            <w:r w:rsidRPr="00DC449D">
              <w:rPr>
                <w:rFonts w:ascii="Arial" w:eastAsia="Times New Roman" w:hAnsi="Arial" w:cs="Arial"/>
                <w:sz w:val="14"/>
                <w:szCs w:val="14"/>
                <w:lang w:val="en-US"/>
              </w:rPr>
              <w:t> </w:t>
            </w:r>
            <w:r w:rsidR="00997A9D" w:rsidRPr="00DE7E99">
              <w:rPr>
                <w:rFonts w:ascii="Arial" w:hAnsi="Arial" w:cs="Arial"/>
                <w:b/>
                <w:sz w:val="16"/>
                <w:szCs w:val="16"/>
              </w:rPr>
              <w:t>Evidência objetiva:</w:t>
            </w:r>
          </w:p>
          <w:p w14:paraId="631B4119" w14:textId="69C4215A"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4071B711" w14:textId="1379C49B" w:rsidR="004A7444" w:rsidRPr="00997A9D"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16095C35" w14:textId="77777777" w:rsidTr="002D1E2B">
        <w:trPr>
          <w:trHeight w:val="840"/>
        </w:trPr>
        <w:tc>
          <w:tcPr>
            <w:tcW w:w="3002" w:type="dxa"/>
            <w:noWrap/>
            <w:hideMark/>
          </w:tcPr>
          <w:p w14:paraId="76B1C804"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7.9.2.3</w:t>
            </w:r>
          </w:p>
          <w:p w14:paraId="58B372DF" w14:textId="3A152595"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EQUIPAMENTO EM especificado para a conexão a uma fonte de alimentação separada</w:t>
            </w:r>
          </w:p>
          <w:p w14:paraId="0ADD07EF" w14:textId="03D6D415" w:rsidR="00A80563" w:rsidRPr="00DC449D" w:rsidRDefault="00DC449D" w:rsidP="00A80563">
            <w:pPr>
              <w:jc w:val="center"/>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b/>
                <w:bCs/>
                <w:i/>
                <w:iCs/>
                <w:color w:val="808080" w:themeColor="background1" w:themeShade="80"/>
                <w:sz w:val="14"/>
                <w:szCs w:val="14"/>
                <w:lang w:val="en-US"/>
              </w:rPr>
              <w:t xml:space="preserve">ME EQUIPMENT specified for connection to a separate power </w:t>
            </w:r>
            <w:r w:rsidR="00404A3F" w:rsidRPr="00DC449D">
              <w:rPr>
                <w:rFonts w:ascii="Arial" w:eastAsia="Times New Roman" w:hAnsi="Arial" w:cs="Arial"/>
                <w:b/>
                <w:bCs/>
                <w:i/>
                <w:iCs/>
                <w:color w:val="808080" w:themeColor="background1" w:themeShade="80"/>
                <w:sz w:val="14"/>
                <w:szCs w:val="14"/>
                <w:lang w:val="en-US"/>
              </w:rPr>
              <w:t>supply.</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3B9C1D8E" w14:textId="77777777" w:rsidTr="00BA190F">
              <w:trPr>
                <w:trHeight w:val="178"/>
              </w:trPr>
              <w:tc>
                <w:tcPr>
                  <w:tcW w:w="541" w:type="dxa"/>
                  <w:shd w:val="clear" w:color="auto" w:fill="auto"/>
                </w:tcPr>
                <w:p w14:paraId="5C861BE3"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FE8B8E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E0AE6F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34B522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323D1F09" w14:textId="77777777" w:rsidTr="00BA190F">
              <w:trPr>
                <w:trHeight w:val="178"/>
              </w:trPr>
              <w:tc>
                <w:tcPr>
                  <w:tcW w:w="541" w:type="dxa"/>
                  <w:shd w:val="clear" w:color="auto" w:fill="auto"/>
                </w:tcPr>
                <w:p w14:paraId="6F269392"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5F830B7"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D71ACE2"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5D0209C1" w14:textId="43BC6BBA"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9B85236" w14:textId="774AC7B9" w:rsidR="00A80563" w:rsidRPr="00DE7E99" w:rsidRDefault="00A80563" w:rsidP="00A80563">
            <w:pPr>
              <w:jc w:val="center"/>
              <w:rPr>
                <w:rFonts w:ascii="Arial" w:eastAsia="Times New Roman" w:hAnsi="Arial" w:cs="Arial"/>
                <w:b/>
                <w:bCs/>
                <w:sz w:val="16"/>
                <w:szCs w:val="16"/>
              </w:rPr>
            </w:pPr>
          </w:p>
        </w:tc>
        <w:tc>
          <w:tcPr>
            <w:tcW w:w="7488" w:type="dxa"/>
            <w:hideMark/>
          </w:tcPr>
          <w:p w14:paraId="45F84E0C" w14:textId="77777777" w:rsidR="006C4A0E" w:rsidRDefault="006C4A0E" w:rsidP="00DF3702">
            <w:pPr>
              <w:jc w:val="both"/>
              <w:rPr>
                <w:rFonts w:ascii="Arial" w:eastAsia="Times New Roman" w:hAnsi="Arial" w:cs="Arial"/>
                <w:sz w:val="14"/>
                <w:szCs w:val="14"/>
                <w:lang w:val="en-US"/>
              </w:rPr>
            </w:pPr>
            <w:r w:rsidRPr="00997A9D">
              <w:rPr>
                <w:rFonts w:ascii="Arial" w:eastAsia="Times New Roman" w:hAnsi="Arial" w:cs="Arial"/>
                <w:sz w:val="14"/>
                <w:szCs w:val="14"/>
              </w:rPr>
              <w:t xml:space="preserve">Se o EQUIPAMENTO EM for destinado para a conexão a uma fonte de alimentação separada, ou a fonte de alimentação deve ser especificada como parte do EQUIPAMENTO EM ou a combinação deve ser especificada como um SISTEMA EM. </w:t>
            </w:r>
            <w:r w:rsidRPr="00177046">
              <w:rPr>
                <w:rFonts w:ascii="Arial" w:eastAsia="Times New Roman" w:hAnsi="Arial" w:cs="Arial"/>
                <w:sz w:val="14"/>
                <w:szCs w:val="14"/>
                <w:lang w:val="en-US"/>
              </w:rPr>
              <w:t xml:space="preserve">As </w:t>
            </w:r>
            <w:proofErr w:type="spellStart"/>
            <w:r w:rsidRPr="00177046">
              <w:rPr>
                <w:rFonts w:ascii="Arial" w:eastAsia="Times New Roman" w:hAnsi="Arial" w:cs="Arial"/>
                <w:sz w:val="14"/>
                <w:szCs w:val="14"/>
                <w:lang w:val="en-US"/>
              </w:rPr>
              <w:t>instruções</w:t>
            </w:r>
            <w:proofErr w:type="spellEnd"/>
            <w:r w:rsidRPr="00177046">
              <w:rPr>
                <w:rFonts w:ascii="Arial" w:eastAsia="Times New Roman" w:hAnsi="Arial" w:cs="Arial"/>
                <w:sz w:val="14"/>
                <w:szCs w:val="14"/>
                <w:lang w:val="en-US"/>
              </w:rPr>
              <w:t xml:space="preserve"> para </w:t>
            </w:r>
            <w:proofErr w:type="spellStart"/>
            <w:r w:rsidRPr="00177046">
              <w:rPr>
                <w:rFonts w:ascii="Arial" w:eastAsia="Times New Roman" w:hAnsi="Arial" w:cs="Arial"/>
                <w:sz w:val="14"/>
                <w:szCs w:val="14"/>
                <w:lang w:val="en-US"/>
              </w:rPr>
              <w:t>utilização</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devem</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declarar</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essa</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especificação</w:t>
            </w:r>
            <w:proofErr w:type="spellEnd"/>
            <w:r w:rsidRPr="00177046">
              <w:rPr>
                <w:rFonts w:ascii="Arial" w:eastAsia="Times New Roman" w:hAnsi="Arial" w:cs="Arial"/>
                <w:sz w:val="14"/>
                <w:szCs w:val="14"/>
                <w:lang w:val="en-US"/>
              </w:rPr>
              <w:t xml:space="preserve">. </w:t>
            </w:r>
          </w:p>
          <w:p w14:paraId="361ED6CC" w14:textId="77777777" w:rsidR="00DC449D" w:rsidRDefault="006C4A0E" w:rsidP="00DC449D">
            <w:pPr>
              <w:rPr>
                <w:rFonts w:ascii="Arial" w:eastAsia="Times New Roman" w:hAnsi="Arial" w:cs="Arial"/>
                <w:b/>
                <w:bCs/>
                <w:i/>
                <w:iCs/>
                <w:color w:val="808080" w:themeColor="background1" w:themeShade="80"/>
                <w:sz w:val="14"/>
                <w:szCs w:val="14"/>
                <w:lang w:val="en-US"/>
              </w:rPr>
            </w:pPr>
            <w:r w:rsidRPr="00DC449D">
              <w:rPr>
                <w:rFonts w:ascii="Arial" w:eastAsia="Times New Roman" w:hAnsi="Arial" w:cs="Arial"/>
                <w:sz w:val="14"/>
                <w:szCs w:val="14"/>
                <w:lang w:val="en-US"/>
              </w:rPr>
              <w:t> </w:t>
            </w:r>
            <w:r w:rsidR="00DC449D" w:rsidRPr="00DC449D">
              <w:rPr>
                <w:rFonts w:ascii="Arial" w:eastAsia="Times New Roman" w:hAnsi="Arial" w:cs="Arial"/>
                <w:b/>
                <w:bCs/>
                <w:i/>
                <w:iCs/>
                <w:color w:val="808080" w:themeColor="background1" w:themeShade="80"/>
                <w:sz w:val="14"/>
                <w:szCs w:val="14"/>
                <w:lang w:val="en-US"/>
              </w:rPr>
              <w:t xml:space="preserve">If ME EQUIPMENT is intended for connection to a separate power supply, either the power supply shall be specified as part of the ME </w:t>
            </w:r>
            <w:proofErr w:type="gramStart"/>
            <w:r w:rsidR="00DC449D" w:rsidRPr="00DC449D">
              <w:rPr>
                <w:rFonts w:ascii="Arial" w:eastAsia="Times New Roman" w:hAnsi="Arial" w:cs="Arial"/>
                <w:b/>
                <w:bCs/>
                <w:i/>
                <w:iCs/>
                <w:color w:val="808080" w:themeColor="background1" w:themeShade="80"/>
                <w:sz w:val="14"/>
                <w:szCs w:val="14"/>
                <w:lang w:val="en-US"/>
              </w:rPr>
              <w:t>EQUIPMENT</w:t>
            </w:r>
            <w:proofErr w:type="gramEnd"/>
            <w:r w:rsidR="00DC449D" w:rsidRPr="00DC449D">
              <w:rPr>
                <w:rFonts w:ascii="Arial" w:eastAsia="Times New Roman" w:hAnsi="Arial" w:cs="Arial"/>
                <w:b/>
                <w:bCs/>
                <w:i/>
                <w:iCs/>
                <w:color w:val="808080" w:themeColor="background1" w:themeShade="80"/>
                <w:sz w:val="14"/>
                <w:szCs w:val="14"/>
                <w:lang w:val="en-US"/>
              </w:rPr>
              <w:t xml:space="preserve"> or the combination shall be specified as an ME SYSTEM. </w:t>
            </w:r>
            <w:r w:rsidR="00DC449D" w:rsidRPr="00177046">
              <w:rPr>
                <w:rFonts w:ascii="Arial" w:eastAsia="Times New Roman" w:hAnsi="Arial" w:cs="Arial"/>
                <w:b/>
                <w:bCs/>
                <w:i/>
                <w:iCs/>
                <w:color w:val="808080" w:themeColor="background1" w:themeShade="80"/>
                <w:sz w:val="14"/>
                <w:szCs w:val="14"/>
                <w:lang w:val="en-US"/>
              </w:rPr>
              <w:t xml:space="preserve">The instructions for use shall state this specification. </w:t>
            </w:r>
          </w:p>
          <w:p w14:paraId="705172BA" w14:textId="77777777" w:rsidR="001C0E36" w:rsidRPr="00177046" w:rsidRDefault="001C0E36" w:rsidP="00DC449D">
            <w:pPr>
              <w:rPr>
                <w:rFonts w:ascii="Arial" w:eastAsia="Times New Roman" w:hAnsi="Arial" w:cs="Arial"/>
                <w:b/>
                <w:bCs/>
                <w:i/>
                <w:iCs/>
                <w:color w:val="808080" w:themeColor="background1" w:themeShade="80"/>
                <w:sz w:val="14"/>
                <w:szCs w:val="14"/>
                <w:lang w:val="en-US"/>
              </w:rPr>
            </w:pPr>
          </w:p>
          <w:p w14:paraId="2426C6B6" w14:textId="612D1F10" w:rsidR="00997A9D" w:rsidRPr="00177046" w:rsidRDefault="00997A9D" w:rsidP="00997A9D">
            <w:pPr>
              <w:rPr>
                <w:rFonts w:ascii="Arial" w:hAnsi="Arial" w:cs="Arial"/>
                <w:b/>
                <w:bCs/>
                <w:sz w:val="16"/>
                <w:szCs w:val="16"/>
                <w:lang w:val="en-US"/>
              </w:rPr>
            </w:pPr>
            <w:proofErr w:type="spellStart"/>
            <w:r w:rsidRPr="00177046">
              <w:rPr>
                <w:rFonts w:ascii="Arial" w:hAnsi="Arial" w:cs="Arial"/>
                <w:b/>
                <w:sz w:val="16"/>
                <w:szCs w:val="16"/>
                <w:lang w:val="en-US"/>
              </w:rPr>
              <w:t>Evidência</w:t>
            </w:r>
            <w:proofErr w:type="spellEnd"/>
            <w:r w:rsidRPr="00177046">
              <w:rPr>
                <w:rFonts w:ascii="Arial" w:hAnsi="Arial" w:cs="Arial"/>
                <w:b/>
                <w:sz w:val="16"/>
                <w:szCs w:val="16"/>
                <w:lang w:val="en-US"/>
              </w:rPr>
              <w:t xml:space="preserve"> </w:t>
            </w:r>
            <w:proofErr w:type="spellStart"/>
            <w:r w:rsidRPr="00177046">
              <w:rPr>
                <w:rFonts w:ascii="Arial" w:hAnsi="Arial" w:cs="Arial"/>
                <w:b/>
                <w:sz w:val="16"/>
                <w:szCs w:val="16"/>
                <w:lang w:val="en-US"/>
              </w:rPr>
              <w:t>objetiva</w:t>
            </w:r>
            <w:proofErr w:type="spellEnd"/>
            <w:r w:rsidRPr="00177046">
              <w:rPr>
                <w:rFonts w:ascii="Arial" w:hAnsi="Arial" w:cs="Arial"/>
                <w:b/>
                <w:sz w:val="16"/>
                <w:szCs w:val="16"/>
                <w:lang w:val="en-US"/>
              </w:rPr>
              <w:t>:</w:t>
            </w:r>
          </w:p>
          <w:p w14:paraId="20BA836F" w14:textId="77777777"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7BC0299D" w14:textId="5FC85536" w:rsidR="004A7444" w:rsidRPr="004A7444"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6C3E370F" w14:textId="77777777" w:rsidTr="002D1E2B">
        <w:trPr>
          <w:trHeight w:val="1076"/>
        </w:trPr>
        <w:tc>
          <w:tcPr>
            <w:tcW w:w="3002" w:type="dxa"/>
            <w:noWrap/>
            <w:hideMark/>
          </w:tcPr>
          <w:p w14:paraId="5EC2D566"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7.9.2.4</w:t>
            </w:r>
          </w:p>
          <w:p w14:paraId="3A9B2526" w14:textId="1D1CC119" w:rsidR="00A80563"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Fonte de alimentação elétrica</w:t>
            </w:r>
          </w:p>
          <w:p w14:paraId="732896F9" w14:textId="1382A56A" w:rsidR="00BA190F" w:rsidRPr="00BA190F" w:rsidRDefault="00BA190F" w:rsidP="00A80563">
            <w:pPr>
              <w:jc w:val="center"/>
              <w:rPr>
                <w:rFonts w:ascii="Arial" w:eastAsia="Times New Roman" w:hAnsi="Arial" w:cs="Arial"/>
                <w:b/>
                <w:bCs/>
                <w:i/>
                <w:iCs/>
                <w:color w:val="808080" w:themeColor="background1" w:themeShade="80"/>
                <w:sz w:val="14"/>
                <w:szCs w:val="14"/>
              </w:rPr>
            </w:pPr>
            <w:proofErr w:type="spellStart"/>
            <w:r w:rsidRPr="00BA190F">
              <w:rPr>
                <w:rFonts w:ascii="Arial" w:eastAsia="Times New Roman" w:hAnsi="Arial" w:cs="Arial"/>
                <w:b/>
                <w:bCs/>
                <w:i/>
                <w:iCs/>
                <w:color w:val="808080" w:themeColor="background1" w:themeShade="80"/>
                <w:sz w:val="14"/>
                <w:szCs w:val="14"/>
              </w:rPr>
              <w:t>Electrical</w:t>
            </w:r>
            <w:proofErr w:type="spellEnd"/>
            <w:r w:rsidRPr="00BA190F">
              <w:rPr>
                <w:rFonts w:ascii="Arial" w:eastAsia="Times New Roman" w:hAnsi="Arial" w:cs="Arial"/>
                <w:b/>
                <w:bCs/>
                <w:i/>
                <w:iCs/>
                <w:color w:val="808080" w:themeColor="background1" w:themeShade="80"/>
                <w:sz w:val="14"/>
                <w:szCs w:val="14"/>
              </w:rPr>
              <w:t xml:space="preserve"> </w:t>
            </w:r>
            <w:proofErr w:type="spellStart"/>
            <w:r w:rsidRPr="00BA190F">
              <w:rPr>
                <w:rFonts w:ascii="Arial" w:eastAsia="Times New Roman" w:hAnsi="Arial" w:cs="Arial"/>
                <w:b/>
                <w:bCs/>
                <w:i/>
                <w:iCs/>
                <w:color w:val="808080" w:themeColor="background1" w:themeShade="80"/>
                <w:sz w:val="14"/>
                <w:szCs w:val="14"/>
              </w:rPr>
              <w:t>power</w:t>
            </w:r>
            <w:proofErr w:type="spellEnd"/>
            <w:r w:rsidRPr="00BA190F">
              <w:rPr>
                <w:rFonts w:ascii="Arial" w:eastAsia="Times New Roman" w:hAnsi="Arial" w:cs="Arial"/>
                <w:b/>
                <w:bCs/>
                <w:i/>
                <w:iCs/>
                <w:color w:val="808080" w:themeColor="background1" w:themeShade="80"/>
                <w:sz w:val="14"/>
                <w:szCs w:val="14"/>
              </w:rPr>
              <w:t xml:space="preserve"> </w:t>
            </w:r>
            <w:proofErr w:type="spellStart"/>
            <w:r w:rsidRPr="00BA190F">
              <w:rPr>
                <w:rFonts w:ascii="Arial" w:eastAsia="Times New Roman" w:hAnsi="Arial" w:cs="Arial"/>
                <w:b/>
                <w:bCs/>
                <w:i/>
                <w:iCs/>
                <w:color w:val="808080" w:themeColor="background1" w:themeShade="80"/>
                <w:sz w:val="14"/>
                <w:szCs w:val="14"/>
              </w:rPr>
              <w:t>source</w:t>
            </w:r>
            <w:proofErr w:type="spellEnd"/>
          </w:p>
          <w:p w14:paraId="5C76C2A9"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7D185D61" w14:textId="77777777" w:rsidTr="00BA190F">
              <w:trPr>
                <w:trHeight w:val="178"/>
              </w:trPr>
              <w:tc>
                <w:tcPr>
                  <w:tcW w:w="541" w:type="dxa"/>
                  <w:shd w:val="clear" w:color="auto" w:fill="auto"/>
                </w:tcPr>
                <w:p w14:paraId="5316BDB6"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A78D3A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85D3E2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C275C9A"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3839DC01" w14:textId="77777777" w:rsidTr="00BA190F">
              <w:trPr>
                <w:trHeight w:val="178"/>
              </w:trPr>
              <w:tc>
                <w:tcPr>
                  <w:tcW w:w="541" w:type="dxa"/>
                  <w:shd w:val="clear" w:color="auto" w:fill="auto"/>
                </w:tcPr>
                <w:p w14:paraId="2AC33F7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F674B9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8CBCE00"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DAAB04A" w14:textId="5802D428"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5BCCED09" w14:textId="584F9992" w:rsidR="006C4A0E" w:rsidRPr="00DE7E99" w:rsidRDefault="006C4A0E" w:rsidP="00A80563">
            <w:pPr>
              <w:jc w:val="center"/>
              <w:rPr>
                <w:rFonts w:ascii="Arial" w:eastAsia="Times New Roman" w:hAnsi="Arial" w:cs="Arial"/>
                <w:b/>
                <w:bCs/>
                <w:sz w:val="16"/>
                <w:szCs w:val="16"/>
              </w:rPr>
            </w:pPr>
          </w:p>
        </w:tc>
        <w:tc>
          <w:tcPr>
            <w:tcW w:w="7488" w:type="dxa"/>
            <w:hideMark/>
          </w:tcPr>
          <w:p w14:paraId="08C72784" w14:textId="16109EBD"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Para EQUIPAMENTO EM operado ligado à rede com uma fonte de alimentação elétrica adicional que não é mantida automaticamente em uma condição integral de utilização, as instruções para utilização devem incluir uma declaração de advertência que se refere à necessidade de checagem periódica ou substituição de tal fonte de alimentação elétrica adicional.  Se o vazamento de uma bateria puder resultar em um RISCO inaceitável, as instruções para utilização devem incluir uma advertência para remover a bateria se for provável que o EQUIPAMENTO EM não será utilizado por algum tempo.  Se a FONTE DE ALIMENTAÇÃO ELÉTRICA INTERNA for substituível, as instruções para utilização devem declarar essa especificação. Se a perda da fonte de alimentação elétrica puder resultar em um RISCO inaceitável, as instruções para utilização devem conter uma advertência de que o EQUIPAMENTO EM deve ser conectado a uma fonte de alimentação elétrica apropriada. </w:t>
            </w:r>
          </w:p>
          <w:p w14:paraId="6B6E7E40" w14:textId="77777777" w:rsidR="00BA190F" w:rsidRPr="00BA190F" w:rsidRDefault="00BA190F" w:rsidP="00BA190F">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For mains-operated ME EQUIPMENT with an additional power source not automatically maintained in a fully usable condition, the instructions for use shall include a warning statement referring to the necessity for periodic checking or replacement of such an additional power source. </w:t>
            </w:r>
          </w:p>
          <w:p w14:paraId="3A4D8ADB" w14:textId="42CC7062" w:rsidR="00BA190F" w:rsidRPr="00BA190F" w:rsidRDefault="00BA190F" w:rsidP="00BA190F">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If leakage from a battery would result in an unacceptable RISK, the instructions for use shall include a warning to remove the battery if the ME EQUIPMENT is not likely to be used for some time. </w:t>
            </w:r>
          </w:p>
          <w:p w14:paraId="3C8842DC" w14:textId="789D78C4" w:rsidR="00BA190F" w:rsidRPr="00BA190F" w:rsidRDefault="00BA190F" w:rsidP="00BA190F">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If an INTERNAL ELECTRICAL POWER SOURCE is replaceable, the instructions for use shall state its specification. </w:t>
            </w:r>
          </w:p>
          <w:p w14:paraId="16A67A3A" w14:textId="4168BC02" w:rsidR="00BA190F" w:rsidRDefault="00BA190F" w:rsidP="00BA190F">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If loss of the power source would result in an unacceptable RISK, the instructions for use shall contain a warning that the ME EQUIPMENT must be connected to an appropriate power source.</w:t>
            </w:r>
          </w:p>
          <w:p w14:paraId="627063BF" w14:textId="77777777" w:rsidR="001C0E36" w:rsidRPr="00BA190F" w:rsidRDefault="001C0E36" w:rsidP="00BA190F">
            <w:pPr>
              <w:jc w:val="both"/>
              <w:rPr>
                <w:rFonts w:ascii="Arial" w:eastAsia="Times New Roman" w:hAnsi="Arial" w:cs="Arial"/>
                <w:b/>
                <w:bCs/>
                <w:i/>
                <w:iCs/>
                <w:color w:val="808080" w:themeColor="background1" w:themeShade="80"/>
                <w:sz w:val="14"/>
                <w:szCs w:val="14"/>
                <w:lang w:val="en-US"/>
              </w:rPr>
            </w:pPr>
          </w:p>
          <w:p w14:paraId="28F00DD6" w14:textId="65435067" w:rsidR="00997A9D" w:rsidRPr="00662C48" w:rsidRDefault="00997A9D" w:rsidP="00997A9D">
            <w:pPr>
              <w:rPr>
                <w:rFonts w:ascii="Arial" w:hAnsi="Arial" w:cs="Arial"/>
                <w:b/>
                <w:bCs/>
                <w:sz w:val="16"/>
                <w:szCs w:val="16"/>
              </w:rPr>
            </w:pPr>
            <w:r w:rsidRPr="00DE7E99">
              <w:rPr>
                <w:rFonts w:ascii="Arial" w:hAnsi="Arial" w:cs="Arial"/>
                <w:b/>
                <w:sz w:val="16"/>
                <w:szCs w:val="16"/>
              </w:rPr>
              <w:t>Evidência objetiva:</w:t>
            </w:r>
          </w:p>
          <w:p w14:paraId="43E38FFE" w14:textId="7F91F864"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4154C60A" w14:textId="15F2C881" w:rsidR="004A7444" w:rsidRPr="004A7444" w:rsidRDefault="00244B75" w:rsidP="00244B75">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21B7C89B" w14:textId="77777777" w:rsidTr="002D1E2B">
        <w:trPr>
          <w:trHeight w:val="58"/>
        </w:trPr>
        <w:tc>
          <w:tcPr>
            <w:tcW w:w="3002" w:type="dxa"/>
            <w:noWrap/>
            <w:hideMark/>
          </w:tcPr>
          <w:p w14:paraId="6B630315"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7.9.2.5</w:t>
            </w:r>
          </w:p>
          <w:p w14:paraId="59E18404" w14:textId="00C36B15"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Descrição do EQUIPAMENTO EM</w:t>
            </w:r>
          </w:p>
          <w:p w14:paraId="7B0A347C" w14:textId="71DAAAD3" w:rsidR="00A80563" w:rsidRPr="00BA190F" w:rsidRDefault="00BA190F" w:rsidP="00A80563">
            <w:pPr>
              <w:jc w:val="center"/>
              <w:rPr>
                <w:rFonts w:ascii="Arial" w:eastAsia="Times New Roman" w:hAnsi="Arial" w:cs="Arial"/>
                <w:b/>
                <w:bCs/>
                <w:i/>
                <w:iCs/>
                <w:color w:val="808080" w:themeColor="background1" w:themeShade="80"/>
                <w:sz w:val="14"/>
                <w:szCs w:val="14"/>
              </w:rPr>
            </w:pPr>
            <w:r w:rsidRPr="00BA190F">
              <w:rPr>
                <w:rFonts w:ascii="Arial" w:eastAsia="Times New Roman" w:hAnsi="Arial" w:cs="Arial"/>
                <w:b/>
                <w:bCs/>
                <w:i/>
                <w:iCs/>
                <w:color w:val="808080" w:themeColor="background1" w:themeShade="80"/>
                <w:sz w:val="14"/>
                <w:szCs w:val="14"/>
              </w:rPr>
              <w:t xml:space="preserve">ME EQUIPMENT </w:t>
            </w:r>
            <w:proofErr w:type="spellStart"/>
            <w:r w:rsidRPr="00BA190F">
              <w:rPr>
                <w:rFonts w:ascii="Arial" w:eastAsia="Times New Roman" w:hAnsi="Arial" w:cs="Arial"/>
                <w:b/>
                <w:bCs/>
                <w:i/>
                <w:iCs/>
                <w:color w:val="808080" w:themeColor="background1" w:themeShade="80"/>
                <w:sz w:val="14"/>
                <w:szCs w:val="14"/>
              </w:rPr>
              <w:t>description</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13B6E543" w14:textId="77777777" w:rsidTr="00BA190F">
              <w:trPr>
                <w:trHeight w:val="178"/>
              </w:trPr>
              <w:tc>
                <w:tcPr>
                  <w:tcW w:w="541" w:type="dxa"/>
                  <w:shd w:val="clear" w:color="auto" w:fill="auto"/>
                </w:tcPr>
                <w:p w14:paraId="518C652B"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21200A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7B0054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16C80D67"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5BB65F50" w14:textId="77777777" w:rsidTr="00BA190F">
              <w:trPr>
                <w:trHeight w:val="178"/>
              </w:trPr>
              <w:tc>
                <w:tcPr>
                  <w:tcW w:w="541" w:type="dxa"/>
                  <w:shd w:val="clear" w:color="auto" w:fill="auto"/>
                </w:tcPr>
                <w:p w14:paraId="6A8601B2" w14:textId="50279CC2"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1FBF902"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A8C986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EC020C7" w14:textId="22F20F06"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78969E6" w14:textId="3B926A71" w:rsidR="00A80563" w:rsidRPr="00DE7E99" w:rsidRDefault="00A80563" w:rsidP="00A80563">
            <w:pPr>
              <w:jc w:val="center"/>
              <w:rPr>
                <w:rFonts w:ascii="Arial" w:eastAsia="Times New Roman" w:hAnsi="Arial" w:cs="Arial"/>
                <w:b/>
                <w:bCs/>
                <w:sz w:val="16"/>
                <w:szCs w:val="16"/>
              </w:rPr>
            </w:pPr>
          </w:p>
        </w:tc>
        <w:tc>
          <w:tcPr>
            <w:tcW w:w="7488" w:type="dxa"/>
            <w:hideMark/>
          </w:tcPr>
          <w:p w14:paraId="118D6D67" w14:textId="6CD86340" w:rsidR="006C4A0E" w:rsidRPr="00177046" w:rsidRDefault="006C4A0E" w:rsidP="006C4A0E">
            <w:pPr>
              <w:rPr>
                <w:rFonts w:ascii="Arial" w:eastAsia="Times New Roman" w:hAnsi="Arial" w:cs="Arial"/>
                <w:sz w:val="14"/>
                <w:szCs w:val="14"/>
                <w:lang w:val="en-US"/>
              </w:rPr>
            </w:pPr>
            <w:r w:rsidRPr="00997A9D">
              <w:rPr>
                <w:rFonts w:ascii="Arial" w:eastAsia="Times New Roman" w:hAnsi="Arial" w:cs="Arial"/>
                <w:sz w:val="14"/>
                <w:szCs w:val="14"/>
              </w:rPr>
              <w:t xml:space="preserve">As instruções para utilização devem incluir: </w:t>
            </w:r>
            <w:r w:rsidRPr="00997A9D">
              <w:rPr>
                <w:rFonts w:ascii="Arial" w:eastAsia="Times New Roman" w:hAnsi="Arial" w:cs="Arial"/>
                <w:sz w:val="14"/>
                <w:szCs w:val="14"/>
              </w:rPr>
              <w:br/>
              <w:t xml:space="preserve">¾ uma breve descrição do EQUIPAMENTO EM; </w:t>
            </w:r>
            <w:r w:rsidRPr="00997A9D">
              <w:rPr>
                <w:rFonts w:ascii="Arial" w:eastAsia="Times New Roman" w:hAnsi="Arial" w:cs="Arial"/>
                <w:sz w:val="14"/>
                <w:szCs w:val="14"/>
              </w:rPr>
              <w:br/>
              <w:t xml:space="preserve">¾ como o EQUIPAMENTO EM funciona; e </w:t>
            </w:r>
            <w:r w:rsidRPr="00997A9D">
              <w:rPr>
                <w:rFonts w:ascii="Arial" w:eastAsia="Times New Roman" w:hAnsi="Arial" w:cs="Arial"/>
                <w:sz w:val="14"/>
                <w:szCs w:val="14"/>
              </w:rPr>
              <w:br/>
              <w:t xml:space="preserve">¾ as características físicas e de desempenho significativas do EQUIPAMENTO EM. Se aplicável, a descrição deve incluir as posições esperadas do OPERADOR, PACIENTE e outras pessoas perto do EQUIPAMENTO EM </w:t>
            </w:r>
            <w:proofErr w:type="spellStart"/>
            <w:r w:rsidRPr="00997A9D">
              <w:rPr>
                <w:rFonts w:ascii="Arial" w:eastAsia="Times New Roman" w:hAnsi="Arial" w:cs="Arial"/>
                <w:sz w:val="14"/>
                <w:szCs w:val="14"/>
              </w:rPr>
              <w:t>em</w:t>
            </w:r>
            <w:proofErr w:type="spellEnd"/>
            <w:r w:rsidRPr="00997A9D">
              <w:rPr>
                <w:rFonts w:ascii="Arial" w:eastAsia="Times New Roman" w:hAnsi="Arial" w:cs="Arial"/>
                <w:sz w:val="14"/>
                <w:szCs w:val="14"/>
              </w:rPr>
              <w:t xml:space="preserve"> UTILIZAÇÂO NORMAL (ver 9.2.2.3). As instruções para utilização devem incluir informação sobre os materiais ou substâncias aos quais o OPERADOR ou PACIENTE são expostos se tal exposição constituir um RISCO inaceitável (ver 11.7). As instruções para utilização devem especificar quaisquer restrições sobre outros equipamentos ou ACOPLAMENTO DE REDE/DADOS, diferentes daqueles que formam parte de um SISTEMA EM, para os quais uma PARTE PARA ENTRADA/SAÍDA DE SINAL pode ser conectada. </w:t>
            </w:r>
            <w:r w:rsidRPr="00177046">
              <w:rPr>
                <w:rFonts w:ascii="Arial" w:eastAsia="Times New Roman" w:hAnsi="Arial" w:cs="Arial"/>
                <w:sz w:val="14"/>
                <w:szCs w:val="14"/>
                <w:lang w:val="en-US"/>
              </w:rPr>
              <w:t xml:space="preserve">As </w:t>
            </w:r>
            <w:proofErr w:type="spellStart"/>
            <w:r w:rsidRPr="00177046">
              <w:rPr>
                <w:rFonts w:ascii="Arial" w:eastAsia="Times New Roman" w:hAnsi="Arial" w:cs="Arial"/>
                <w:sz w:val="14"/>
                <w:szCs w:val="14"/>
                <w:lang w:val="en-US"/>
              </w:rPr>
              <w:t>instruções</w:t>
            </w:r>
            <w:proofErr w:type="spellEnd"/>
            <w:r w:rsidRPr="00177046">
              <w:rPr>
                <w:rFonts w:ascii="Arial" w:eastAsia="Times New Roman" w:hAnsi="Arial" w:cs="Arial"/>
                <w:sz w:val="14"/>
                <w:szCs w:val="14"/>
                <w:lang w:val="en-US"/>
              </w:rPr>
              <w:t xml:space="preserve"> para </w:t>
            </w:r>
            <w:proofErr w:type="spellStart"/>
            <w:r w:rsidRPr="00177046">
              <w:rPr>
                <w:rFonts w:ascii="Arial" w:eastAsia="Times New Roman" w:hAnsi="Arial" w:cs="Arial"/>
                <w:sz w:val="14"/>
                <w:szCs w:val="14"/>
                <w:lang w:val="en-US"/>
              </w:rPr>
              <w:t>utilização</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devem</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indicar</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quaisquer</w:t>
            </w:r>
            <w:proofErr w:type="spellEnd"/>
            <w:r w:rsidRPr="00177046">
              <w:rPr>
                <w:rFonts w:ascii="Arial" w:eastAsia="Times New Roman" w:hAnsi="Arial" w:cs="Arial"/>
                <w:sz w:val="14"/>
                <w:szCs w:val="14"/>
                <w:lang w:val="en-US"/>
              </w:rPr>
              <w:t xml:space="preserve"> PARTES APLICADAS.</w:t>
            </w:r>
          </w:p>
          <w:p w14:paraId="34506937" w14:textId="77777777"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The instructions for use shall include: – a brief description of the ME EQUIPMENT; – how the ME EQUIPMENT functions; and – the significant physical and performance characteristics of the ME EQUIPMENT. </w:t>
            </w:r>
          </w:p>
          <w:p w14:paraId="58DECD5E" w14:textId="2853087B"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If applicable, this description shall include the expected positions of the OPERATOR, </w:t>
            </w:r>
            <w:proofErr w:type="gramStart"/>
            <w:r w:rsidRPr="00BA190F">
              <w:rPr>
                <w:rFonts w:ascii="Arial" w:eastAsia="Times New Roman" w:hAnsi="Arial" w:cs="Arial"/>
                <w:b/>
                <w:bCs/>
                <w:i/>
                <w:iCs/>
                <w:color w:val="808080" w:themeColor="background1" w:themeShade="80"/>
                <w:sz w:val="14"/>
                <w:szCs w:val="14"/>
                <w:lang w:val="en-US"/>
              </w:rPr>
              <w:t>PATIENT</w:t>
            </w:r>
            <w:proofErr w:type="gramEnd"/>
            <w:r w:rsidRPr="00BA190F">
              <w:rPr>
                <w:rFonts w:ascii="Arial" w:eastAsia="Times New Roman" w:hAnsi="Arial" w:cs="Arial"/>
                <w:b/>
                <w:bCs/>
                <w:i/>
                <w:iCs/>
                <w:color w:val="808080" w:themeColor="background1" w:themeShade="80"/>
                <w:sz w:val="14"/>
                <w:szCs w:val="14"/>
                <w:lang w:val="en-US"/>
              </w:rPr>
              <w:t xml:space="preserve"> and other persons near the ME EQUIPMENT in NORMAL USE (see 9.2.2.3). </w:t>
            </w:r>
          </w:p>
          <w:p w14:paraId="2D38C701" w14:textId="03F78804"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The instructions for use shall include information on the materials or ingredients to which the PATIENT or OPERATOR is exposed if such exposure can constitute an unacceptable RISK (see 11.7). </w:t>
            </w:r>
          </w:p>
          <w:p w14:paraId="3DFD0D39" w14:textId="3E6D905B"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The instructions for use shall specify any restrictions on other equipment or NETWORK/DATA COUPLINGS, other than those forming part of an ME SYSTEM, to which a SIGNAL INPUT/OUTPUT PART may be connected. </w:t>
            </w:r>
          </w:p>
          <w:p w14:paraId="44647F2B" w14:textId="38DFECFD"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The instructions for use shall indicate any APPLIED PART.</w:t>
            </w:r>
          </w:p>
          <w:p w14:paraId="4B2C833D" w14:textId="77777777" w:rsidR="001C0E36" w:rsidRPr="00662C48" w:rsidRDefault="001C0E36" w:rsidP="001C0E36">
            <w:pPr>
              <w:rPr>
                <w:rFonts w:ascii="Arial" w:hAnsi="Arial" w:cs="Arial"/>
                <w:b/>
                <w:bCs/>
                <w:sz w:val="16"/>
                <w:szCs w:val="16"/>
              </w:rPr>
            </w:pPr>
            <w:r w:rsidRPr="00DE7E99">
              <w:rPr>
                <w:rFonts w:ascii="Arial" w:hAnsi="Arial" w:cs="Arial"/>
                <w:b/>
                <w:sz w:val="16"/>
                <w:szCs w:val="16"/>
              </w:rPr>
              <w:t>Evidência objetiva:</w:t>
            </w:r>
          </w:p>
          <w:p w14:paraId="05B3A616" w14:textId="5A8AED38" w:rsidR="001C0E36" w:rsidRDefault="001C0E36" w:rsidP="001C0E36">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30900FB8" w14:textId="4298B8FF" w:rsidR="004A7444" w:rsidRPr="004A7444" w:rsidRDefault="00244B75" w:rsidP="00244B75">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7179E0C3" w14:textId="77777777" w:rsidTr="002D1E2B">
        <w:trPr>
          <w:trHeight w:val="1248"/>
        </w:trPr>
        <w:tc>
          <w:tcPr>
            <w:tcW w:w="3002" w:type="dxa"/>
            <w:noWrap/>
            <w:hideMark/>
          </w:tcPr>
          <w:p w14:paraId="2BD9EC89"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7.9.2.6</w:t>
            </w:r>
          </w:p>
          <w:p w14:paraId="2BF63173" w14:textId="69C30621"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 Instalação</w:t>
            </w:r>
          </w:p>
          <w:p w14:paraId="79CAF406" w14:textId="3FA1FC02" w:rsidR="00BA190F" w:rsidRPr="00BA190F" w:rsidRDefault="00BA190F" w:rsidP="00BA190F">
            <w:pPr>
              <w:jc w:val="center"/>
              <w:rPr>
                <w:rFonts w:ascii="Arial" w:eastAsia="Times New Roman" w:hAnsi="Arial" w:cs="Arial"/>
                <w:b/>
                <w:bCs/>
                <w:i/>
                <w:iCs/>
                <w:color w:val="808080" w:themeColor="background1" w:themeShade="80"/>
                <w:sz w:val="14"/>
                <w:szCs w:val="14"/>
              </w:rPr>
            </w:pPr>
            <w:proofErr w:type="spellStart"/>
            <w:r w:rsidRPr="00BA190F">
              <w:rPr>
                <w:rFonts w:ascii="Arial" w:eastAsia="Times New Roman" w:hAnsi="Arial" w:cs="Arial"/>
                <w:b/>
                <w:bCs/>
                <w:i/>
                <w:iCs/>
                <w:color w:val="808080" w:themeColor="background1" w:themeShade="80"/>
                <w:sz w:val="14"/>
                <w:szCs w:val="14"/>
              </w:rPr>
              <w:t>Installation</w:t>
            </w:r>
            <w:proofErr w:type="spellEnd"/>
          </w:p>
          <w:p w14:paraId="423392DD" w14:textId="77777777" w:rsidR="00A80563" w:rsidRDefault="00A80563" w:rsidP="00BA190F">
            <w:pP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0E9E9118" w14:textId="77777777" w:rsidTr="00BA190F">
              <w:trPr>
                <w:trHeight w:val="178"/>
              </w:trPr>
              <w:tc>
                <w:tcPr>
                  <w:tcW w:w="541" w:type="dxa"/>
                  <w:shd w:val="clear" w:color="auto" w:fill="auto"/>
                </w:tcPr>
                <w:p w14:paraId="4F95FBAE"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47E5226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C664567"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A8154CA"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4D70174E" w14:textId="77777777" w:rsidTr="00BA190F">
              <w:trPr>
                <w:trHeight w:val="178"/>
              </w:trPr>
              <w:tc>
                <w:tcPr>
                  <w:tcW w:w="541" w:type="dxa"/>
                  <w:shd w:val="clear" w:color="auto" w:fill="auto"/>
                </w:tcPr>
                <w:p w14:paraId="7430F2AC" w14:textId="17D0773D"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4DAB017"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4A222B9"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B1AC7CE" w14:textId="28595121"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130F9F4" w14:textId="1ED3E637" w:rsidR="00A80563" w:rsidRPr="00DE7E99" w:rsidRDefault="00A80563" w:rsidP="00A80563">
            <w:pPr>
              <w:jc w:val="center"/>
              <w:rPr>
                <w:rFonts w:ascii="Arial" w:eastAsia="Times New Roman" w:hAnsi="Arial" w:cs="Arial"/>
                <w:b/>
                <w:bCs/>
                <w:sz w:val="16"/>
                <w:szCs w:val="16"/>
              </w:rPr>
            </w:pPr>
          </w:p>
        </w:tc>
        <w:tc>
          <w:tcPr>
            <w:tcW w:w="7488" w:type="dxa"/>
            <w:hideMark/>
          </w:tcPr>
          <w:p w14:paraId="6BC23023" w14:textId="7A007C38"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Se a instalação do EQUIPAMENTO EM ou suas partes for necessária, as instruções para utilização devem conter: </w:t>
            </w:r>
            <w:r w:rsidRPr="00997A9D">
              <w:rPr>
                <w:rFonts w:ascii="Arial" w:eastAsia="Times New Roman" w:hAnsi="Arial" w:cs="Arial"/>
                <w:sz w:val="14"/>
                <w:szCs w:val="14"/>
              </w:rPr>
              <w:br/>
              <w:t xml:space="preserve">¾ </w:t>
            </w:r>
            <w:proofErr w:type="gramStart"/>
            <w:r w:rsidRPr="00997A9D">
              <w:rPr>
                <w:rFonts w:ascii="Arial" w:eastAsia="Times New Roman" w:hAnsi="Arial" w:cs="Arial"/>
                <w:sz w:val="14"/>
                <w:szCs w:val="14"/>
              </w:rPr>
              <w:t>uma referência sobre onde as instruções para instalação podem</w:t>
            </w:r>
            <w:proofErr w:type="gramEnd"/>
            <w:r w:rsidRPr="00997A9D">
              <w:rPr>
                <w:rFonts w:ascii="Arial" w:eastAsia="Times New Roman" w:hAnsi="Arial" w:cs="Arial"/>
                <w:sz w:val="14"/>
                <w:szCs w:val="14"/>
              </w:rPr>
              <w:t xml:space="preserve"> ser encontradas (por exemplo, descrição técnica), ou ¾ informação para contato para pessoas designadas pelo FABRICANTE como qualificadas para realizar a instalação. </w:t>
            </w:r>
          </w:p>
          <w:p w14:paraId="7FAA5BDD" w14:textId="316D0D3F" w:rsidR="00BA190F" w:rsidRPr="00BA190F" w:rsidRDefault="00BA190F" w:rsidP="00DF3702">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If installation of the ME EQUIPMENT or its parts is required, the instructions for use shall contain: – a reference to where the installation instructions are to be found (e.g. the technical description), or – contact information for persons designated by the MANUFACTURER as qualified to perform the installation.</w:t>
            </w:r>
          </w:p>
          <w:p w14:paraId="468BD8F2" w14:textId="3E077B5B" w:rsidR="001C0E36" w:rsidRPr="00662C48" w:rsidRDefault="006C4A0E" w:rsidP="001C0E36">
            <w:pPr>
              <w:rPr>
                <w:rFonts w:ascii="Arial" w:hAnsi="Arial" w:cs="Arial"/>
                <w:b/>
                <w:bCs/>
                <w:sz w:val="16"/>
                <w:szCs w:val="16"/>
              </w:rPr>
            </w:pPr>
            <w:r w:rsidRPr="00BA190F">
              <w:rPr>
                <w:rFonts w:ascii="Arial" w:eastAsia="Times New Roman" w:hAnsi="Arial" w:cs="Arial"/>
                <w:sz w:val="14"/>
                <w:szCs w:val="14"/>
                <w:lang w:val="en-US"/>
              </w:rPr>
              <w:t> </w:t>
            </w:r>
            <w:r w:rsidR="001C0E36" w:rsidRPr="00DE7E99">
              <w:rPr>
                <w:rFonts w:ascii="Arial" w:hAnsi="Arial" w:cs="Arial"/>
                <w:b/>
                <w:sz w:val="16"/>
                <w:szCs w:val="16"/>
              </w:rPr>
              <w:t>Evidência objetiva:</w:t>
            </w:r>
          </w:p>
          <w:p w14:paraId="7E0E92D4" w14:textId="3B372216" w:rsidR="001C0E36" w:rsidRDefault="001C0E36" w:rsidP="001C0E36">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79C40ED4" w14:textId="36FAA422" w:rsidR="004A7444" w:rsidRPr="00997A9D" w:rsidRDefault="00244B75" w:rsidP="00244B75">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1B8B3076" w14:textId="77777777" w:rsidTr="002D1E2B">
        <w:trPr>
          <w:trHeight w:val="840"/>
        </w:trPr>
        <w:tc>
          <w:tcPr>
            <w:tcW w:w="3002" w:type="dxa"/>
            <w:noWrap/>
            <w:hideMark/>
          </w:tcPr>
          <w:p w14:paraId="2C0486BB"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7.9.2.7</w:t>
            </w:r>
          </w:p>
          <w:p w14:paraId="50A467EE" w14:textId="444DB590"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  Isolação da REDE DE ALIMENTAÇÃO ELÉTRICA</w:t>
            </w:r>
          </w:p>
          <w:p w14:paraId="743B312C" w14:textId="163B9F65" w:rsidR="00BA190F" w:rsidRPr="00BA190F" w:rsidRDefault="00BA190F" w:rsidP="00A80563">
            <w:pPr>
              <w:jc w:val="cente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Isolation from the SUPPLY MAINS</w:t>
            </w:r>
          </w:p>
          <w:p w14:paraId="3A4AA4D1" w14:textId="77777777" w:rsidR="00A80563" w:rsidRPr="00BA190F" w:rsidRDefault="00A80563" w:rsidP="00A80563">
            <w:pPr>
              <w:jc w:val="center"/>
              <w:rPr>
                <w:rFonts w:ascii="Arial" w:eastAsia="Times New Roman" w:hAnsi="Arial" w:cs="Arial"/>
                <w:b/>
                <w:bCs/>
                <w:sz w:val="16"/>
                <w:szCs w:val="16"/>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BA190F" w14:paraId="3A7E0281" w14:textId="77777777" w:rsidTr="00BA190F">
              <w:trPr>
                <w:trHeight w:val="178"/>
              </w:trPr>
              <w:tc>
                <w:tcPr>
                  <w:tcW w:w="541" w:type="dxa"/>
                  <w:shd w:val="clear" w:color="auto" w:fill="auto"/>
                </w:tcPr>
                <w:p w14:paraId="5CA1B905" w14:textId="77777777" w:rsidR="00A80563" w:rsidRPr="00BA190F" w:rsidRDefault="00A80563" w:rsidP="00A80563">
                  <w:pPr>
                    <w:spacing w:before="60" w:after="60"/>
                    <w:jc w:val="center"/>
                    <w:rPr>
                      <w:rFonts w:ascii="Arial" w:hAnsi="Arial" w:cs="Arial"/>
                      <w:b/>
                      <w:sz w:val="16"/>
                      <w:szCs w:val="16"/>
                      <w:lang w:val="en-US"/>
                    </w:rPr>
                  </w:pPr>
                  <w:r w:rsidRPr="00BA190F">
                    <w:rPr>
                      <w:rFonts w:ascii="Arial" w:hAnsi="Arial" w:cs="Arial"/>
                      <w:b/>
                      <w:sz w:val="16"/>
                      <w:szCs w:val="16"/>
                      <w:lang w:val="en-US"/>
                    </w:rPr>
                    <w:t>C</w:t>
                  </w:r>
                </w:p>
              </w:tc>
              <w:tc>
                <w:tcPr>
                  <w:tcW w:w="540" w:type="dxa"/>
                  <w:shd w:val="clear" w:color="auto" w:fill="auto"/>
                </w:tcPr>
                <w:p w14:paraId="4343DF84"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NC</w:t>
                  </w:r>
                </w:p>
              </w:tc>
              <w:tc>
                <w:tcPr>
                  <w:tcW w:w="540" w:type="dxa"/>
                  <w:shd w:val="clear" w:color="auto" w:fill="auto"/>
                </w:tcPr>
                <w:p w14:paraId="1DE2979B"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OM</w:t>
                  </w:r>
                </w:p>
              </w:tc>
              <w:tc>
                <w:tcPr>
                  <w:tcW w:w="931" w:type="dxa"/>
                  <w:shd w:val="clear" w:color="auto" w:fill="auto"/>
                </w:tcPr>
                <w:p w14:paraId="18DEE82F"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N/A</w:t>
                  </w:r>
                </w:p>
              </w:tc>
            </w:tr>
            <w:tr w:rsidR="00A80563" w:rsidRPr="00DE7E99" w14:paraId="0C1B7498" w14:textId="77777777" w:rsidTr="00BA190F">
              <w:trPr>
                <w:trHeight w:val="178"/>
              </w:trPr>
              <w:tc>
                <w:tcPr>
                  <w:tcW w:w="541" w:type="dxa"/>
                  <w:shd w:val="clear" w:color="auto" w:fill="auto"/>
                </w:tcPr>
                <w:p w14:paraId="0F32E7E2" w14:textId="014A71FF"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EF6747D"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FDF996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00CF4E4" w14:textId="0DDA4230"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6C7F7FB2" w14:textId="4E33F4FE" w:rsidR="00A80563" w:rsidRPr="00DE7E99" w:rsidRDefault="00A80563" w:rsidP="00A80563">
            <w:pPr>
              <w:jc w:val="center"/>
              <w:rPr>
                <w:rFonts w:ascii="Arial" w:eastAsia="Times New Roman" w:hAnsi="Arial" w:cs="Arial"/>
                <w:b/>
                <w:bCs/>
                <w:sz w:val="16"/>
                <w:szCs w:val="16"/>
              </w:rPr>
            </w:pPr>
          </w:p>
        </w:tc>
        <w:tc>
          <w:tcPr>
            <w:tcW w:w="7488" w:type="dxa"/>
            <w:hideMark/>
          </w:tcPr>
          <w:p w14:paraId="14454E43" w14:textId="085E9ECA"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Se um ACOPLADOR DE ALIMENTAÇÃO ou plugue separável for utilizado como o meio de isolação para satisfazer 8.11.1 a), as instruções para utilização devem conter instruções para não posicionar o EQUIPAMENTO EM de maneira que seja difícil operar o dispositivo de desconexão. </w:t>
            </w:r>
          </w:p>
          <w:p w14:paraId="30FE6E98" w14:textId="02412A48" w:rsidR="00BA190F" w:rsidRPr="00BA190F" w:rsidRDefault="00BA190F" w:rsidP="00DF3702">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If an APPLIANCE COUPLER or MAINS PLUG or other separable plug is used as the isolation means to satisfy </w:t>
            </w:r>
            <w:r w:rsidR="0025464F">
              <w:rPr>
                <w:rFonts w:ascii="Arial" w:eastAsia="Times New Roman" w:hAnsi="Arial" w:cs="Arial"/>
                <w:b/>
                <w:bCs/>
                <w:i/>
                <w:iCs/>
                <w:color w:val="808080" w:themeColor="background1" w:themeShade="80"/>
                <w:sz w:val="14"/>
                <w:szCs w:val="14"/>
                <w:lang w:val="en-US"/>
              </w:rPr>
              <w:t>as</w:t>
            </w:r>
            <w:r w:rsidRPr="00BA190F">
              <w:rPr>
                <w:rFonts w:ascii="Arial" w:eastAsia="Times New Roman" w:hAnsi="Arial" w:cs="Arial"/>
                <w:b/>
                <w:bCs/>
                <w:i/>
                <w:iCs/>
                <w:color w:val="808080" w:themeColor="background1" w:themeShade="80"/>
                <w:sz w:val="14"/>
                <w:szCs w:val="14"/>
                <w:lang w:val="en-US"/>
              </w:rPr>
              <w:t>1.1 a), the instructions for use shall contain an instruction not to position the ME EQUIPMENT so that it is difficult to operate the disconnection device.</w:t>
            </w:r>
          </w:p>
          <w:p w14:paraId="71C6924B" w14:textId="77777777" w:rsidR="001C0E36" w:rsidRPr="00662C48" w:rsidRDefault="001C0E36" w:rsidP="001C0E36">
            <w:pPr>
              <w:rPr>
                <w:rFonts w:ascii="Arial" w:hAnsi="Arial" w:cs="Arial"/>
                <w:b/>
                <w:bCs/>
                <w:sz w:val="16"/>
                <w:szCs w:val="16"/>
              </w:rPr>
            </w:pPr>
            <w:r w:rsidRPr="00DE7E99">
              <w:rPr>
                <w:rFonts w:ascii="Arial" w:hAnsi="Arial" w:cs="Arial"/>
                <w:b/>
                <w:sz w:val="16"/>
                <w:szCs w:val="16"/>
              </w:rPr>
              <w:t>Evidência objetiva:</w:t>
            </w:r>
          </w:p>
          <w:p w14:paraId="69E7408E" w14:textId="0929D913" w:rsidR="001C0E36" w:rsidRDefault="001C0E36" w:rsidP="001C0E36">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5FED056" w14:textId="2F9A7C38" w:rsidR="004A7444" w:rsidRPr="00997A9D"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2A00E44C" w14:textId="77777777" w:rsidTr="002D1E2B">
        <w:trPr>
          <w:trHeight w:val="834"/>
        </w:trPr>
        <w:tc>
          <w:tcPr>
            <w:tcW w:w="3002" w:type="dxa"/>
            <w:noWrap/>
            <w:hideMark/>
          </w:tcPr>
          <w:p w14:paraId="30A3BE2C"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7.9.2.8</w:t>
            </w:r>
          </w:p>
          <w:p w14:paraId="1AEFB34F" w14:textId="72CD7938" w:rsidR="00BA190F" w:rsidRDefault="006C4A0E" w:rsidP="00BA190F">
            <w:pPr>
              <w:jc w:val="center"/>
              <w:rPr>
                <w:rFonts w:ascii="Arial" w:eastAsia="Times New Roman" w:hAnsi="Arial" w:cs="Arial"/>
                <w:b/>
                <w:bCs/>
                <w:sz w:val="16"/>
                <w:szCs w:val="16"/>
              </w:rPr>
            </w:pPr>
            <w:r w:rsidRPr="00DE7E99">
              <w:rPr>
                <w:rFonts w:ascii="Arial" w:eastAsia="Times New Roman" w:hAnsi="Arial" w:cs="Arial"/>
                <w:b/>
                <w:bCs/>
                <w:sz w:val="16"/>
                <w:szCs w:val="16"/>
              </w:rPr>
              <w:t>PROCEDIMENTO de inicialização</w:t>
            </w:r>
          </w:p>
          <w:p w14:paraId="416701EF" w14:textId="5891F76A" w:rsidR="00BA190F" w:rsidRPr="00177046" w:rsidRDefault="00BA190F" w:rsidP="00A80563">
            <w:pPr>
              <w:jc w:val="center"/>
              <w:rPr>
                <w:rFonts w:ascii="Arial" w:eastAsia="Times New Roman" w:hAnsi="Arial" w:cs="Arial"/>
                <w:b/>
                <w:bCs/>
                <w:i/>
                <w:iCs/>
                <w:color w:val="808080" w:themeColor="background1" w:themeShade="80"/>
                <w:sz w:val="14"/>
                <w:szCs w:val="14"/>
              </w:rPr>
            </w:pPr>
            <w:proofErr w:type="spellStart"/>
            <w:r w:rsidRPr="00177046">
              <w:rPr>
                <w:rFonts w:ascii="Arial" w:eastAsia="Times New Roman" w:hAnsi="Arial" w:cs="Arial"/>
                <w:b/>
                <w:bCs/>
                <w:i/>
                <w:iCs/>
                <w:color w:val="808080" w:themeColor="background1" w:themeShade="80"/>
                <w:sz w:val="14"/>
                <w:szCs w:val="14"/>
              </w:rPr>
              <w:t>Start-up</w:t>
            </w:r>
            <w:proofErr w:type="spellEnd"/>
            <w:r w:rsidRPr="00177046">
              <w:rPr>
                <w:rFonts w:ascii="Arial" w:eastAsia="Times New Roman" w:hAnsi="Arial" w:cs="Arial"/>
                <w:b/>
                <w:bCs/>
                <w:i/>
                <w:iCs/>
                <w:color w:val="808080" w:themeColor="background1" w:themeShade="80"/>
                <w:sz w:val="14"/>
                <w:szCs w:val="14"/>
              </w:rPr>
              <w:t xml:space="preserve"> PROCEDURE</w:t>
            </w:r>
          </w:p>
          <w:p w14:paraId="199E006D" w14:textId="77777777" w:rsidR="00A80563" w:rsidRPr="00177046"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BA190F" w14:paraId="0AE6BF29" w14:textId="77777777" w:rsidTr="00BA190F">
              <w:trPr>
                <w:trHeight w:val="178"/>
              </w:trPr>
              <w:tc>
                <w:tcPr>
                  <w:tcW w:w="541" w:type="dxa"/>
                  <w:shd w:val="clear" w:color="auto" w:fill="auto"/>
                </w:tcPr>
                <w:p w14:paraId="5D832445" w14:textId="77777777" w:rsidR="00A80563" w:rsidRPr="00BA190F" w:rsidRDefault="00A80563" w:rsidP="00A80563">
                  <w:pPr>
                    <w:spacing w:before="60" w:after="60"/>
                    <w:jc w:val="center"/>
                    <w:rPr>
                      <w:rFonts w:ascii="Arial" w:hAnsi="Arial" w:cs="Arial"/>
                      <w:b/>
                      <w:sz w:val="16"/>
                      <w:szCs w:val="16"/>
                      <w:lang w:val="en-US"/>
                    </w:rPr>
                  </w:pPr>
                  <w:r w:rsidRPr="00BA190F">
                    <w:rPr>
                      <w:rFonts w:ascii="Arial" w:hAnsi="Arial" w:cs="Arial"/>
                      <w:b/>
                      <w:sz w:val="16"/>
                      <w:szCs w:val="16"/>
                      <w:lang w:val="en-US"/>
                    </w:rPr>
                    <w:t>C</w:t>
                  </w:r>
                </w:p>
              </w:tc>
              <w:tc>
                <w:tcPr>
                  <w:tcW w:w="540" w:type="dxa"/>
                  <w:shd w:val="clear" w:color="auto" w:fill="auto"/>
                </w:tcPr>
                <w:p w14:paraId="0B1360A2"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NC</w:t>
                  </w:r>
                </w:p>
              </w:tc>
              <w:tc>
                <w:tcPr>
                  <w:tcW w:w="540" w:type="dxa"/>
                  <w:shd w:val="clear" w:color="auto" w:fill="auto"/>
                </w:tcPr>
                <w:p w14:paraId="016EDA1B"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OM</w:t>
                  </w:r>
                </w:p>
              </w:tc>
              <w:tc>
                <w:tcPr>
                  <w:tcW w:w="931" w:type="dxa"/>
                  <w:shd w:val="clear" w:color="auto" w:fill="auto"/>
                </w:tcPr>
                <w:p w14:paraId="14B1FA94"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N/A</w:t>
                  </w:r>
                </w:p>
              </w:tc>
            </w:tr>
            <w:tr w:rsidR="00A80563" w:rsidRPr="00DE7E99" w14:paraId="2C86E9B9" w14:textId="77777777" w:rsidTr="00BA190F">
              <w:trPr>
                <w:trHeight w:val="178"/>
              </w:trPr>
              <w:tc>
                <w:tcPr>
                  <w:tcW w:w="541" w:type="dxa"/>
                  <w:shd w:val="clear" w:color="auto" w:fill="auto"/>
                </w:tcPr>
                <w:p w14:paraId="51403A22" w14:textId="468F90D1"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8030F52"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86F7A3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7B1012E" w14:textId="66594E1B"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CB59121" w14:textId="454C4273" w:rsidR="00A80563" w:rsidRPr="00DE7E99" w:rsidRDefault="00A80563" w:rsidP="00A80563">
            <w:pPr>
              <w:jc w:val="center"/>
              <w:rPr>
                <w:rFonts w:ascii="Arial" w:eastAsia="Times New Roman" w:hAnsi="Arial" w:cs="Arial"/>
                <w:b/>
                <w:bCs/>
                <w:sz w:val="16"/>
                <w:szCs w:val="16"/>
              </w:rPr>
            </w:pPr>
          </w:p>
        </w:tc>
        <w:tc>
          <w:tcPr>
            <w:tcW w:w="7488" w:type="dxa"/>
            <w:hideMark/>
          </w:tcPr>
          <w:p w14:paraId="7D69F9AD" w14:textId="4FB03FC5"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conter as informações necessárias para o OPERADOR colocar o EQUIPAMENTO EM </w:t>
            </w:r>
            <w:proofErr w:type="spellStart"/>
            <w:r w:rsidRPr="00997A9D">
              <w:rPr>
                <w:rFonts w:ascii="Arial" w:eastAsia="Times New Roman" w:hAnsi="Arial" w:cs="Arial"/>
                <w:sz w:val="14"/>
                <w:szCs w:val="14"/>
              </w:rPr>
              <w:t>em</w:t>
            </w:r>
            <w:proofErr w:type="spellEnd"/>
            <w:r w:rsidRPr="00997A9D">
              <w:rPr>
                <w:rFonts w:ascii="Arial" w:eastAsia="Times New Roman" w:hAnsi="Arial" w:cs="Arial"/>
                <w:sz w:val="14"/>
                <w:szCs w:val="14"/>
              </w:rPr>
              <w:t xml:space="preserve"> operação incluindo itens tais como ajustes iniciais de controles, conexão ou posicionamento do PACIENTE etc. As instruções para utilização devem detalhar qualquer tratamento ou manuseio necessário antes que o EQUIPAMENTO </w:t>
            </w:r>
            <w:proofErr w:type="gramStart"/>
            <w:r w:rsidRPr="00997A9D">
              <w:rPr>
                <w:rFonts w:ascii="Arial" w:eastAsia="Times New Roman" w:hAnsi="Arial" w:cs="Arial"/>
                <w:sz w:val="14"/>
                <w:szCs w:val="14"/>
              </w:rPr>
              <w:t>EM, suas</w:t>
            </w:r>
            <w:proofErr w:type="gramEnd"/>
            <w:r w:rsidRPr="00997A9D">
              <w:rPr>
                <w:rFonts w:ascii="Arial" w:eastAsia="Times New Roman" w:hAnsi="Arial" w:cs="Arial"/>
                <w:sz w:val="14"/>
                <w:szCs w:val="14"/>
              </w:rPr>
              <w:t xml:space="preserve"> partes ou ACESSÓRIOS possam ser utilizados. </w:t>
            </w:r>
          </w:p>
          <w:p w14:paraId="0208EF50" w14:textId="77777777" w:rsidR="00BA190F" w:rsidRPr="00BA190F" w:rsidRDefault="00BA190F" w:rsidP="00BA190F">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The instructions for use shall contain the necessary information for the OPERATOR to bring the ME EQUIPMENT into operation including such items as any initial control settings, connection to or positioning of the PATIENT, etc. </w:t>
            </w:r>
          </w:p>
          <w:p w14:paraId="2208DBC8" w14:textId="4CB8E188" w:rsidR="00BA190F" w:rsidRDefault="00BA190F" w:rsidP="00BA190F">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The instructions for use shall detail any treatment or handling needed before the ME EQUIPMENT, its parts, or ACCESSORIES can be used. </w:t>
            </w:r>
          </w:p>
          <w:p w14:paraId="28AD5F19" w14:textId="77777777" w:rsidR="001C0E36" w:rsidRPr="00662C48" w:rsidRDefault="001C0E36" w:rsidP="001C0E36">
            <w:pPr>
              <w:rPr>
                <w:rFonts w:ascii="Arial" w:hAnsi="Arial" w:cs="Arial"/>
                <w:b/>
                <w:bCs/>
                <w:sz w:val="16"/>
                <w:szCs w:val="16"/>
              </w:rPr>
            </w:pPr>
            <w:r w:rsidRPr="00DE7E99">
              <w:rPr>
                <w:rFonts w:ascii="Arial" w:hAnsi="Arial" w:cs="Arial"/>
                <w:b/>
                <w:sz w:val="16"/>
                <w:szCs w:val="16"/>
              </w:rPr>
              <w:t>Evidência objetiva:</w:t>
            </w:r>
          </w:p>
          <w:p w14:paraId="1E261016" w14:textId="2E2F4F30" w:rsidR="001C0E36" w:rsidRDefault="001C0E36" w:rsidP="001C0E36">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5A9BE72F" w14:textId="09780E87" w:rsidR="004A7444" w:rsidRPr="00997A9D" w:rsidRDefault="00244B75" w:rsidP="00244B75">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34BFF050" w14:textId="77777777" w:rsidTr="002D1E2B">
        <w:trPr>
          <w:trHeight w:val="693"/>
        </w:trPr>
        <w:tc>
          <w:tcPr>
            <w:tcW w:w="3002" w:type="dxa"/>
            <w:noWrap/>
            <w:hideMark/>
          </w:tcPr>
          <w:p w14:paraId="33F7549D"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7.9.2.9</w:t>
            </w:r>
          </w:p>
          <w:p w14:paraId="658A364A" w14:textId="000E5811"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Instruções para operação</w:t>
            </w:r>
          </w:p>
          <w:p w14:paraId="0F08136F" w14:textId="07A4F010" w:rsidR="00A80563" w:rsidRPr="00BA190F" w:rsidRDefault="00BA190F" w:rsidP="00A80563">
            <w:pPr>
              <w:jc w:val="center"/>
              <w:rPr>
                <w:rFonts w:ascii="Arial" w:eastAsia="Times New Roman" w:hAnsi="Arial" w:cs="Arial"/>
                <w:b/>
                <w:bCs/>
                <w:i/>
                <w:iCs/>
                <w:color w:val="808080" w:themeColor="background1" w:themeShade="80"/>
                <w:sz w:val="14"/>
                <w:szCs w:val="14"/>
              </w:rPr>
            </w:pPr>
            <w:proofErr w:type="spellStart"/>
            <w:r w:rsidRPr="00BA190F">
              <w:rPr>
                <w:rFonts w:ascii="Arial" w:eastAsia="Times New Roman" w:hAnsi="Arial" w:cs="Arial"/>
                <w:b/>
                <w:bCs/>
                <w:i/>
                <w:iCs/>
                <w:color w:val="808080" w:themeColor="background1" w:themeShade="80"/>
                <w:sz w:val="14"/>
                <w:szCs w:val="14"/>
              </w:rPr>
              <w:t>Operating</w:t>
            </w:r>
            <w:proofErr w:type="spellEnd"/>
            <w:r w:rsidRPr="00BA190F">
              <w:rPr>
                <w:rFonts w:ascii="Arial" w:eastAsia="Times New Roman" w:hAnsi="Arial" w:cs="Arial"/>
                <w:b/>
                <w:bCs/>
                <w:i/>
                <w:iCs/>
                <w:color w:val="808080" w:themeColor="background1" w:themeShade="80"/>
                <w:sz w:val="14"/>
                <w:szCs w:val="14"/>
              </w:rPr>
              <w:t xml:space="preserve"> </w:t>
            </w:r>
            <w:proofErr w:type="spellStart"/>
            <w:r w:rsidRPr="00BA190F">
              <w:rPr>
                <w:rFonts w:ascii="Arial" w:eastAsia="Times New Roman" w:hAnsi="Arial" w:cs="Arial"/>
                <w:b/>
                <w:bCs/>
                <w:i/>
                <w:iCs/>
                <w:color w:val="808080" w:themeColor="background1" w:themeShade="80"/>
                <w:sz w:val="14"/>
                <w:szCs w:val="14"/>
              </w:rPr>
              <w:t>instructions</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30CF86A0" w14:textId="77777777" w:rsidTr="00BA190F">
              <w:trPr>
                <w:trHeight w:val="178"/>
              </w:trPr>
              <w:tc>
                <w:tcPr>
                  <w:tcW w:w="541" w:type="dxa"/>
                  <w:shd w:val="clear" w:color="auto" w:fill="auto"/>
                </w:tcPr>
                <w:p w14:paraId="43DE35C2"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EC1394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15C0396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0A671CF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2E001BE4" w14:textId="77777777" w:rsidTr="00BA190F">
              <w:trPr>
                <w:trHeight w:val="178"/>
              </w:trPr>
              <w:tc>
                <w:tcPr>
                  <w:tcW w:w="541" w:type="dxa"/>
                  <w:shd w:val="clear" w:color="auto" w:fill="auto"/>
                </w:tcPr>
                <w:p w14:paraId="246C7FDE" w14:textId="70665F1F"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71723605"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58F5DDE"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810F7D3" w14:textId="3AACE31F"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65E0FDC" w14:textId="02519685" w:rsidR="00A80563" w:rsidRPr="00DE7E99" w:rsidRDefault="00A80563" w:rsidP="00A80563">
            <w:pPr>
              <w:jc w:val="center"/>
              <w:rPr>
                <w:rFonts w:ascii="Arial" w:eastAsia="Times New Roman" w:hAnsi="Arial" w:cs="Arial"/>
                <w:b/>
                <w:bCs/>
                <w:sz w:val="16"/>
                <w:szCs w:val="16"/>
              </w:rPr>
            </w:pPr>
          </w:p>
        </w:tc>
        <w:tc>
          <w:tcPr>
            <w:tcW w:w="7488" w:type="dxa"/>
            <w:hideMark/>
          </w:tcPr>
          <w:p w14:paraId="1556B1C7" w14:textId="5D9A59D9" w:rsidR="006C4A0E" w:rsidRDefault="006C4A0E" w:rsidP="006C4A0E">
            <w:pPr>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conter todas as informações necessárias para operar o EQUIPAMENTO EM de acordo com suas especificações. Elas devem incluir explicações das funções de controles, mostradores e sinais, a </w:t>
            </w:r>
            <w:proofErr w:type="spellStart"/>
            <w:r w:rsidRPr="00997A9D">
              <w:rPr>
                <w:rFonts w:ascii="Arial" w:eastAsia="Times New Roman" w:hAnsi="Arial" w:cs="Arial"/>
                <w:sz w:val="14"/>
                <w:szCs w:val="14"/>
              </w:rPr>
              <w:t>seqüência</w:t>
            </w:r>
            <w:proofErr w:type="spellEnd"/>
            <w:r w:rsidRPr="00997A9D">
              <w:rPr>
                <w:rFonts w:ascii="Arial" w:eastAsia="Times New Roman" w:hAnsi="Arial" w:cs="Arial"/>
                <w:sz w:val="14"/>
                <w:szCs w:val="14"/>
              </w:rPr>
              <w:t xml:space="preserve"> de operação, conexão e desconexão das partes destacáveis e ACESSÓRIOS, e substituição de materiais que são consumidos durante a operação.  </w:t>
            </w:r>
            <w:r w:rsidRPr="00997A9D">
              <w:rPr>
                <w:rFonts w:ascii="Arial" w:eastAsia="Times New Roman" w:hAnsi="Arial" w:cs="Arial"/>
                <w:sz w:val="14"/>
                <w:szCs w:val="14"/>
              </w:rPr>
              <w:br/>
              <w:t xml:space="preserve">O significado de figuras, símbolos, declarações de advertência, abreviações e indicadores luminosos no EQUIPAMENTO EM deve ser explicado nas instruções para utilização.  </w:t>
            </w:r>
          </w:p>
          <w:p w14:paraId="72DB6D19" w14:textId="77777777"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The instructions for use shall contain all information necessary to operate the ME EQUIPMENT in accordance with its specification. This shall include explanation of the functions of controls, </w:t>
            </w:r>
            <w:proofErr w:type="gramStart"/>
            <w:r w:rsidRPr="00BA190F">
              <w:rPr>
                <w:rFonts w:ascii="Arial" w:eastAsia="Times New Roman" w:hAnsi="Arial" w:cs="Arial"/>
                <w:b/>
                <w:bCs/>
                <w:i/>
                <w:iCs/>
                <w:color w:val="808080" w:themeColor="background1" w:themeShade="80"/>
                <w:sz w:val="14"/>
                <w:szCs w:val="14"/>
                <w:lang w:val="en-US"/>
              </w:rPr>
              <w:t>displays</w:t>
            </w:r>
            <w:proofErr w:type="gramEnd"/>
            <w:r w:rsidRPr="00BA190F">
              <w:rPr>
                <w:rFonts w:ascii="Arial" w:eastAsia="Times New Roman" w:hAnsi="Arial" w:cs="Arial"/>
                <w:b/>
                <w:bCs/>
                <w:i/>
                <w:iCs/>
                <w:color w:val="808080" w:themeColor="background1" w:themeShade="80"/>
                <w:sz w:val="14"/>
                <w:szCs w:val="14"/>
                <w:lang w:val="en-US"/>
              </w:rPr>
              <w:t xml:space="preserve"> and signals, the sequence of operation, and connection and disconnection of detachable parts and ACCESSORIES, and replacement of material that is consumed during operation. </w:t>
            </w:r>
          </w:p>
          <w:p w14:paraId="6AA258C9" w14:textId="713504DD"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 The meanings of figures, symbols, warning statements, abbreviations and indicator lights on ME EQUIPMENT shall be explained in the instructions for use. </w:t>
            </w:r>
          </w:p>
          <w:p w14:paraId="72A7FB57" w14:textId="67C70D4D" w:rsidR="00997A9D" w:rsidRPr="0016058C" w:rsidRDefault="00997A9D" w:rsidP="00997A9D">
            <w:pPr>
              <w:rPr>
                <w:rFonts w:ascii="Arial" w:eastAsia="Times New Roman" w:hAnsi="Arial" w:cs="Arial"/>
                <w:sz w:val="14"/>
                <w:szCs w:val="14"/>
              </w:rPr>
            </w:pPr>
            <w:r w:rsidRPr="00DE7E99">
              <w:rPr>
                <w:rFonts w:ascii="Arial" w:hAnsi="Arial" w:cs="Arial"/>
                <w:b/>
                <w:sz w:val="16"/>
                <w:szCs w:val="16"/>
              </w:rPr>
              <w:t>Evidência objetiva:</w:t>
            </w:r>
          </w:p>
          <w:p w14:paraId="008123DF" w14:textId="1591FFEB" w:rsidR="006C4A0E" w:rsidRDefault="00997A9D" w:rsidP="00997A9D">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6EC5C914" w14:textId="44585140" w:rsidR="004A7444" w:rsidRPr="00997A9D"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BA190F" w14:paraId="048B943B" w14:textId="77777777" w:rsidTr="002D1E2B">
        <w:trPr>
          <w:trHeight w:val="843"/>
        </w:trPr>
        <w:tc>
          <w:tcPr>
            <w:tcW w:w="3002" w:type="dxa"/>
            <w:noWrap/>
            <w:hideMark/>
          </w:tcPr>
          <w:p w14:paraId="5EDB95BD"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7.9.2.10</w:t>
            </w:r>
          </w:p>
          <w:p w14:paraId="4A5EB53F" w14:textId="5A56329D"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Mensagens</w:t>
            </w:r>
          </w:p>
          <w:p w14:paraId="37E0A39A" w14:textId="110E54E4" w:rsidR="00BA190F" w:rsidRPr="00BA190F" w:rsidRDefault="00BA190F" w:rsidP="00A80563">
            <w:pPr>
              <w:jc w:val="center"/>
              <w:rPr>
                <w:rFonts w:ascii="Arial" w:eastAsia="Times New Roman" w:hAnsi="Arial" w:cs="Arial"/>
                <w:b/>
                <w:bCs/>
                <w:i/>
                <w:iCs/>
                <w:color w:val="808080" w:themeColor="background1" w:themeShade="80"/>
                <w:sz w:val="14"/>
                <w:szCs w:val="14"/>
              </w:rPr>
            </w:pPr>
            <w:proofErr w:type="spellStart"/>
            <w:r w:rsidRPr="00BA190F">
              <w:rPr>
                <w:rFonts w:ascii="Arial" w:eastAsia="Times New Roman" w:hAnsi="Arial" w:cs="Arial"/>
                <w:b/>
                <w:bCs/>
                <w:i/>
                <w:iCs/>
                <w:color w:val="808080" w:themeColor="background1" w:themeShade="80"/>
                <w:sz w:val="14"/>
                <w:szCs w:val="14"/>
              </w:rPr>
              <w:t>Messages</w:t>
            </w:r>
            <w:proofErr w:type="spellEnd"/>
          </w:p>
          <w:p w14:paraId="1A0D0956"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07F8EB8F" w14:textId="77777777" w:rsidTr="00BA190F">
              <w:trPr>
                <w:trHeight w:val="178"/>
              </w:trPr>
              <w:tc>
                <w:tcPr>
                  <w:tcW w:w="541" w:type="dxa"/>
                  <w:shd w:val="clear" w:color="auto" w:fill="auto"/>
                </w:tcPr>
                <w:p w14:paraId="012BD521"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99BFEE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408E81F7"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61CBFDA"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5315A9F0" w14:textId="77777777" w:rsidTr="00BA190F">
              <w:trPr>
                <w:trHeight w:val="178"/>
              </w:trPr>
              <w:tc>
                <w:tcPr>
                  <w:tcW w:w="541" w:type="dxa"/>
                  <w:shd w:val="clear" w:color="auto" w:fill="auto"/>
                </w:tcPr>
                <w:p w14:paraId="73718CDC"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635D1CD"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9BE854F"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5D0CE763" w14:textId="10F3B24B"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5175223F" w14:textId="2E5BFD31" w:rsidR="00A80563" w:rsidRPr="00DE7E99" w:rsidRDefault="00A80563" w:rsidP="00A80563">
            <w:pPr>
              <w:jc w:val="center"/>
              <w:rPr>
                <w:rFonts w:ascii="Arial" w:eastAsia="Times New Roman" w:hAnsi="Arial" w:cs="Arial"/>
                <w:b/>
                <w:bCs/>
                <w:sz w:val="16"/>
                <w:szCs w:val="16"/>
              </w:rPr>
            </w:pPr>
          </w:p>
        </w:tc>
        <w:tc>
          <w:tcPr>
            <w:tcW w:w="7488" w:type="dxa"/>
            <w:hideMark/>
          </w:tcPr>
          <w:p w14:paraId="164B4582" w14:textId="77777777" w:rsidR="00BA190F" w:rsidRDefault="006C4A0E" w:rsidP="00997A9D">
            <w:pPr>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listar todas as mensagens do sistema, mensagens de erro e mensagens de falha que são geradas, a menos que essas mensagens sejam </w:t>
            </w:r>
            <w:proofErr w:type="spellStart"/>
            <w:proofErr w:type="gramStart"/>
            <w:r w:rsidRPr="00997A9D">
              <w:rPr>
                <w:rFonts w:ascii="Arial" w:eastAsia="Times New Roman" w:hAnsi="Arial" w:cs="Arial"/>
                <w:sz w:val="14"/>
                <w:szCs w:val="14"/>
              </w:rPr>
              <w:t>auto-explicativas</w:t>
            </w:r>
            <w:proofErr w:type="spellEnd"/>
            <w:proofErr w:type="gramEnd"/>
            <w:r w:rsidRPr="00997A9D">
              <w:rPr>
                <w:rFonts w:ascii="Arial" w:eastAsia="Times New Roman" w:hAnsi="Arial" w:cs="Arial"/>
                <w:sz w:val="14"/>
                <w:szCs w:val="14"/>
              </w:rPr>
              <w:t xml:space="preserve">.  </w:t>
            </w:r>
          </w:p>
          <w:p w14:paraId="7549C7B3" w14:textId="7F58C81D" w:rsidR="001C0E36" w:rsidRDefault="00BA190F" w:rsidP="00997A9D">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The instructions for use shall list all system messages, error messages and fault messages that are generated, unless these messages are </w:t>
            </w:r>
            <w:r w:rsidR="00404A3F" w:rsidRPr="00BA190F">
              <w:rPr>
                <w:rFonts w:ascii="Arial" w:eastAsia="Times New Roman" w:hAnsi="Arial" w:cs="Arial"/>
                <w:b/>
                <w:bCs/>
                <w:i/>
                <w:iCs/>
                <w:color w:val="808080" w:themeColor="background1" w:themeShade="80"/>
                <w:sz w:val="14"/>
                <w:szCs w:val="14"/>
                <w:lang w:val="en-US"/>
              </w:rPr>
              <w:t>self-explanatory.</w:t>
            </w:r>
          </w:p>
          <w:p w14:paraId="4F61CC04" w14:textId="77777777" w:rsidR="001C0E36" w:rsidRDefault="001C0E36" w:rsidP="00997A9D">
            <w:pPr>
              <w:rPr>
                <w:rFonts w:ascii="Arial" w:eastAsia="Times New Roman" w:hAnsi="Arial" w:cs="Arial"/>
                <w:sz w:val="14"/>
                <w:szCs w:val="14"/>
                <w:lang w:val="en-US"/>
              </w:rPr>
            </w:pPr>
          </w:p>
          <w:p w14:paraId="1F44394B" w14:textId="445015D1" w:rsidR="00997A9D" w:rsidRPr="00244B75" w:rsidRDefault="00997A9D" w:rsidP="00997A9D">
            <w:pPr>
              <w:rPr>
                <w:rFonts w:ascii="Arial" w:hAnsi="Arial" w:cs="Arial"/>
                <w:b/>
                <w:bCs/>
                <w:sz w:val="16"/>
                <w:szCs w:val="16"/>
              </w:rPr>
            </w:pPr>
            <w:r w:rsidRPr="00244B75">
              <w:rPr>
                <w:rFonts w:ascii="Arial" w:hAnsi="Arial" w:cs="Arial"/>
                <w:b/>
                <w:sz w:val="16"/>
                <w:szCs w:val="16"/>
              </w:rPr>
              <w:t>Evidência objetiva:</w:t>
            </w:r>
          </w:p>
          <w:p w14:paraId="294F7D3D" w14:textId="1756C306" w:rsidR="006C4A0E" w:rsidRPr="00244B75" w:rsidRDefault="00997A9D" w:rsidP="00997A9D">
            <w:pPr>
              <w:rPr>
                <w:rFonts w:ascii="Arial" w:eastAsia="Times New Roman" w:hAnsi="Arial" w:cs="Arial"/>
                <w:sz w:val="14"/>
                <w:szCs w:val="14"/>
              </w:rPr>
            </w:pPr>
            <w:proofErr w:type="spellStart"/>
            <w:r w:rsidRPr="00244B75">
              <w:rPr>
                <w:rFonts w:ascii="Arial" w:hAnsi="Arial" w:cs="Arial"/>
                <w:bCs/>
                <w:i/>
                <w:iCs/>
                <w:color w:val="A6A6A6" w:themeColor="background1" w:themeShade="A6"/>
                <w:sz w:val="14"/>
                <w:szCs w:val="14"/>
              </w:rPr>
              <w:t>Objective</w:t>
            </w:r>
            <w:proofErr w:type="spellEnd"/>
            <w:r w:rsidRPr="00244B75">
              <w:rPr>
                <w:rFonts w:ascii="Arial" w:hAnsi="Arial" w:cs="Arial"/>
                <w:bCs/>
                <w:i/>
                <w:iCs/>
                <w:color w:val="A6A6A6" w:themeColor="background1" w:themeShade="A6"/>
                <w:sz w:val="14"/>
                <w:szCs w:val="14"/>
              </w:rPr>
              <w:t xml:space="preserve"> </w:t>
            </w:r>
            <w:proofErr w:type="spellStart"/>
            <w:r w:rsidRPr="00244B75">
              <w:rPr>
                <w:rFonts w:ascii="Arial" w:hAnsi="Arial" w:cs="Arial"/>
                <w:bCs/>
                <w:i/>
                <w:iCs/>
                <w:color w:val="A6A6A6" w:themeColor="background1" w:themeShade="A6"/>
                <w:sz w:val="14"/>
                <w:szCs w:val="14"/>
              </w:rPr>
              <w:t>evidence</w:t>
            </w:r>
            <w:proofErr w:type="spellEnd"/>
          </w:p>
          <w:p w14:paraId="31C59901" w14:textId="14277E43" w:rsidR="004A7444" w:rsidRPr="004A7444" w:rsidRDefault="006C4A0E" w:rsidP="00244B75">
            <w:pPr>
              <w:pStyle w:val="PargrafodaLista"/>
              <w:numPr>
                <w:ilvl w:val="0"/>
                <w:numId w:val="21"/>
              </w:numPr>
              <w:ind w:left="326" w:hanging="142"/>
              <w:rPr>
                <w:rFonts w:ascii="Arial" w:hAnsi="Arial" w:cs="Arial"/>
                <w:sz w:val="14"/>
                <w:szCs w:val="14"/>
              </w:rPr>
            </w:pPr>
            <w:r w:rsidRPr="003F19CD">
              <w:rPr>
                <w:rFonts w:ascii="Arial" w:hAnsi="Arial" w:cs="Arial"/>
                <w:sz w:val="14"/>
                <w:szCs w:val="14"/>
              </w:rPr>
              <w:t> </w:t>
            </w:r>
            <w:r w:rsidR="00244B75">
              <w:rPr>
                <w:rFonts w:ascii="Arial" w:hAnsi="Arial" w:cs="Arial"/>
                <w:bCs/>
                <w:i/>
                <w:iCs/>
                <w:sz w:val="18"/>
                <w:szCs w:val="18"/>
              </w:rPr>
              <w:t>Não aplicável para as peças de mão.</w:t>
            </w:r>
          </w:p>
        </w:tc>
      </w:tr>
      <w:tr w:rsidR="006C4A0E" w:rsidRPr="00DE7E99" w14:paraId="3AA51851" w14:textId="77777777" w:rsidTr="002D1E2B">
        <w:trPr>
          <w:trHeight w:val="432"/>
        </w:trPr>
        <w:tc>
          <w:tcPr>
            <w:tcW w:w="3002" w:type="dxa"/>
            <w:noWrap/>
            <w:hideMark/>
          </w:tcPr>
          <w:p w14:paraId="332A7CE9"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7.9.2.11</w:t>
            </w:r>
          </w:p>
          <w:p w14:paraId="0E56BC89" w14:textId="77777777"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PROCEDIMENTO de finalização</w:t>
            </w:r>
          </w:p>
          <w:p w14:paraId="71EA8EEA" w14:textId="4E37AF4B" w:rsidR="00A80563" w:rsidRPr="00BA190F" w:rsidRDefault="00BA190F" w:rsidP="00A80563">
            <w:pPr>
              <w:jc w:val="cente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Shutdown PROCEDURE</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BA190F" w14:paraId="2955D989" w14:textId="77777777" w:rsidTr="00BA190F">
              <w:trPr>
                <w:trHeight w:val="178"/>
              </w:trPr>
              <w:tc>
                <w:tcPr>
                  <w:tcW w:w="541" w:type="dxa"/>
                  <w:shd w:val="clear" w:color="auto" w:fill="auto"/>
                </w:tcPr>
                <w:p w14:paraId="4E7994F7" w14:textId="77777777" w:rsidR="00A80563" w:rsidRPr="00BA190F" w:rsidRDefault="00A80563" w:rsidP="00A80563">
                  <w:pPr>
                    <w:spacing w:before="60" w:after="60"/>
                    <w:jc w:val="center"/>
                    <w:rPr>
                      <w:rFonts w:ascii="Arial" w:hAnsi="Arial" w:cs="Arial"/>
                      <w:b/>
                      <w:sz w:val="16"/>
                      <w:szCs w:val="16"/>
                      <w:lang w:val="en-US"/>
                    </w:rPr>
                  </w:pPr>
                  <w:r w:rsidRPr="00BA190F">
                    <w:rPr>
                      <w:rFonts w:ascii="Arial" w:hAnsi="Arial" w:cs="Arial"/>
                      <w:b/>
                      <w:sz w:val="16"/>
                      <w:szCs w:val="16"/>
                      <w:lang w:val="en-US"/>
                    </w:rPr>
                    <w:t>C</w:t>
                  </w:r>
                </w:p>
              </w:tc>
              <w:tc>
                <w:tcPr>
                  <w:tcW w:w="540" w:type="dxa"/>
                  <w:shd w:val="clear" w:color="auto" w:fill="auto"/>
                </w:tcPr>
                <w:p w14:paraId="2954A3D2"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NC</w:t>
                  </w:r>
                </w:p>
              </w:tc>
              <w:tc>
                <w:tcPr>
                  <w:tcW w:w="540" w:type="dxa"/>
                  <w:shd w:val="clear" w:color="auto" w:fill="auto"/>
                </w:tcPr>
                <w:p w14:paraId="2F1D6BD5"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OM</w:t>
                  </w:r>
                </w:p>
              </w:tc>
              <w:tc>
                <w:tcPr>
                  <w:tcW w:w="931" w:type="dxa"/>
                  <w:shd w:val="clear" w:color="auto" w:fill="auto"/>
                </w:tcPr>
                <w:p w14:paraId="16BE9B3B" w14:textId="77777777" w:rsidR="00A80563" w:rsidRPr="00BA190F" w:rsidRDefault="00A80563" w:rsidP="00A80563">
                  <w:pPr>
                    <w:spacing w:before="60" w:after="60"/>
                    <w:ind w:left="-17"/>
                    <w:jc w:val="center"/>
                    <w:rPr>
                      <w:rFonts w:ascii="Arial" w:hAnsi="Arial" w:cs="Arial"/>
                      <w:b/>
                      <w:sz w:val="16"/>
                      <w:szCs w:val="16"/>
                      <w:lang w:val="en-US"/>
                    </w:rPr>
                  </w:pPr>
                  <w:r w:rsidRPr="00BA190F">
                    <w:rPr>
                      <w:rFonts w:ascii="Arial" w:hAnsi="Arial" w:cs="Arial"/>
                      <w:b/>
                      <w:sz w:val="16"/>
                      <w:szCs w:val="16"/>
                      <w:lang w:val="en-US"/>
                    </w:rPr>
                    <w:t>N/A</w:t>
                  </w:r>
                </w:p>
              </w:tc>
            </w:tr>
            <w:tr w:rsidR="00A80563" w:rsidRPr="00DE7E99" w14:paraId="093C7F2F" w14:textId="77777777" w:rsidTr="00BA190F">
              <w:trPr>
                <w:trHeight w:val="178"/>
              </w:trPr>
              <w:tc>
                <w:tcPr>
                  <w:tcW w:w="541" w:type="dxa"/>
                  <w:shd w:val="clear" w:color="auto" w:fill="auto"/>
                </w:tcPr>
                <w:p w14:paraId="5D8731F6" w14:textId="220F2DBF"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694985D"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DA5F423"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5293C013" w14:textId="5B9D3BBC"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0CCB620" w14:textId="308B7A96" w:rsidR="00A80563" w:rsidRPr="00DE7E99" w:rsidRDefault="00A80563" w:rsidP="00A80563">
            <w:pPr>
              <w:jc w:val="center"/>
              <w:rPr>
                <w:rFonts w:ascii="Arial" w:eastAsia="Times New Roman" w:hAnsi="Arial" w:cs="Arial"/>
                <w:b/>
                <w:bCs/>
                <w:sz w:val="16"/>
                <w:szCs w:val="16"/>
              </w:rPr>
            </w:pPr>
          </w:p>
        </w:tc>
        <w:tc>
          <w:tcPr>
            <w:tcW w:w="7488" w:type="dxa"/>
            <w:hideMark/>
          </w:tcPr>
          <w:p w14:paraId="6580A905" w14:textId="494CBBC5" w:rsidR="006C4A0E"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conter as informações necessárias para que o OPERADOR encerre de maneira segura a operação do EQUIPAMENTO EM. </w:t>
            </w:r>
          </w:p>
          <w:p w14:paraId="1FCC4125" w14:textId="4A608FBE" w:rsidR="00BA190F" w:rsidRPr="00BA190F" w:rsidRDefault="00BA190F" w:rsidP="00DF3702">
            <w:pPr>
              <w:jc w:val="both"/>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The instructions for use shall contain the necessary information for the OPERATOR to safely terminate the operation of the ME EQUIPMENT.</w:t>
            </w:r>
          </w:p>
          <w:p w14:paraId="60C9CCE4" w14:textId="73576969" w:rsidR="001C0E36" w:rsidRPr="0016058C" w:rsidRDefault="006C4A0E" w:rsidP="001C0E36">
            <w:pPr>
              <w:rPr>
                <w:rFonts w:ascii="Arial" w:hAnsi="Arial" w:cs="Arial"/>
                <w:b/>
                <w:bCs/>
                <w:sz w:val="16"/>
                <w:szCs w:val="16"/>
              </w:rPr>
            </w:pPr>
            <w:r w:rsidRPr="00BA190F">
              <w:rPr>
                <w:rFonts w:ascii="Arial" w:eastAsia="Times New Roman" w:hAnsi="Arial" w:cs="Arial"/>
                <w:sz w:val="14"/>
                <w:szCs w:val="14"/>
                <w:lang w:val="en-US"/>
              </w:rPr>
              <w:t> </w:t>
            </w:r>
            <w:r w:rsidR="001C0E36" w:rsidRPr="0016058C">
              <w:rPr>
                <w:rFonts w:ascii="Arial" w:hAnsi="Arial" w:cs="Arial"/>
                <w:b/>
                <w:sz w:val="16"/>
                <w:szCs w:val="16"/>
              </w:rPr>
              <w:t>Evidência objetiva:</w:t>
            </w:r>
          </w:p>
          <w:p w14:paraId="38C64349" w14:textId="700BA030" w:rsidR="001C0E36" w:rsidRPr="0016058C" w:rsidRDefault="001C0E36" w:rsidP="001C0E36">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044DE05E" w14:textId="1DDCFA0E" w:rsidR="004A7444" w:rsidRPr="00997A9D"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16731F16" w14:textId="77777777" w:rsidTr="002D1E2B">
        <w:trPr>
          <w:trHeight w:val="1881"/>
        </w:trPr>
        <w:tc>
          <w:tcPr>
            <w:tcW w:w="3002" w:type="dxa"/>
            <w:noWrap/>
            <w:hideMark/>
          </w:tcPr>
          <w:p w14:paraId="414FEB0D"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7.9.2.12</w:t>
            </w:r>
          </w:p>
          <w:p w14:paraId="0A6B93E8" w14:textId="7577415D"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Limpeza, desinfecção e esterilização</w:t>
            </w:r>
          </w:p>
          <w:p w14:paraId="7B1388B7" w14:textId="34CD7CA3" w:rsidR="00BA190F" w:rsidRPr="00BA190F" w:rsidRDefault="00BA190F" w:rsidP="00A80563">
            <w:pPr>
              <w:jc w:val="center"/>
              <w:rPr>
                <w:rFonts w:ascii="Arial" w:eastAsia="Times New Roman" w:hAnsi="Arial" w:cs="Arial"/>
                <w:b/>
                <w:bCs/>
                <w:i/>
                <w:iCs/>
                <w:color w:val="808080" w:themeColor="background1" w:themeShade="80"/>
                <w:sz w:val="14"/>
                <w:szCs w:val="14"/>
              </w:rPr>
            </w:pPr>
            <w:proofErr w:type="spellStart"/>
            <w:r w:rsidRPr="00BA190F">
              <w:rPr>
                <w:rFonts w:ascii="Arial" w:eastAsia="Times New Roman" w:hAnsi="Arial" w:cs="Arial"/>
                <w:b/>
                <w:bCs/>
                <w:i/>
                <w:iCs/>
                <w:color w:val="808080" w:themeColor="background1" w:themeShade="80"/>
                <w:sz w:val="14"/>
                <w:szCs w:val="14"/>
              </w:rPr>
              <w:t>Cleaning</w:t>
            </w:r>
            <w:proofErr w:type="spellEnd"/>
            <w:r w:rsidRPr="00BA190F">
              <w:rPr>
                <w:rFonts w:ascii="Arial" w:eastAsia="Times New Roman" w:hAnsi="Arial" w:cs="Arial"/>
                <w:b/>
                <w:bCs/>
                <w:i/>
                <w:iCs/>
                <w:color w:val="808080" w:themeColor="background1" w:themeShade="80"/>
                <w:sz w:val="14"/>
                <w:szCs w:val="14"/>
              </w:rPr>
              <w:t xml:space="preserve">, </w:t>
            </w:r>
            <w:proofErr w:type="spellStart"/>
            <w:r w:rsidRPr="00BA190F">
              <w:rPr>
                <w:rFonts w:ascii="Arial" w:eastAsia="Times New Roman" w:hAnsi="Arial" w:cs="Arial"/>
                <w:b/>
                <w:bCs/>
                <w:i/>
                <w:iCs/>
                <w:color w:val="808080" w:themeColor="background1" w:themeShade="80"/>
                <w:sz w:val="14"/>
                <w:szCs w:val="14"/>
              </w:rPr>
              <w:t>disinfection</w:t>
            </w:r>
            <w:proofErr w:type="spellEnd"/>
            <w:r w:rsidRPr="00BA190F">
              <w:rPr>
                <w:rFonts w:ascii="Arial" w:eastAsia="Times New Roman" w:hAnsi="Arial" w:cs="Arial"/>
                <w:b/>
                <w:bCs/>
                <w:i/>
                <w:iCs/>
                <w:color w:val="808080" w:themeColor="background1" w:themeShade="80"/>
                <w:sz w:val="14"/>
                <w:szCs w:val="14"/>
              </w:rPr>
              <w:t xml:space="preserve"> </w:t>
            </w:r>
            <w:proofErr w:type="spellStart"/>
            <w:r w:rsidRPr="00BA190F">
              <w:rPr>
                <w:rFonts w:ascii="Arial" w:eastAsia="Times New Roman" w:hAnsi="Arial" w:cs="Arial"/>
                <w:b/>
                <w:bCs/>
                <w:i/>
                <w:iCs/>
                <w:color w:val="808080" w:themeColor="background1" w:themeShade="80"/>
                <w:sz w:val="14"/>
                <w:szCs w:val="14"/>
              </w:rPr>
              <w:t>and</w:t>
            </w:r>
            <w:proofErr w:type="spellEnd"/>
            <w:r w:rsidRPr="00BA190F">
              <w:rPr>
                <w:rFonts w:ascii="Arial" w:eastAsia="Times New Roman" w:hAnsi="Arial" w:cs="Arial"/>
                <w:b/>
                <w:bCs/>
                <w:i/>
                <w:iCs/>
                <w:color w:val="808080" w:themeColor="background1" w:themeShade="80"/>
                <w:sz w:val="14"/>
                <w:szCs w:val="14"/>
              </w:rPr>
              <w:t xml:space="preserve"> </w:t>
            </w:r>
            <w:proofErr w:type="spellStart"/>
            <w:r w:rsidRPr="00BA190F">
              <w:rPr>
                <w:rFonts w:ascii="Arial" w:eastAsia="Times New Roman" w:hAnsi="Arial" w:cs="Arial"/>
                <w:b/>
                <w:bCs/>
                <w:i/>
                <w:iCs/>
                <w:color w:val="808080" w:themeColor="background1" w:themeShade="80"/>
                <w:sz w:val="14"/>
                <w:szCs w:val="14"/>
              </w:rPr>
              <w:t>sterilization</w:t>
            </w:r>
            <w:proofErr w:type="spellEnd"/>
          </w:p>
          <w:p w14:paraId="4FE6F4F0"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1B088286" w14:textId="77777777" w:rsidTr="00BA190F">
              <w:trPr>
                <w:trHeight w:val="178"/>
              </w:trPr>
              <w:tc>
                <w:tcPr>
                  <w:tcW w:w="541" w:type="dxa"/>
                  <w:shd w:val="clear" w:color="auto" w:fill="auto"/>
                </w:tcPr>
                <w:p w14:paraId="6A4F8343"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76B86A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4319319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3890834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3D15637F" w14:textId="77777777" w:rsidTr="00BA190F">
              <w:trPr>
                <w:trHeight w:val="178"/>
              </w:trPr>
              <w:tc>
                <w:tcPr>
                  <w:tcW w:w="541" w:type="dxa"/>
                  <w:shd w:val="clear" w:color="auto" w:fill="auto"/>
                </w:tcPr>
                <w:p w14:paraId="308418B6" w14:textId="27177B78"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6B4C346"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FB4475E"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222D369" w14:textId="79945C0A"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E13CEC1" w14:textId="5C15EB0B" w:rsidR="00A80563" w:rsidRPr="00DE7E99" w:rsidRDefault="00A80563" w:rsidP="00A80563">
            <w:pPr>
              <w:jc w:val="center"/>
              <w:rPr>
                <w:rFonts w:ascii="Arial" w:eastAsia="Times New Roman" w:hAnsi="Arial" w:cs="Arial"/>
                <w:b/>
                <w:bCs/>
                <w:sz w:val="16"/>
                <w:szCs w:val="16"/>
              </w:rPr>
            </w:pPr>
          </w:p>
        </w:tc>
        <w:tc>
          <w:tcPr>
            <w:tcW w:w="7488" w:type="dxa"/>
            <w:hideMark/>
          </w:tcPr>
          <w:p w14:paraId="2CC4203E" w14:textId="77777777" w:rsidR="00BA190F" w:rsidRPr="00BA190F" w:rsidRDefault="006C4A0E" w:rsidP="007D490E">
            <w:pPr>
              <w:rPr>
                <w:rFonts w:ascii="Arial" w:eastAsia="Times New Roman" w:hAnsi="Arial" w:cs="Arial"/>
                <w:sz w:val="14"/>
                <w:szCs w:val="14"/>
              </w:rPr>
            </w:pPr>
            <w:r w:rsidRPr="00BA190F">
              <w:rPr>
                <w:rFonts w:ascii="Arial" w:eastAsia="Times New Roman" w:hAnsi="Arial" w:cs="Arial"/>
                <w:sz w:val="14"/>
                <w:szCs w:val="14"/>
              </w:rPr>
              <w:t xml:space="preserve">Para partes ou ACESSÓRIOS do EQUIPAMENTO EM que podem tornar-se contaminados pelo contato com o PACIENTE ou com fluidos corpóreos ou gases expirados durante UTILIZAÇÃO NORMAL, as instruções para utilização devem conter: </w:t>
            </w:r>
            <w:r w:rsidRPr="00BA190F">
              <w:rPr>
                <w:rFonts w:ascii="Arial" w:eastAsia="Times New Roman" w:hAnsi="Arial" w:cs="Arial"/>
                <w:sz w:val="14"/>
                <w:szCs w:val="14"/>
              </w:rPr>
              <w:br/>
              <w:t xml:space="preserve">¾ detalhes sobre métodos de limpeza e desinfecção ou métodos de esterilização que podem ser utilizados; e </w:t>
            </w:r>
            <w:r w:rsidRPr="00BA190F">
              <w:rPr>
                <w:rFonts w:ascii="Arial" w:eastAsia="Times New Roman" w:hAnsi="Arial" w:cs="Arial"/>
                <w:sz w:val="14"/>
                <w:szCs w:val="14"/>
              </w:rPr>
              <w:br/>
              <w:t xml:space="preserve">¾ lista dos parâmetros aplicáveis, tais como temperatura, pressão, umidade, limites de tempo e número de ciclos que tais partes ou ACESSÓRIOS do EQUIPAMENTO EM podem tolerar.  </w:t>
            </w:r>
          </w:p>
          <w:p w14:paraId="05AB6AD8" w14:textId="77777777"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For ME EQUIPMENT parts or ACCESSORIES that can become contaminated through contact with the PATIENT or with body fluids or expired gases during NORMAL USE, the instructions for use shall contain: </w:t>
            </w:r>
          </w:p>
          <w:p w14:paraId="423EF8F7" w14:textId="3E485664"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 – details about cleaning and disinfection or sterilization methods that may be used; and – list the applicable parameters such as temperature, pressure, humidity, time limits and number of cycles that such ME EQUIPMENT parts or ACCESSORIES can tolerate. </w:t>
            </w:r>
          </w:p>
          <w:p w14:paraId="6B79F500" w14:textId="686751FE"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See also 11.6.6 and 11.6.7. </w:t>
            </w:r>
          </w:p>
          <w:p w14:paraId="692A8B9F" w14:textId="612F3C1F" w:rsidR="001C0E36" w:rsidRPr="0016058C" w:rsidRDefault="00BA190F" w:rsidP="001C0E36">
            <w:pPr>
              <w:rPr>
                <w:rFonts w:ascii="Arial" w:hAnsi="Arial" w:cs="Arial"/>
                <w:b/>
                <w:bCs/>
                <w:sz w:val="16"/>
                <w:szCs w:val="16"/>
              </w:rPr>
            </w:pPr>
            <w:r w:rsidRPr="00BA190F">
              <w:rPr>
                <w:rFonts w:ascii="Arial" w:eastAsia="Times New Roman" w:hAnsi="Arial" w:cs="Arial"/>
                <w:b/>
                <w:bCs/>
                <w:i/>
                <w:iCs/>
                <w:color w:val="808080" w:themeColor="background1" w:themeShade="80"/>
                <w:sz w:val="14"/>
                <w:szCs w:val="14"/>
                <w:lang w:val="en-US"/>
              </w:rPr>
              <w:t xml:space="preserve"> This requirement does not apply to any material, component, ACCESSORY or ME EQUIPMENT that is marked as intended for a single use unless the MANUFACTURER specifies that the material, component, ACCESSORY or ME EQUIPMENT is to be cleaned, </w:t>
            </w:r>
            <w:proofErr w:type="gramStart"/>
            <w:r w:rsidRPr="00BA190F">
              <w:rPr>
                <w:rFonts w:ascii="Arial" w:eastAsia="Times New Roman" w:hAnsi="Arial" w:cs="Arial"/>
                <w:b/>
                <w:bCs/>
                <w:i/>
                <w:iCs/>
                <w:color w:val="808080" w:themeColor="background1" w:themeShade="80"/>
                <w:sz w:val="14"/>
                <w:szCs w:val="14"/>
                <w:lang w:val="en-US"/>
              </w:rPr>
              <w:t>disinfected</w:t>
            </w:r>
            <w:proofErr w:type="gramEnd"/>
            <w:r w:rsidRPr="00BA190F">
              <w:rPr>
                <w:rFonts w:ascii="Arial" w:eastAsia="Times New Roman" w:hAnsi="Arial" w:cs="Arial"/>
                <w:b/>
                <w:bCs/>
                <w:i/>
                <w:iCs/>
                <w:color w:val="808080" w:themeColor="background1" w:themeShade="80"/>
                <w:sz w:val="14"/>
                <w:szCs w:val="14"/>
                <w:lang w:val="en-US"/>
              </w:rPr>
              <w:t xml:space="preserve"> or sterilized before use (see 7.2.1).</w:t>
            </w:r>
            <w:r w:rsidR="006C4A0E" w:rsidRPr="00BA190F">
              <w:rPr>
                <w:rFonts w:ascii="Arial" w:eastAsia="Times New Roman" w:hAnsi="Arial" w:cs="Arial"/>
                <w:sz w:val="14"/>
                <w:szCs w:val="14"/>
                <w:lang w:val="en-US"/>
              </w:rPr>
              <w:br/>
            </w:r>
            <w:r w:rsidR="001C0E36" w:rsidRPr="0016058C">
              <w:rPr>
                <w:rFonts w:ascii="Arial" w:hAnsi="Arial" w:cs="Arial"/>
                <w:b/>
                <w:sz w:val="16"/>
                <w:szCs w:val="16"/>
              </w:rPr>
              <w:t>Evidência objetiva:</w:t>
            </w:r>
          </w:p>
          <w:p w14:paraId="203B349F" w14:textId="4B9BD3EF" w:rsidR="001C0E36" w:rsidRPr="0016058C" w:rsidRDefault="001C0E36" w:rsidP="001C0E36">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09517E9E" w14:textId="502E418C" w:rsidR="004A7444" w:rsidRPr="00997A9D"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1E9CA3EE" w14:textId="77777777" w:rsidTr="002D1E2B">
        <w:trPr>
          <w:trHeight w:val="367"/>
        </w:trPr>
        <w:tc>
          <w:tcPr>
            <w:tcW w:w="3002" w:type="dxa"/>
            <w:noWrap/>
            <w:hideMark/>
          </w:tcPr>
          <w:p w14:paraId="5D46778B"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7.9.2.13</w:t>
            </w:r>
          </w:p>
          <w:p w14:paraId="19F1384D" w14:textId="7D1057FA"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Manutenção</w:t>
            </w:r>
          </w:p>
          <w:p w14:paraId="770C152B" w14:textId="333EB7FF" w:rsidR="00BA190F" w:rsidRPr="00BA190F" w:rsidRDefault="00BA190F" w:rsidP="00A80563">
            <w:pPr>
              <w:jc w:val="center"/>
              <w:rPr>
                <w:rFonts w:ascii="Arial" w:eastAsia="Times New Roman" w:hAnsi="Arial" w:cs="Arial"/>
                <w:b/>
                <w:bCs/>
                <w:i/>
                <w:iCs/>
                <w:color w:val="808080" w:themeColor="background1" w:themeShade="80"/>
                <w:sz w:val="14"/>
                <w:szCs w:val="14"/>
              </w:rPr>
            </w:pPr>
            <w:proofErr w:type="spellStart"/>
            <w:r w:rsidRPr="00BA190F">
              <w:rPr>
                <w:rFonts w:ascii="Arial" w:eastAsia="Times New Roman" w:hAnsi="Arial" w:cs="Arial"/>
                <w:b/>
                <w:bCs/>
                <w:i/>
                <w:iCs/>
                <w:color w:val="808080" w:themeColor="background1" w:themeShade="80"/>
                <w:sz w:val="14"/>
                <w:szCs w:val="14"/>
              </w:rPr>
              <w:t>Maintenance</w:t>
            </w:r>
            <w:proofErr w:type="spellEnd"/>
          </w:p>
          <w:p w14:paraId="4B6ECF27"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5B1989A2" w14:textId="77777777" w:rsidTr="00BA190F">
              <w:trPr>
                <w:trHeight w:val="178"/>
              </w:trPr>
              <w:tc>
                <w:tcPr>
                  <w:tcW w:w="541" w:type="dxa"/>
                  <w:shd w:val="clear" w:color="auto" w:fill="auto"/>
                </w:tcPr>
                <w:p w14:paraId="750DE4B4"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10BCFE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D342E08"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5D6C392"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156CE8A4" w14:textId="77777777" w:rsidTr="00BA190F">
              <w:trPr>
                <w:trHeight w:val="178"/>
              </w:trPr>
              <w:tc>
                <w:tcPr>
                  <w:tcW w:w="541" w:type="dxa"/>
                  <w:shd w:val="clear" w:color="auto" w:fill="auto"/>
                </w:tcPr>
                <w:p w14:paraId="7DC204A2" w14:textId="4424949A"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1738B390"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54D66C3"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356C43AC" w14:textId="26EB8B61"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0E766E20" w14:textId="5609A794" w:rsidR="00A80563" w:rsidRPr="00DE7E99" w:rsidRDefault="00A80563" w:rsidP="00A80563">
            <w:pPr>
              <w:jc w:val="center"/>
              <w:rPr>
                <w:rFonts w:ascii="Arial" w:eastAsia="Times New Roman" w:hAnsi="Arial" w:cs="Arial"/>
                <w:b/>
                <w:bCs/>
                <w:sz w:val="16"/>
                <w:szCs w:val="16"/>
              </w:rPr>
            </w:pPr>
          </w:p>
        </w:tc>
        <w:tc>
          <w:tcPr>
            <w:tcW w:w="7488" w:type="dxa"/>
            <w:hideMark/>
          </w:tcPr>
          <w:p w14:paraId="1D8DFB7A" w14:textId="08257F31" w:rsidR="006C4A0E" w:rsidRDefault="006C4A0E" w:rsidP="006C4A0E">
            <w:pPr>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instruir com detalhamento suficiente o OPERADOR ou a ORGANIZAÇÃO RESPONSÁVEL com relação à inspeção preventiva, manutenção e calibração a serem realizados por eles, incluindo a </w:t>
            </w:r>
            <w:proofErr w:type="spellStart"/>
            <w:r w:rsidRPr="00997A9D">
              <w:rPr>
                <w:rFonts w:ascii="Arial" w:eastAsia="Times New Roman" w:hAnsi="Arial" w:cs="Arial"/>
                <w:sz w:val="14"/>
                <w:szCs w:val="14"/>
              </w:rPr>
              <w:t>freqüência</w:t>
            </w:r>
            <w:proofErr w:type="spellEnd"/>
            <w:r w:rsidRPr="00997A9D">
              <w:rPr>
                <w:rFonts w:ascii="Arial" w:eastAsia="Times New Roman" w:hAnsi="Arial" w:cs="Arial"/>
                <w:sz w:val="14"/>
                <w:szCs w:val="14"/>
              </w:rPr>
              <w:t xml:space="preserve"> de tais manutenções. </w:t>
            </w:r>
            <w:r w:rsidRPr="00997A9D">
              <w:rPr>
                <w:rFonts w:ascii="Arial" w:eastAsia="Times New Roman" w:hAnsi="Arial" w:cs="Arial"/>
                <w:sz w:val="14"/>
                <w:szCs w:val="14"/>
              </w:rPr>
              <w:br/>
              <w:t xml:space="preserve">As instruções para utilização devem fornecer informações para o desempenho seguro de tais manutenções de rotina necessárias para garantir a contínua utilização segura do EQUIPAMENTO EM. </w:t>
            </w:r>
            <w:r w:rsidRPr="00997A9D">
              <w:rPr>
                <w:rFonts w:ascii="Arial" w:eastAsia="Times New Roman" w:hAnsi="Arial" w:cs="Arial"/>
                <w:sz w:val="14"/>
                <w:szCs w:val="14"/>
              </w:rPr>
              <w:br/>
              <w:t xml:space="preserve">Adicionalmente, as instruções para utilização devem identificar as partes nas quais a inspeção preventiva e manutenção devem ser realizadas por PESSOAL DE SERVIÇO, incluindo os períodos a serem aplicados, mas não necessariamente incluindo detalhes sobre a realização de tais manutenções.  </w:t>
            </w:r>
            <w:r w:rsidRPr="00997A9D">
              <w:rPr>
                <w:rFonts w:ascii="Arial" w:eastAsia="Times New Roman" w:hAnsi="Arial" w:cs="Arial"/>
                <w:sz w:val="14"/>
                <w:szCs w:val="14"/>
              </w:rPr>
              <w:br/>
              <w:t xml:space="preserve">Para EQUIPAMENTO EM que contém baterias recarregáveis que são destinadas a serem mantidas por pessoas diferentes do PESSOAL DE SERVIÇO, as instruções para utilização devem conter instruções para garantir a manutenção adequada. </w:t>
            </w:r>
          </w:p>
          <w:p w14:paraId="1AEDC74C" w14:textId="77777777"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The instructions for use shall instruct the OPERATOR or RESPONSIBLE ORGANIZATION in sufficient detail concerning preventive inspection, </w:t>
            </w:r>
            <w:proofErr w:type="gramStart"/>
            <w:r w:rsidRPr="00BA190F">
              <w:rPr>
                <w:rFonts w:ascii="Arial" w:eastAsia="Times New Roman" w:hAnsi="Arial" w:cs="Arial"/>
                <w:b/>
                <w:bCs/>
                <w:i/>
                <w:iCs/>
                <w:color w:val="808080" w:themeColor="background1" w:themeShade="80"/>
                <w:sz w:val="14"/>
                <w:szCs w:val="14"/>
                <w:lang w:val="en-US"/>
              </w:rPr>
              <w:t>maintenance</w:t>
            </w:r>
            <w:proofErr w:type="gramEnd"/>
            <w:r w:rsidRPr="00BA190F">
              <w:rPr>
                <w:rFonts w:ascii="Arial" w:eastAsia="Times New Roman" w:hAnsi="Arial" w:cs="Arial"/>
                <w:b/>
                <w:bCs/>
                <w:i/>
                <w:iCs/>
                <w:color w:val="808080" w:themeColor="background1" w:themeShade="80"/>
                <w:sz w:val="14"/>
                <w:szCs w:val="14"/>
                <w:lang w:val="en-US"/>
              </w:rPr>
              <w:t xml:space="preserve"> and calibration to be performed by them, including the frequency of such maintenance. </w:t>
            </w:r>
          </w:p>
          <w:p w14:paraId="33043311" w14:textId="38C15269"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 The instructions for use shall provide information for the safe performance of such routine maintenance necessary to ensure the continued safe use of the ME EQUIPMENT. </w:t>
            </w:r>
          </w:p>
          <w:p w14:paraId="6B5DFF69" w14:textId="03B102B3"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Additionally, the instructions for use shall identify the parts on which preventive inspection and maintenance shall be performed by SERVICE PERSONNEL, including the periods to be applied, but not necessarily including details about the actual performance of such maintenance. </w:t>
            </w:r>
          </w:p>
          <w:p w14:paraId="2985E20C" w14:textId="285D003B"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For ME EQUIPMENT containing rechargeable batteries that are intended to be maintained by anyone other than SERVICE PERSONNEL, the instructions for use shall contain instructions to ensure adequate maintenance. </w:t>
            </w:r>
          </w:p>
          <w:p w14:paraId="348C8617" w14:textId="77777777" w:rsidR="001C0E36" w:rsidRPr="0016058C" w:rsidRDefault="001C0E36" w:rsidP="001C0E36">
            <w:pPr>
              <w:rPr>
                <w:rFonts w:ascii="Arial" w:hAnsi="Arial" w:cs="Arial"/>
                <w:b/>
                <w:bCs/>
                <w:sz w:val="16"/>
                <w:szCs w:val="16"/>
              </w:rPr>
            </w:pPr>
            <w:r w:rsidRPr="0016058C">
              <w:rPr>
                <w:rFonts w:ascii="Arial" w:hAnsi="Arial" w:cs="Arial"/>
                <w:b/>
                <w:sz w:val="16"/>
                <w:szCs w:val="16"/>
              </w:rPr>
              <w:t>Evidência objetiva:</w:t>
            </w:r>
          </w:p>
          <w:p w14:paraId="0E00F04F" w14:textId="354EE2C1" w:rsidR="001C0E36" w:rsidRPr="0016058C" w:rsidRDefault="001C0E36" w:rsidP="001C0E36">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19384430" w14:textId="3987C785" w:rsidR="004A7444" w:rsidRPr="00997A9D" w:rsidRDefault="00244B75" w:rsidP="00244B75">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6A1ED7D7" w14:textId="77777777" w:rsidTr="004A7444">
        <w:trPr>
          <w:trHeight w:val="281"/>
        </w:trPr>
        <w:tc>
          <w:tcPr>
            <w:tcW w:w="3002" w:type="dxa"/>
            <w:noWrap/>
            <w:hideMark/>
          </w:tcPr>
          <w:p w14:paraId="5AA9895A"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7.9.2.14</w:t>
            </w:r>
          </w:p>
          <w:p w14:paraId="52FEF179" w14:textId="77777777" w:rsidR="00A80563"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ACESSÓRIOS, equipamento suplementar, material utilizado</w:t>
            </w:r>
          </w:p>
          <w:p w14:paraId="3E87BA23" w14:textId="4FD6F034" w:rsidR="00A80563" w:rsidRDefault="00BA190F" w:rsidP="00A80563">
            <w:pPr>
              <w:jc w:val="center"/>
              <w:rPr>
                <w:rFonts w:ascii="Arial" w:eastAsia="Times New Roman" w:hAnsi="Arial" w:cs="Arial"/>
                <w:b/>
                <w:bCs/>
                <w:sz w:val="16"/>
                <w:szCs w:val="16"/>
              </w:rPr>
            </w:pPr>
            <w:r w:rsidRPr="00BA190F">
              <w:rPr>
                <w:rFonts w:ascii="Arial" w:eastAsia="Times New Roman" w:hAnsi="Arial" w:cs="Arial"/>
                <w:b/>
                <w:bCs/>
                <w:sz w:val="16"/>
                <w:szCs w:val="16"/>
              </w:rPr>
              <w:t xml:space="preserve">ACCESSORIES, </w:t>
            </w:r>
            <w:proofErr w:type="spellStart"/>
            <w:r w:rsidRPr="00BA190F">
              <w:rPr>
                <w:rFonts w:ascii="Arial" w:eastAsia="Times New Roman" w:hAnsi="Arial" w:cs="Arial"/>
                <w:b/>
                <w:bCs/>
                <w:i/>
                <w:iCs/>
                <w:color w:val="808080" w:themeColor="background1" w:themeShade="80"/>
                <w:sz w:val="14"/>
                <w:szCs w:val="14"/>
              </w:rPr>
              <w:t>supplementary</w:t>
            </w:r>
            <w:proofErr w:type="spellEnd"/>
            <w:r w:rsidRPr="00BA190F">
              <w:rPr>
                <w:rFonts w:ascii="Arial" w:eastAsia="Times New Roman" w:hAnsi="Arial" w:cs="Arial"/>
                <w:b/>
                <w:bCs/>
                <w:i/>
                <w:iCs/>
                <w:color w:val="808080" w:themeColor="background1" w:themeShade="80"/>
                <w:sz w:val="14"/>
                <w:szCs w:val="14"/>
              </w:rPr>
              <w:t xml:space="preserve"> </w:t>
            </w:r>
            <w:proofErr w:type="spellStart"/>
            <w:r w:rsidRPr="00BA190F">
              <w:rPr>
                <w:rFonts w:ascii="Arial" w:eastAsia="Times New Roman" w:hAnsi="Arial" w:cs="Arial"/>
                <w:b/>
                <w:bCs/>
                <w:i/>
                <w:iCs/>
                <w:color w:val="808080" w:themeColor="background1" w:themeShade="80"/>
                <w:sz w:val="14"/>
                <w:szCs w:val="14"/>
              </w:rPr>
              <w:t>equipment</w:t>
            </w:r>
            <w:proofErr w:type="spellEnd"/>
            <w:r w:rsidRPr="00BA190F">
              <w:rPr>
                <w:rFonts w:ascii="Arial" w:eastAsia="Times New Roman" w:hAnsi="Arial" w:cs="Arial"/>
                <w:b/>
                <w:bCs/>
                <w:i/>
                <w:iCs/>
                <w:color w:val="808080" w:themeColor="background1" w:themeShade="80"/>
                <w:sz w:val="14"/>
                <w:szCs w:val="14"/>
              </w:rPr>
              <w:t xml:space="preserve">, </w:t>
            </w:r>
            <w:proofErr w:type="spellStart"/>
            <w:r w:rsidRPr="00BA190F">
              <w:rPr>
                <w:rFonts w:ascii="Arial" w:eastAsia="Times New Roman" w:hAnsi="Arial" w:cs="Arial"/>
                <w:b/>
                <w:bCs/>
                <w:i/>
                <w:iCs/>
                <w:color w:val="808080" w:themeColor="background1" w:themeShade="80"/>
                <w:sz w:val="14"/>
                <w:szCs w:val="14"/>
              </w:rPr>
              <w:t>used</w:t>
            </w:r>
            <w:proofErr w:type="spellEnd"/>
            <w:r w:rsidRPr="00BA190F">
              <w:rPr>
                <w:rFonts w:ascii="Arial" w:eastAsia="Times New Roman" w:hAnsi="Arial" w:cs="Arial"/>
                <w:b/>
                <w:bCs/>
                <w:i/>
                <w:iCs/>
                <w:color w:val="808080" w:themeColor="background1" w:themeShade="80"/>
                <w:sz w:val="14"/>
                <w:szCs w:val="14"/>
              </w:rPr>
              <w:t xml:space="preserve"> material</w:t>
            </w:r>
          </w:p>
          <w:p w14:paraId="32A68114"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55D420AE" w14:textId="77777777" w:rsidTr="00BA190F">
              <w:trPr>
                <w:trHeight w:val="178"/>
              </w:trPr>
              <w:tc>
                <w:tcPr>
                  <w:tcW w:w="541" w:type="dxa"/>
                  <w:shd w:val="clear" w:color="auto" w:fill="auto"/>
                </w:tcPr>
                <w:p w14:paraId="38B2AF5D"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9FE471F"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AFB3CE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35CAFE1"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5970EAE2" w14:textId="77777777" w:rsidTr="00BA190F">
              <w:trPr>
                <w:trHeight w:val="178"/>
              </w:trPr>
              <w:tc>
                <w:tcPr>
                  <w:tcW w:w="541" w:type="dxa"/>
                  <w:shd w:val="clear" w:color="auto" w:fill="auto"/>
                </w:tcPr>
                <w:p w14:paraId="45F69A2A" w14:textId="0681808D"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08506C4"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2A6147F3"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111F856" w14:textId="6E57B424"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6B22C86" w14:textId="6F68D632" w:rsidR="006C4A0E" w:rsidRPr="00DE7E99" w:rsidRDefault="006C4A0E" w:rsidP="00A80563">
            <w:pPr>
              <w:jc w:val="center"/>
              <w:rPr>
                <w:rFonts w:ascii="Arial" w:eastAsia="Times New Roman" w:hAnsi="Arial" w:cs="Arial"/>
                <w:b/>
                <w:bCs/>
                <w:sz w:val="16"/>
                <w:szCs w:val="16"/>
              </w:rPr>
            </w:pPr>
          </w:p>
        </w:tc>
        <w:tc>
          <w:tcPr>
            <w:tcW w:w="7488" w:type="dxa"/>
            <w:hideMark/>
          </w:tcPr>
          <w:p w14:paraId="65CC8B5A" w14:textId="77777777" w:rsidR="006C4A0E" w:rsidRPr="00997A9D" w:rsidRDefault="006C4A0E" w:rsidP="00BA190F">
            <w:pPr>
              <w:rPr>
                <w:rFonts w:ascii="Arial" w:eastAsia="Times New Roman" w:hAnsi="Arial" w:cs="Arial"/>
                <w:sz w:val="14"/>
                <w:szCs w:val="14"/>
              </w:rPr>
            </w:pPr>
            <w:r w:rsidRPr="00BA190F">
              <w:rPr>
                <w:rFonts w:ascii="Arial" w:eastAsia="Times New Roman" w:hAnsi="Arial" w:cs="Arial"/>
                <w:sz w:val="14"/>
                <w:szCs w:val="14"/>
              </w:rPr>
              <w:t xml:space="preserve">As instruções para utilização devem incluir uma lista de ACESSÓRIOS, partes destacáveis e materiais que o FABRICANTE determinou como destinados a serem utilizados com o EQUIPAMENTO EM. </w:t>
            </w:r>
            <w:r w:rsidRPr="00BA190F">
              <w:rPr>
                <w:rFonts w:ascii="Arial" w:eastAsia="Times New Roman" w:hAnsi="Arial" w:cs="Arial"/>
                <w:sz w:val="14"/>
                <w:szCs w:val="14"/>
              </w:rPr>
              <w:br/>
              <w:t>Se o EQUIPAMENTO EM for destinado a receber alimentação de outro equipamento em um SISTEMA EM, as instruções para utilização devem especificar de maneira suficiente esses outros equipamentos de maneira a garantir a conformidade com esta Norma (por exemplo, código (“</w:t>
            </w:r>
            <w:proofErr w:type="spellStart"/>
            <w:r w:rsidRPr="00BA190F">
              <w:rPr>
                <w:rFonts w:ascii="Arial" w:eastAsia="Times New Roman" w:hAnsi="Arial" w:cs="Arial"/>
                <w:sz w:val="14"/>
                <w:szCs w:val="14"/>
              </w:rPr>
              <w:t>part</w:t>
            </w:r>
            <w:proofErr w:type="spellEnd"/>
            <w:r w:rsidRPr="00BA190F">
              <w:rPr>
                <w:rFonts w:ascii="Arial" w:eastAsia="Times New Roman" w:hAnsi="Arial" w:cs="Arial"/>
                <w:sz w:val="14"/>
                <w:szCs w:val="14"/>
              </w:rPr>
              <w:t xml:space="preserve"> </w:t>
            </w:r>
            <w:proofErr w:type="spellStart"/>
            <w:r w:rsidRPr="00BA190F">
              <w:rPr>
                <w:rFonts w:ascii="Arial" w:eastAsia="Times New Roman" w:hAnsi="Arial" w:cs="Arial"/>
                <w:sz w:val="14"/>
                <w:szCs w:val="14"/>
              </w:rPr>
              <w:t>number</w:t>
            </w:r>
            <w:proofErr w:type="spellEnd"/>
            <w:r w:rsidRPr="00BA190F">
              <w:rPr>
                <w:rFonts w:ascii="Arial" w:eastAsia="Times New Roman" w:hAnsi="Arial" w:cs="Arial"/>
                <w:sz w:val="14"/>
                <w:szCs w:val="14"/>
              </w:rPr>
              <w:t>”), tensão DECLARADA, classe de proteção, potência mínima ou máxima, serviço</w:t>
            </w:r>
            <w:r w:rsidRPr="00997A9D">
              <w:rPr>
                <w:rFonts w:ascii="Arial" w:eastAsia="Times New Roman" w:hAnsi="Arial" w:cs="Arial"/>
                <w:sz w:val="14"/>
                <w:szCs w:val="14"/>
              </w:rPr>
              <w:t xml:space="preserve"> contínuo ou intermitente). </w:t>
            </w:r>
          </w:p>
          <w:p w14:paraId="1167F46E" w14:textId="77777777" w:rsidR="00BA190F" w:rsidRPr="00BA190F" w:rsidRDefault="006C4A0E" w:rsidP="00BA190F">
            <w:pPr>
              <w:rPr>
                <w:rFonts w:ascii="Arial" w:eastAsia="Times New Roman" w:hAnsi="Arial" w:cs="Arial"/>
                <w:b/>
                <w:bCs/>
                <w:i/>
                <w:iCs/>
                <w:color w:val="808080" w:themeColor="background1" w:themeShade="80"/>
                <w:sz w:val="14"/>
                <w:szCs w:val="14"/>
                <w:lang w:val="en-US"/>
              </w:rPr>
            </w:pPr>
            <w:r w:rsidRPr="00177046">
              <w:rPr>
                <w:rFonts w:ascii="Arial" w:eastAsia="Times New Roman" w:hAnsi="Arial" w:cs="Arial"/>
                <w:sz w:val="14"/>
                <w:szCs w:val="14"/>
              </w:rPr>
              <w:t> </w:t>
            </w:r>
            <w:r w:rsidR="00BA190F" w:rsidRPr="00BA190F">
              <w:rPr>
                <w:rFonts w:ascii="Arial" w:eastAsia="Times New Roman" w:hAnsi="Arial" w:cs="Arial"/>
                <w:b/>
                <w:bCs/>
                <w:i/>
                <w:iCs/>
                <w:color w:val="808080" w:themeColor="background1" w:themeShade="80"/>
                <w:sz w:val="14"/>
                <w:szCs w:val="14"/>
                <w:lang w:val="en-US"/>
              </w:rPr>
              <w:t xml:space="preserve">The instructions for use shall include a list of ACCESSORIES, detachable </w:t>
            </w:r>
            <w:proofErr w:type="gramStart"/>
            <w:r w:rsidR="00BA190F" w:rsidRPr="00BA190F">
              <w:rPr>
                <w:rFonts w:ascii="Arial" w:eastAsia="Times New Roman" w:hAnsi="Arial" w:cs="Arial"/>
                <w:b/>
                <w:bCs/>
                <w:i/>
                <w:iCs/>
                <w:color w:val="808080" w:themeColor="background1" w:themeShade="80"/>
                <w:sz w:val="14"/>
                <w:szCs w:val="14"/>
                <w:lang w:val="en-US"/>
              </w:rPr>
              <w:t>parts</w:t>
            </w:r>
            <w:proofErr w:type="gramEnd"/>
            <w:r w:rsidR="00BA190F" w:rsidRPr="00BA190F">
              <w:rPr>
                <w:rFonts w:ascii="Arial" w:eastAsia="Times New Roman" w:hAnsi="Arial" w:cs="Arial"/>
                <w:b/>
                <w:bCs/>
                <w:i/>
                <w:iCs/>
                <w:color w:val="808080" w:themeColor="background1" w:themeShade="80"/>
                <w:sz w:val="14"/>
                <w:szCs w:val="14"/>
                <w:lang w:val="en-US"/>
              </w:rPr>
              <w:t xml:space="preserve"> and materials that the MANUFACTURER has determined are intended for use with the ME EQUIPMENT. </w:t>
            </w:r>
          </w:p>
          <w:p w14:paraId="42206294" w14:textId="50D5E72A" w:rsidR="00BA190F" w:rsidRPr="00BA190F" w:rsidRDefault="00BA190F" w:rsidP="00BA190F">
            <w:pP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 xml:space="preserve"> If ME EQUIPMENT is intended to receive its power from other equipment in an ME SYSTEM, the instructions for use shall sufficiently specify such other equipment to ensure compliance with the requirements of this standard (e.g. part number, RATED voltage, maximum or minimum power, protection class, intermittent or continuous duty). </w:t>
            </w:r>
          </w:p>
          <w:p w14:paraId="794462BF" w14:textId="53F78F7C" w:rsidR="002D61B4" w:rsidRPr="0016058C" w:rsidRDefault="002D61B4" w:rsidP="002D61B4">
            <w:pPr>
              <w:rPr>
                <w:rFonts w:ascii="Arial" w:hAnsi="Arial" w:cs="Arial"/>
                <w:bCs/>
                <w:i/>
                <w:iCs/>
                <w:color w:val="A6A6A6" w:themeColor="background1" w:themeShade="A6"/>
                <w:sz w:val="14"/>
                <w:szCs w:val="14"/>
              </w:rPr>
            </w:pPr>
            <w:r w:rsidRPr="0016058C">
              <w:rPr>
                <w:rFonts w:ascii="Arial" w:hAnsi="Arial" w:cs="Arial"/>
                <w:b/>
                <w:sz w:val="16"/>
                <w:szCs w:val="16"/>
              </w:rPr>
              <w:t>Evidência objetiva:</w:t>
            </w:r>
            <w:r w:rsidR="004A7444">
              <w:rPr>
                <w:rFonts w:ascii="Arial" w:hAnsi="Arial" w:cs="Arial"/>
                <w:b/>
                <w:sz w:val="16"/>
                <w:szCs w:val="16"/>
              </w:rPr>
              <w:t xml:space="preserve"> </w:t>
            </w: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2068A8C2" w14:textId="306547BD" w:rsidR="004A7444" w:rsidRPr="00997A9D"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76A27976" w14:textId="77777777" w:rsidTr="002D1E2B">
        <w:trPr>
          <w:trHeight w:val="409"/>
        </w:trPr>
        <w:tc>
          <w:tcPr>
            <w:tcW w:w="3002" w:type="dxa"/>
            <w:noWrap/>
            <w:hideMark/>
          </w:tcPr>
          <w:p w14:paraId="3A9A20B8"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7.9.2.15</w:t>
            </w:r>
          </w:p>
          <w:p w14:paraId="1A77794A" w14:textId="01FC9D06"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Proteção ambiental</w:t>
            </w:r>
          </w:p>
          <w:p w14:paraId="3FBB28A0" w14:textId="35EB938C" w:rsidR="00A80563" w:rsidRPr="00BA190F" w:rsidRDefault="00BA190F" w:rsidP="00A80563">
            <w:pPr>
              <w:jc w:val="center"/>
              <w:rPr>
                <w:rFonts w:ascii="Arial" w:eastAsia="Times New Roman" w:hAnsi="Arial" w:cs="Arial"/>
                <w:b/>
                <w:bCs/>
                <w:i/>
                <w:iCs/>
                <w:color w:val="808080" w:themeColor="background1" w:themeShade="80"/>
                <w:sz w:val="14"/>
                <w:szCs w:val="14"/>
              </w:rPr>
            </w:pPr>
            <w:r w:rsidRPr="00BA190F">
              <w:rPr>
                <w:rFonts w:ascii="Arial" w:eastAsia="Times New Roman" w:hAnsi="Arial" w:cs="Arial"/>
                <w:b/>
                <w:bCs/>
                <w:i/>
                <w:iCs/>
                <w:color w:val="808080" w:themeColor="background1" w:themeShade="80"/>
                <w:sz w:val="14"/>
                <w:szCs w:val="14"/>
              </w:rPr>
              <w:t xml:space="preserve">Environmental </w:t>
            </w:r>
            <w:proofErr w:type="spellStart"/>
            <w:r w:rsidRPr="00BA190F">
              <w:rPr>
                <w:rFonts w:ascii="Arial" w:eastAsia="Times New Roman" w:hAnsi="Arial" w:cs="Arial"/>
                <w:b/>
                <w:bCs/>
                <w:i/>
                <w:iCs/>
                <w:color w:val="808080" w:themeColor="background1" w:themeShade="80"/>
                <w:sz w:val="14"/>
                <w:szCs w:val="14"/>
              </w:rPr>
              <w:t>protection</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70F7F1BD" w14:textId="77777777" w:rsidTr="00BA190F">
              <w:trPr>
                <w:trHeight w:val="178"/>
              </w:trPr>
              <w:tc>
                <w:tcPr>
                  <w:tcW w:w="541" w:type="dxa"/>
                  <w:shd w:val="clear" w:color="auto" w:fill="auto"/>
                </w:tcPr>
                <w:p w14:paraId="0A1261F6"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7E44DA0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26E341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8D00FB8"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0CE44491" w14:textId="77777777" w:rsidTr="00BA190F">
              <w:trPr>
                <w:trHeight w:val="178"/>
              </w:trPr>
              <w:tc>
                <w:tcPr>
                  <w:tcW w:w="541" w:type="dxa"/>
                  <w:shd w:val="clear" w:color="auto" w:fill="auto"/>
                </w:tcPr>
                <w:p w14:paraId="7301CF13" w14:textId="05993F8C"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7721001"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DDCB2D4"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6C55F41" w14:textId="63AB3E86"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F6BFF05" w14:textId="7474CBCB" w:rsidR="00A80563" w:rsidRPr="00DE7E99" w:rsidRDefault="00A80563" w:rsidP="00A80563">
            <w:pPr>
              <w:jc w:val="center"/>
              <w:rPr>
                <w:rFonts w:ascii="Arial" w:eastAsia="Times New Roman" w:hAnsi="Arial" w:cs="Arial"/>
                <w:b/>
                <w:bCs/>
                <w:sz w:val="16"/>
                <w:szCs w:val="16"/>
              </w:rPr>
            </w:pPr>
          </w:p>
        </w:tc>
        <w:tc>
          <w:tcPr>
            <w:tcW w:w="7488" w:type="dxa"/>
            <w:hideMark/>
          </w:tcPr>
          <w:p w14:paraId="51A86D3D" w14:textId="45D18E2A" w:rsidR="006C4A0E" w:rsidRPr="00997A9D" w:rsidRDefault="006C4A0E" w:rsidP="006C4A0E">
            <w:pPr>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w:t>
            </w:r>
            <w:r w:rsidRPr="00997A9D">
              <w:rPr>
                <w:rFonts w:ascii="Arial" w:eastAsia="Times New Roman" w:hAnsi="Arial" w:cs="Arial"/>
                <w:sz w:val="14"/>
                <w:szCs w:val="14"/>
              </w:rPr>
              <w:br/>
              <w:t xml:space="preserve">¾ identificar quaisquer RISCOS associados com a disposição de dejetos, resíduos etc. e do EQUIPAMENTO EM e ACESSÓRIOS ao final de suas VIDAS ÚTEIS; e  </w:t>
            </w:r>
            <w:r w:rsidRPr="00997A9D">
              <w:rPr>
                <w:rFonts w:ascii="Arial" w:eastAsia="Times New Roman" w:hAnsi="Arial" w:cs="Arial"/>
                <w:sz w:val="14"/>
                <w:szCs w:val="14"/>
              </w:rPr>
              <w:br/>
              <w:t xml:space="preserve">¾ </w:t>
            </w:r>
            <w:r w:rsidR="00404A3F" w:rsidRPr="00997A9D">
              <w:rPr>
                <w:rFonts w:ascii="Arial" w:eastAsia="Times New Roman" w:hAnsi="Arial" w:cs="Arial"/>
                <w:sz w:val="14"/>
                <w:szCs w:val="14"/>
              </w:rPr>
              <w:t>fornece</w:t>
            </w:r>
            <w:r w:rsidRPr="00997A9D">
              <w:rPr>
                <w:rFonts w:ascii="Arial" w:eastAsia="Times New Roman" w:hAnsi="Arial" w:cs="Arial"/>
                <w:sz w:val="14"/>
                <w:szCs w:val="14"/>
              </w:rPr>
              <w:t xml:space="preserve"> sugestões para a minimização desses RISCOS. </w:t>
            </w:r>
          </w:p>
          <w:p w14:paraId="6D441317" w14:textId="77777777" w:rsidR="00BA190F" w:rsidRPr="00BA190F" w:rsidRDefault="006C4A0E" w:rsidP="00BA190F">
            <w:pPr>
              <w:rPr>
                <w:rFonts w:ascii="Arial" w:eastAsia="Times New Roman" w:hAnsi="Arial" w:cs="Arial"/>
                <w:b/>
                <w:bCs/>
                <w:i/>
                <w:iCs/>
                <w:color w:val="808080" w:themeColor="background1" w:themeShade="80"/>
                <w:sz w:val="14"/>
                <w:szCs w:val="14"/>
                <w:lang w:val="en-US"/>
              </w:rPr>
            </w:pPr>
            <w:r w:rsidRPr="00177046">
              <w:rPr>
                <w:rFonts w:ascii="Arial" w:eastAsia="Times New Roman" w:hAnsi="Arial" w:cs="Arial"/>
                <w:b/>
                <w:bCs/>
                <w:i/>
                <w:iCs/>
                <w:color w:val="808080" w:themeColor="background1" w:themeShade="80"/>
                <w:sz w:val="14"/>
                <w:szCs w:val="14"/>
              </w:rPr>
              <w:t> </w:t>
            </w:r>
            <w:r w:rsidR="00BA190F" w:rsidRPr="00BA190F">
              <w:rPr>
                <w:rFonts w:ascii="Arial" w:eastAsia="Times New Roman" w:hAnsi="Arial" w:cs="Arial"/>
                <w:b/>
                <w:bCs/>
                <w:i/>
                <w:iCs/>
                <w:color w:val="808080" w:themeColor="background1" w:themeShade="80"/>
                <w:sz w:val="14"/>
                <w:szCs w:val="14"/>
                <w:lang w:val="en-US"/>
              </w:rPr>
              <w:t xml:space="preserve">The instructions for use shall provide advice on the proper disposal of waste products, residues, etc. and of the ME EQUIPMENT and ACCESSORIES at the end of their EXPECTED SERVICE LIFE.  </w:t>
            </w:r>
          </w:p>
          <w:p w14:paraId="5DFF9CF3" w14:textId="77777777" w:rsidR="002D61B4" w:rsidRPr="0016058C" w:rsidRDefault="002D61B4" w:rsidP="002D61B4">
            <w:pPr>
              <w:rPr>
                <w:rFonts w:ascii="Arial" w:hAnsi="Arial" w:cs="Arial"/>
                <w:b/>
                <w:bCs/>
                <w:sz w:val="16"/>
                <w:szCs w:val="16"/>
              </w:rPr>
            </w:pPr>
            <w:r w:rsidRPr="0016058C">
              <w:rPr>
                <w:rFonts w:ascii="Arial" w:hAnsi="Arial" w:cs="Arial"/>
                <w:b/>
                <w:sz w:val="16"/>
                <w:szCs w:val="16"/>
              </w:rPr>
              <w:t>Evidência objetiva:</w:t>
            </w:r>
          </w:p>
          <w:p w14:paraId="32350A31" w14:textId="3B8A9138"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7FB24F8B" w14:textId="026C45FC" w:rsidR="004A7444" w:rsidRPr="00997A9D"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BA190F" w14:paraId="699335CD" w14:textId="77777777" w:rsidTr="002D1E2B">
        <w:trPr>
          <w:trHeight w:val="1044"/>
        </w:trPr>
        <w:tc>
          <w:tcPr>
            <w:tcW w:w="3002" w:type="dxa"/>
            <w:noWrap/>
            <w:hideMark/>
          </w:tcPr>
          <w:p w14:paraId="6B0F1D26"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7.9.2.16</w:t>
            </w:r>
          </w:p>
          <w:p w14:paraId="73984C5F" w14:textId="5320AF51"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Referência à descrição técnica</w:t>
            </w:r>
          </w:p>
          <w:p w14:paraId="5C16612D" w14:textId="21E4643D" w:rsidR="00A80563" w:rsidRPr="00BA190F" w:rsidRDefault="00BA190F" w:rsidP="00A80563">
            <w:pPr>
              <w:jc w:val="center"/>
              <w:rPr>
                <w:rFonts w:ascii="Arial" w:eastAsia="Times New Roman" w:hAnsi="Arial" w:cs="Arial"/>
                <w:i/>
                <w:iCs/>
                <w:color w:val="808080" w:themeColor="background1" w:themeShade="80"/>
                <w:sz w:val="14"/>
                <w:szCs w:val="14"/>
              </w:rPr>
            </w:pPr>
            <w:proofErr w:type="spellStart"/>
            <w:r w:rsidRPr="00BA190F">
              <w:rPr>
                <w:rFonts w:ascii="Arial" w:eastAsia="Times New Roman" w:hAnsi="Arial" w:cs="Arial"/>
                <w:i/>
                <w:iCs/>
                <w:color w:val="808080" w:themeColor="background1" w:themeShade="80"/>
                <w:sz w:val="14"/>
                <w:szCs w:val="14"/>
              </w:rPr>
              <w:t>Reference</w:t>
            </w:r>
            <w:proofErr w:type="spellEnd"/>
            <w:r w:rsidRPr="00BA190F">
              <w:rPr>
                <w:rFonts w:ascii="Arial" w:eastAsia="Times New Roman" w:hAnsi="Arial" w:cs="Arial"/>
                <w:i/>
                <w:iCs/>
                <w:color w:val="808080" w:themeColor="background1" w:themeShade="80"/>
                <w:sz w:val="14"/>
                <w:szCs w:val="14"/>
              </w:rPr>
              <w:t xml:space="preserve"> </w:t>
            </w:r>
            <w:proofErr w:type="spellStart"/>
            <w:r w:rsidRPr="00BA190F">
              <w:rPr>
                <w:rFonts w:ascii="Arial" w:eastAsia="Times New Roman" w:hAnsi="Arial" w:cs="Arial"/>
                <w:i/>
                <w:iCs/>
                <w:color w:val="808080" w:themeColor="background1" w:themeShade="80"/>
                <w:sz w:val="14"/>
                <w:szCs w:val="14"/>
              </w:rPr>
              <w:t>to</w:t>
            </w:r>
            <w:proofErr w:type="spellEnd"/>
            <w:r w:rsidRPr="00BA190F">
              <w:rPr>
                <w:rFonts w:ascii="Arial" w:eastAsia="Times New Roman" w:hAnsi="Arial" w:cs="Arial"/>
                <w:i/>
                <w:iCs/>
                <w:color w:val="808080" w:themeColor="background1" w:themeShade="80"/>
                <w:sz w:val="14"/>
                <w:szCs w:val="14"/>
              </w:rPr>
              <w:t xml:space="preserve"> the </w:t>
            </w:r>
            <w:proofErr w:type="spellStart"/>
            <w:r w:rsidRPr="00BA190F">
              <w:rPr>
                <w:rFonts w:ascii="Arial" w:eastAsia="Times New Roman" w:hAnsi="Arial" w:cs="Arial"/>
                <w:i/>
                <w:iCs/>
                <w:color w:val="808080" w:themeColor="background1" w:themeShade="80"/>
                <w:sz w:val="14"/>
                <w:szCs w:val="14"/>
              </w:rPr>
              <w:t>technical</w:t>
            </w:r>
            <w:proofErr w:type="spellEnd"/>
            <w:r w:rsidRPr="00BA190F">
              <w:rPr>
                <w:rFonts w:ascii="Arial" w:eastAsia="Times New Roman" w:hAnsi="Arial" w:cs="Arial"/>
                <w:i/>
                <w:iCs/>
                <w:color w:val="808080" w:themeColor="background1" w:themeShade="80"/>
                <w:sz w:val="14"/>
                <w:szCs w:val="14"/>
              </w:rPr>
              <w:t xml:space="preserve"> </w:t>
            </w:r>
            <w:proofErr w:type="spellStart"/>
            <w:r w:rsidRPr="00BA190F">
              <w:rPr>
                <w:rFonts w:ascii="Arial" w:eastAsia="Times New Roman" w:hAnsi="Arial" w:cs="Arial"/>
                <w:i/>
                <w:iCs/>
                <w:color w:val="808080" w:themeColor="background1" w:themeShade="80"/>
                <w:sz w:val="14"/>
                <w:szCs w:val="14"/>
              </w:rPr>
              <w:t>description</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76160C59" w14:textId="77777777" w:rsidTr="00BA190F">
              <w:trPr>
                <w:trHeight w:val="178"/>
              </w:trPr>
              <w:tc>
                <w:tcPr>
                  <w:tcW w:w="541" w:type="dxa"/>
                  <w:shd w:val="clear" w:color="auto" w:fill="auto"/>
                </w:tcPr>
                <w:p w14:paraId="619AD410"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BC6460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07A2B3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79D8327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6BC8422F" w14:textId="77777777" w:rsidTr="00BA190F">
              <w:trPr>
                <w:trHeight w:val="178"/>
              </w:trPr>
              <w:tc>
                <w:tcPr>
                  <w:tcW w:w="541" w:type="dxa"/>
                  <w:shd w:val="clear" w:color="auto" w:fill="auto"/>
                </w:tcPr>
                <w:p w14:paraId="46E4A6D8" w14:textId="0196D8BB"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4CE197B1"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585385F"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2D04A89" w14:textId="5B4E0F3E"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5EED8823" w14:textId="35F03B0E" w:rsidR="00A80563" w:rsidRPr="00DE7E99" w:rsidRDefault="00A80563" w:rsidP="00A80563">
            <w:pPr>
              <w:jc w:val="center"/>
              <w:rPr>
                <w:rFonts w:ascii="Arial" w:eastAsia="Times New Roman" w:hAnsi="Arial" w:cs="Arial"/>
                <w:b/>
                <w:bCs/>
                <w:sz w:val="16"/>
                <w:szCs w:val="16"/>
              </w:rPr>
            </w:pPr>
          </w:p>
        </w:tc>
        <w:tc>
          <w:tcPr>
            <w:tcW w:w="7488" w:type="dxa"/>
            <w:hideMark/>
          </w:tcPr>
          <w:p w14:paraId="4E66E68C"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As instruções para utilização devem conter as informações especificadas em 7.9.3 ou uma referência de onde o material especificado em 7.9.3 pode ser encontrado (por exemplo, em um manual de serviço). A conformidade com os requisitos de 7.9.2 é verificada por inspeção das instruções para utilização no idioma do OPERADOR destinado.  </w:t>
            </w:r>
          </w:p>
          <w:p w14:paraId="3215BB1A" w14:textId="48B391CF" w:rsidR="006C4A0E" w:rsidRDefault="006C4A0E" w:rsidP="007D490E">
            <w:pPr>
              <w:rPr>
                <w:rFonts w:ascii="Arial" w:eastAsia="Times New Roman" w:hAnsi="Arial" w:cs="Arial"/>
                <w:i/>
                <w:iCs/>
                <w:color w:val="808080" w:themeColor="background1" w:themeShade="80"/>
                <w:sz w:val="14"/>
                <w:szCs w:val="14"/>
                <w:lang w:val="en-US"/>
              </w:rPr>
            </w:pPr>
            <w:r w:rsidRPr="00177046">
              <w:rPr>
                <w:rFonts w:ascii="Arial" w:eastAsia="Times New Roman" w:hAnsi="Arial" w:cs="Arial"/>
                <w:sz w:val="14"/>
                <w:szCs w:val="14"/>
              </w:rPr>
              <w:t> </w:t>
            </w:r>
            <w:r w:rsidR="00BA190F" w:rsidRPr="00BA190F">
              <w:rPr>
                <w:rFonts w:ascii="Arial" w:eastAsia="Times New Roman" w:hAnsi="Arial" w:cs="Arial"/>
                <w:i/>
                <w:iCs/>
                <w:color w:val="808080" w:themeColor="background1" w:themeShade="80"/>
                <w:sz w:val="14"/>
                <w:szCs w:val="14"/>
                <w:lang w:val="en-US"/>
              </w:rPr>
              <w:t>The instructions for use shall contain the information specified in 7.9.3 or a reference to where the material specified in 7.9.3 is to be found (e.g. in a service manual).</w:t>
            </w:r>
          </w:p>
          <w:p w14:paraId="761B3C4B" w14:textId="77777777" w:rsidR="002D61B4" w:rsidRPr="0016058C" w:rsidRDefault="002D61B4" w:rsidP="002D61B4">
            <w:pPr>
              <w:rPr>
                <w:rFonts w:ascii="Arial" w:hAnsi="Arial" w:cs="Arial"/>
                <w:b/>
                <w:bCs/>
                <w:sz w:val="16"/>
                <w:szCs w:val="16"/>
              </w:rPr>
            </w:pPr>
            <w:r w:rsidRPr="0016058C">
              <w:rPr>
                <w:rFonts w:ascii="Arial" w:hAnsi="Arial" w:cs="Arial"/>
                <w:b/>
                <w:sz w:val="16"/>
                <w:szCs w:val="16"/>
              </w:rPr>
              <w:t>Evidência objetiva:</w:t>
            </w:r>
          </w:p>
          <w:p w14:paraId="0DE4F0CD" w14:textId="24440B72"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0A2C8912" w14:textId="49C3EE14" w:rsidR="004A7444" w:rsidRPr="003F19CD" w:rsidRDefault="00244B75" w:rsidP="004A7444">
            <w:pPr>
              <w:pStyle w:val="PargrafodaLista"/>
              <w:numPr>
                <w:ilvl w:val="0"/>
                <w:numId w:val="21"/>
              </w:numPr>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0CAB7A28" w14:textId="77777777" w:rsidTr="002D1E2B">
        <w:trPr>
          <w:trHeight w:val="1218"/>
        </w:trPr>
        <w:tc>
          <w:tcPr>
            <w:tcW w:w="3002" w:type="dxa"/>
            <w:noWrap/>
            <w:hideMark/>
          </w:tcPr>
          <w:p w14:paraId="2951B7B7"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7.9.3.1</w:t>
            </w:r>
          </w:p>
          <w:p w14:paraId="1E25F283" w14:textId="225E494F"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Generalidades</w:t>
            </w:r>
          </w:p>
          <w:p w14:paraId="03E092D0" w14:textId="53035B18" w:rsidR="00A80563" w:rsidRPr="00BA190F" w:rsidRDefault="00BA190F" w:rsidP="00A80563">
            <w:pPr>
              <w:jc w:val="center"/>
              <w:rPr>
                <w:rFonts w:ascii="Arial" w:eastAsia="Times New Roman" w:hAnsi="Arial" w:cs="Arial"/>
                <w:b/>
                <w:bCs/>
                <w:i/>
                <w:iCs/>
                <w:color w:val="808080" w:themeColor="background1" w:themeShade="80"/>
                <w:sz w:val="14"/>
                <w:szCs w:val="14"/>
              </w:rPr>
            </w:pPr>
            <w:r w:rsidRPr="00BA190F">
              <w:rPr>
                <w:rFonts w:ascii="Arial" w:eastAsia="Times New Roman" w:hAnsi="Arial" w:cs="Arial"/>
                <w:b/>
                <w:bCs/>
                <w:i/>
                <w:iCs/>
                <w:color w:val="808080" w:themeColor="background1" w:themeShade="80"/>
                <w:sz w:val="14"/>
                <w:szCs w:val="14"/>
              </w:rPr>
              <w:t>General</w:t>
            </w:r>
          </w:p>
          <w:p w14:paraId="40BF471E"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6E765624" w14:textId="77777777" w:rsidTr="00BA190F">
              <w:trPr>
                <w:trHeight w:val="178"/>
              </w:trPr>
              <w:tc>
                <w:tcPr>
                  <w:tcW w:w="541" w:type="dxa"/>
                  <w:shd w:val="clear" w:color="auto" w:fill="auto"/>
                </w:tcPr>
                <w:p w14:paraId="051821F1"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9DADE7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C9437E5"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4D31116D"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160234B3" w14:textId="77777777" w:rsidTr="00BA190F">
              <w:trPr>
                <w:trHeight w:val="178"/>
              </w:trPr>
              <w:tc>
                <w:tcPr>
                  <w:tcW w:w="541" w:type="dxa"/>
                  <w:shd w:val="clear" w:color="auto" w:fill="auto"/>
                </w:tcPr>
                <w:p w14:paraId="4CD39139" w14:textId="4EAA9B3F"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B771225"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51FFF87F"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3ECFF12" w14:textId="0ECE5A82"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248974D4" w14:textId="596CDF4C" w:rsidR="00A80563" w:rsidRPr="00DE7E99" w:rsidRDefault="00A80563" w:rsidP="00A80563">
            <w:pPr>
              <w:jc w:val="center"/>
              <w:rPr>
                <w:rFonts w:ascii="Arial" w:eastAsia="Times New Roman" w:hAnsi="Arial" w:cs="Arial"/>
                <w:b/>
                <w:bCs/>
                <w:sz w:val="16"/>
                <w:szCs w:val="16"/>
              </w:rPr>
            </w:pPr>
          </w:p>
        </w:tc>
        <w:tc>
          <w:tcPr>
            <w:tcW w:w="7488" w:type="dxa"/>
            <w:hideMark/>
          </w:tcPr>
          <w:p w14:paraId="0E36BC86" w14:textId="401E340F" w:rsidR="00BA190F" w:rsidRPr="00BA190F" w:rsidRDefault="006C4A0E" w:rsidP="00BA190F">
            <w:pPr>
              <w:rPr>
                <w:rFonts w:ascii="Arial" w:eastAsia="Times New Roman" w:hAnsi="Arial" w:cs="Arial"/>
                <w:sz w:val="14"/>
                <w:szCs w:val="14"/>
                <w:lang w:val="en-US"/>
              </w:rPr>
            </w:pPr>
            <w:r w:rsidRPr="00997A9D">
              <w:rPr>
                <w:rFonts w:ascii="Arial" w:eastAsia="Times New Roman" w:hAnsi="Arial" w:cs="Arial"/>
                <w:sz w:val="14"/>
                <w:szCs w:val="14"/>
              </w:rPr>
              <w:t xml:space="preserve">A descrição técnica deve fornecer todos os dados que são essenciais para a operação, armazenamento e transporte seguros e as providências ou condições necessárias para a instalação do EQUIPAMENTO EM, e a preparação do mesmo para utilização. A descrição técnica deve incluir: </w:t>
            </w:r>
            <w:r w:rsidRPr="00997A9D">
              <w:rPr>
                <w:rFonts w:ascii="Arial" w:eastAsia="Times New Roman" w:hAnsi="Arial" w:cs="Arial"/>
                <w:sz w:val="14"/>
                <w:szCs w:val="14"/>
              </w:rPr>
              <w:br/>
              <w:t xml:space="preserve">¾ a informação requerida em 7.2; </w:t>
            </w:r>
            <w:r w:rsidRPr="00997A9D">
              <w:rPr>
                <w:rFonts w:ascii="Arial" w:eastAsia="Times New Roman" w:hAnsi="Arial" w:cs="Arial"/>
                <w:sz w:val="14"/>
                <w:szCs w:val="14"/>
              </w:rPr>
              <w:br/>
              <w:t xml:space="preserve">¾ as condições ambientais permitidas para utilização incluindo as condições para transporte e armazenamento. Ver também 7.2.17; </w:t>
            </w:r>
            <w:r w:rsidRPr="00997A9D">
              <w:rPr>
                <w:rFonts w:ascii="Arial" w:eastAsia="Times New Roman" w:hAnsi="Arial" w:cs="Arial"/>
                <w:sz w:val="14"/>
                <w:szCs w:val="14"/>
              </w:rPr>
              <w:br/>
              <w:t xml:space="preserve">¾ todas as características do EQUIPAMENTO EM, incluindo faixa(s), exatidão e precisão dos valores mostrados ou uma indicação sobre onde podem ser encontradas; </w:t>
            </w:r>
            <w:r w:rsidRPr="00997A9D">
              <w:rPr>
                <w:rFonts w:ascii="Arial" w:eastAsia="Times New Roman" w:hAnsi="Arial" w:cs="Arial"/>
                <w:sz w:val="14"/>
                <w:szCs w:val="14"/>
              </w:rPr>
              <w:br/>
              <w:t xml:space="preserve">¾ quaisquer requisitos especiais de instalação, tais como a máxima impedância aparente permitida para a REDE DE ALIMENTAÇÃO ELÉTRICA; </w:t>
            </w:r>
            <w:r w:rsidRPr="00997A9D">
              <w:rPr>
                <w:rFonts w:ascii="Arial" w:eastAsia="Times New Roman" w:hAnsi="Arial" w:cs="Arial"/>
                <w:sz w:val="14"/>
                <w:szCs w:val="14"/>
              </w:rPr>
              <w:br/>
            </w:r>
            <w:r w:rsidR="00BA190F" w:rsidRPr="00BA190F">
              <w:rPr>
                <w:rFonts w:ascii="Arial" w:eastAsia="Times New Roman" w:hAnsi="Arial" w:cs="Arial"/>
                <w:b/>
                <w:bCs/>
                <w:i/>
                <w:iCs/>
                <w:color w:val="808080" w:themeColor="background1" w:themeShade="80"/>
                <w:sz w:val="14"/>
                <w:szCs w:val="14"/>
              </w:rPr>
              <w:t xml:space="preserve">The </w:t>
            </w:r>
            <w:proofErr w:type="spellStart"/>
            <w:r w:rsidR="00BA190F" w:rsidRPr="00BA190F">
              <w:rPr>
                <w:rFonts w:ascii="Arial" w:eastAsia="Times New Roman" w:hAnsi="Arial" w:cs="Arial"/>
                <w:b/>
                <w:bCs/>
                <w:i/>
                <w:iCs/>
                <w:color w:val="808080" w:themeColor="background1" w:themeShade="80"/>
                <w:sz w:val="14"/>
                <w:szCs w:val="14"/>
              </w:rPr>
              <w:t>technical</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description</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shall</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provide</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all</w:t>
            </w:r>
            <w:proofErr w:type="spellEnd"/>
            <w:r w:rsidR="00BA190F" w:rsidRPr="00BA190F">
              <w:rPr>
                <w:rFonts w:ascii="Arial" w:eastAsia="Times New Roman" w:hAnsi="Arial" w:cs="Arial"/>
                <w:b/>
                <w:bCs/>
                <w:i/>
                <w:iCs/>
                <w:color w:val="808080" w:themeColor="background1" w:themeShade="80"/>
                <w:sz w:val="14"/>
                <w:szCs w:val="14"/>
              </w:rPr>
              <w:t xml:space="preserve"> data </w:t>
            </w:r>
            <w:proofErr w:type="spellStart"/>
            <w:r w:rsidR="00BA190F" w:rsidRPr="00BA190F">
              <w:rPr>
                <w:rFonts w:ascii="Arial" w:eastAsia="Times New Roman" w:hAnsi="Arial" w:cs="Arial"/>
                <w:b/>
                <w:bCs/>
                <w:i/>
                <w:iCs/>
                <w:color w:val="808080" w:themeColor="background1" w:themeShade="80"/>
                <w:sz w:val="14"/>
                <w:szCs w:val="14"/>
              </w:rPr>
              <w:t>that</w:t>
            </w:r>
            <w:proofErr w:type="spellEnd"/>
            <w:r w:rsidR="00BA190F" w:rsidRPr="00BA190F">
              <w:rPr>
                <w:rFonts w:ascii="Arial" w:eastAsia="Times New Roman" w:hAnsi="Arial" w:cs="Arial"/>
                <w:b/>
                <w:bCs/>
                <w:i/>
                <w:iCs/>
                <w:color w:val="808080" w:themeColor="background1" w:themeShade="80"/>
                <w:sz w:val="14"/>
                <w:szCs w:val="14"/>
              </w:rPr>
              <w:t xml:space="preserve"> is </w:t>
            </w:r>
            <w:proofErr w:type="spellStart"/>
            <w:r w:rsidR="00BA190F" w:rsidRPr="00BA190F">
              <w:rPr>
                <w:rFonts w:ascii="Arial" w:eastAsia="Times New Roman" w:hAnsi="Arial" w:cs="Arial"/>
                <w:b/>
                <w:bCs/>
                <w:i/>
                <w:iCs/>
                <w:color w:val="808080" w:themeColor="background1" w:themeShade="80"/>
                <w:sz w:val="14"/>
                <w:szCs w:val="14"/>
              </w:rPr>
              <w:t>essential</w:t>
            </w:r>
            <w:proofErr w:type="spellEnd"/>
            <w:r w:rsidR="00BA190F" w:rsidRPr="00BA190F">
              <w:rPr>
                <w:rFonts w:ascii="Arial" w:eastAsia="Times New Roman" w:hAnsi="Arial" w:cs="Arial"/>
                <w:b/>
                <w:bCs/>
                <w:i/>
                <w:iCs/>
                <w:color w:val="808080" w:themeColor="background1" w:themeShade="80"/>
                <w:sz w:val="14"/>
                <w:szCs w:val="14"/>
              </w:rPr>
              <w:t xml:space="preserve"> for safe </w:t>
            </w:r>
            <w:proofErr w:type="spellStart"/>
            <w:r w:rsidR="00BA190F" w:rsidRPr="00BA190F">
              <w:rPr>
                <w:rFonts w:ascii="Arial" w:eastAsia="Times New Roman" w:hAnsi="Arial" w:cs="Arial"/>
                <w:b/>
                <w:bCs/>
                <w:i/>
                <w:iCs/>
                <w:color w:val="808080" w:themeColor="background1" w:themeShade="80"/>
                <w:sz w:val="14"/>
                <w:szCs w:val="14"/>
              </w:rPr>
              <w:t>operation</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transport</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and</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storage</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and</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measures</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or</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conditions</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necessary</w:t>
            </w:r>
            <w:proofErr w:type="spellEnd"/>
            <w:r w:rsidR="00BA190F" w:rsidRPr="00BA190F">
              <w:rPr>
                <w:rFonts w:ascii="Arial" w:eastAsia="Times New Roman" w:hAnsi="Arial" w:cs="Arial"/>
                <w:b/>
                <w:bCs/>
                <w:i/>
                <w:iCs/>
                <w:color w:val="808080" w:themeColor="background1" w:themeShade="80"/>
                <w:sz w:val="14"/>
                <w:szCs w:val="14"/>
              </w:rPr>
              <w:t xml:space="preserve"> for </w:t>
            </w:r>
            <w:proofErr w:type="spellStart"/>
            <w:r w:rsidR="00BA190F" w:rsidRPr="00BA190F">
              <w:rPr>
                <w:rFonts w:ascii="Arial" w:eastAsia="Times New Roman" w:hAnsi="Arial" w:cs="Arial"/>
                <w:b/>
                <w:bCs/>
                <w:i/>
                <w:iCs/>
                <w:color w:val="808080" w:themeColor="background1" w:themeShade="80"/>
                <w:sz w:val="14"/>
                <w:szCs w:val="14"/>
              </w:rPr>
              <w:t>installing</w:t>
            </w:r>
            <w:proofErr w:type="spellEnd"/>
            <w:r w:rsidR="00BA190F" w:rsidRPr="00BA190F">
              <w:rPr>
                <w:rFonts w:ascii="Arial" w:eastAsia="Times New Roman" w:hAnsi="Arial" w:cs="Arial"/>
                <w:b/>
                <w:bCs/>
                <w:i/>
                <w:iCs/>
                <w:color w:val="808080" w:themeColor="background1" w:themeShade="80"/>
                <w:sz w:val="14"/>
                <w:szCs w:val="14"/>
              </w:rPr>
              <w:t xml:space="preserve"> the ME EQUIPMENT, </w:t>
            </w:r>
            <w:proofErr w:type="spellStart"/>
            <w:r w:rsidR="00BA190F" w:rsidRPr="00BA190F">
              <w:rPr>
                <w:rFonts w:ascii="Arial" w:eastAsia="Times New Roman" w:hAnsi="Arial" w:cs="Arial"/>
                <w:b/>
                <w:bCs/>
                <w:i/>
                <w:iCs/>
                <w:color w:val="808080" w:themeColor="background1" w:themeShade="80"/>
                <w:sz w:val="14"/>
                <w:szCs w:val="14"/>
              </w:rPr>
              <w:t>and</w:t>
            </w:r>
            <w:proofErr w:type="spellEnd"/>
            <w:r w:rsidR="00BA190F" w:rsidRPr="00BA190F">
              <w:rPr>
                <w:rFonts w:ascii="Arial" w:eastAsia="Times New Roman" w:hAnsi="Arial" w:cs="Arial"/>
                <w:b/>
                <w:bCs/>
                <w:i/>
                <w:iCs/>
                <w:color w:val="808080" w:themeColor="background1" w:themeShade="80"/>
                <w:sz w:val="14"/>
                <w:szCs w:val="14"/>
              </w:rPr>
              <w:t xml:space="preserve"> </w:t>
            </w:r>
            <w:proofErr w:type="spellStart"/>
            <w:r w:rsidR="00BA190F" w:rsidRPr="00BA190F">
              <w:rPr>
                <w:rFonts w:ascii="Arial" w:eastAsia="Times New Roman" w:hAnsi="Arial" w:cs="Arial"/>
                <w:b/>
                <w:bCs/>
                <w:i/>
                <w:iCs/>
                <w:color w:val="808080" w:themeColor="background1" w:themeShade="80"/>
                <w:sz w:val="14"/>
                <w:szCs w:val="14"/>
              </w:rPr>
              <w:t>preparing</w:t>
            </w:r>
            <w:proofErr w:type="spellEnd"/>
            <w:r w:rsidR="00BA190F" w:rsidRPr="00BA190F">
              <w:rPr>
                <w:rFonts w:ascii="Arial" w:eastAsia="Times New Roman" w:hAnsi="Arial" w:cs="Arial"/>
                <w:b/>
                <w:bCs/>
                <w:i/>
                <w:iCs/>
                <w:color w:val="808080" w:themeColor="background1" w:themeShade="80"/>
                <w:sz w:val="14"/>
                <w:szCs w:val="14"/>
              </w:rPr>
              <w:t xml:space="preserve"> it for use. </w:t>
            </w:r>
            <w:r w:rsidR="00BA190F" w:rsidRPr="00BA190F">
              <w:rPr>
                <w:rFonts w:ascii="Arial" w:eastAsia="Times New Roman" w:hAnsi="Arial" w:cs="Arial"/>
                <w:b/>
                <w:bCs/>
                <w:i/>
                <w:iCs/>
                <w:color w:val="808080" w:themeColor="background1" w:themeShade="80"/>
                <w:sz w:val="14"/>
                <w:szCs w:val="14"/>
                <w:lang w:val="en-US"/>
              </w:rPr>
              <w:t xml:space="preserve">This shall include: – the permissible environmental conditions of use including conditions for transport and storage. See also 7.2.17; – all characteristics of the ME EQUIPMENT, including range(s), accuracy, and precision of the displayed values or an indication where they can be found; – any special installation requirements such as the maximum permissible apparent impedance of SUPPLY </w:t>
            </w:r>
            <w:r w:rsidR="00404A3F" w:rsidRPr="00BA190F">
              <w:rPr>
                <w:rFonts w:ascii="Arial" w:eastAsia="Times New Roman" w:hAnsi="Arial" w:cs="Arial"/>
                <w:b/>
                <w:bCs/>
                <w:i/>
                <w:iCs/>
                <w:color w:val="808080" w:themeColor="background1" w:themeShade="80"/>
                <w:sz w:val="14"/>
                <w:szCs w:val="14"/>
                <w:lang w:val="en-US"/>
              </w:rPr>
              <w:t>MAINS.</w:t>
            </w:r>
            <w:r w:rsidR="00BA190F" w:rsidRPr="00BA190F">
              <w:rPr>
                <w:rFonts w:ascii="Arial" w:eastAsia="Times New Roman" w:hAnsi="Arial" w:cs="Arial"/>
                <w:color w:val="808080" w:themeColor="background1" w:themeShade="80"/>
                <w:sz w:val="14"/>
                <w:szCs w:val="14"/>
                <w:lang w:val="en-US"/>
              </w:rPr>
              <w:t xml:space="preserve"> </w:t>
            </w:r>
          </w:p>
          <w:p w14:paraId="69F788E1" w14:textId="77777777" w:rsidR="002D61B4" w:rsidRPr="00BA190F" w:rsidRDefault="002D61B4" w:rsidP="002D61B4">
            <w:pPr>
              <w:rPr>
                <w:rFonts w:ascii="Arial" w:hAnsi="Arial" w:cs="Arial"/>
                <w:b/>
                <w:bCs/>
                <w:sz w:val="16"/>
                <w:szCs w:val="16"/>
                <w:lang w:val="en-US"/>
              </w:rPr>
            </w:pPr>
            <w:proofErr w:type="spellStart"/>
            <w:r w:rsidRPr="00BA190F">
              <w:rPr>
                <w:rFonts w:ascii="Arial" w:hAnsi="Arial" w:cs="Arial"/>
                <w:b/>
                <w:sz w:val="16"/>
                <w:szCs w:val="16"/>
                <w:lang w:val="en-US"/>
              </w:rPr>
              <w:t>Evidência</w:t>
            </w:r>
            <w:proofErr w:type="spellEnd"/>
            <w:r w:rsidRPr="00BA190F">
              <w:rPr>
                <w:rFonts w:ascii="Arial" w:hAnsi="Arial" w:cs="Arial"/>
                <w:b/>
                <w:sz w:val="16"/>
                <w:szCs w:val="16"/>
                <w:lang w:val="en-US"/>
              </w:rPr>
              <w:t xml:space="preserve"> </w:t>
            </w:r>
            <w:proofErr w:type="spellStart"/>
            <w:r w:rsidRPr="00BA190F">
              <w:rPr>
                <w:rFonts w:ascii="Arial" w:hAnsi="Arial" w:cs="Arial"/>
                <w:b/>
                <w:sz w:val="16"/>
                <w:szCs w:val="16"/>
                <w:lang w:val="en-US"/>
              </w:rPr>
              <w:t>objetiva</w:t>
            </w:r>
            <w:proofErr w:type="spellEnd"/>
            <w:r w:rsidRPr="00BA190F">
              <w:rPr>
                <w:rFonts w:ascii="Arial" w:hAnsi="Arial" w:cs="Arial"/>
                <w:b/>
                <w:sz w:val="16"/>
                <w:szCs w:val="16"/>
                <w:lang w:val="en-US"/>
              </w:rPr>
              <w:t>:</w:t>
            </w:r>
          </w:p>
          <w:p w14:paraId="584B03EB" w14:textId="1D72D551" w:rsidR="002D61B4" w:rsidRDefault="002D61B4" w:rsidP="002D61B4">
            <w:pPr>
              <w:rPr>
                <w:rFonts w:ascii="Arial" w:hAnsi="Arial" w:cs="Arial"/>
                <w:bCs/>
                <w:i/>
                <w:iCs/>
                <w:color w:val="A6A6A6" w:themeColor="background1" w:themeShade="A6"/>
                <w:sz w:val="14"/>
                <w:szCs w:val="14"/>
                <w:lang w:val="en-US"/>
              </w:rPr>
            </w:pPr>
            <w:r w:rsidRPr="00BA190F">
              <w:rPr>
                <w:rFonts w:ascii="Arial" w:hAnsi="Arial" w:cs="Arial"/>
                <w:bCs/>
                <w:i/>
                <w:iCs/>
                <w:color w:val="A6A6A6" w:themeColor="background1" w:themeShade="A6"/>
                <w:sz w:val="14"/>
                <w:szCs w:val="14"/>
                <w:lang w:val="en-US"/>
              </w:rPr>
              <w:t>Objective evidence</w:t>
            </w:r>
          </w:p>
          <w:p w14:paraId="38AAD49E" w14:textId="4A78ECFB" w:rsidR="004A7444" w:rsidRPr="004A7444" w:rsidRDefault="00244B75" w:rsidP="004A7444">
            <w:pPr>
              <w:pStyle w:val="PargrafodaLista"/>
              <w:numPr>
                <w:ilvl w:val="0"/>
                <w:numId w:val="19"/>
              </w:numPr>
              <w:rPr>
                <w:rFonts w:ascii="Arial" w:hAnsi="Arial" w:cs="Arial"/>
                <w:sz w:val="14"/>
                <w:szCs w:val="14"/>
              </w:rPr>
            </w:pPr>
            <w:r>
              <w:rPr>
                <w:rFonts w:ascii="Arial" w:hAnsi="Arial" w:cs="Arial"/>
                <w:bCs/>
                <w:i/>
                <w:iCs/>
                <w:sz w:val="18"/>
                <w:szCs w:val="18"/>
              </w:rPr>
              <w:t>Não aplicável para as peças de mão.</w:t>
            </w:r>
          </w:p>
        </w:tc>
      </w:tr>
      <w:tr w:rsidR="006C4A0E" w:rsidRPr="00BA190F" w14:paraId="1DEB0DFD" w14:textId="77777777" w:rsidTr="003F19CD">
        <w:trPr>
          <w:trHeight w:val="422"/>
        </w:trPr>
        <w:tc>
          <w:tcPr>
            <w:tcW w:w="3002" w:type="dxa"/>
            <w:noWrap/>
            <w:hideMark/>
          </w:tcPr>
          <w:p w14:paraId="01BEB4BF"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7.9.3.2</w:t>
            </w:r>
          </w:p>
          <w:p w14:paraId="0E6CBB46" w14:textId="2A31AB8A"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Substituição de fusíveis, CABOS FLEXÍVEIS DE ALIMENTAÇÃO e outras partes</w:t>
            </w:r>
          </w:p>
          <w:p w14:paraId="4E8E9EF4" w14:textId="3BBE80C5" w:rsidR="00BA190F" w:rsidRPr="00BA190F" w:rsidRDefault="00BA190F" w:rsidP="00A80563">
            <w:pPr>
              <w:jc w:val="center"/>
              <w:rPr>
                <w:rFonts w:ascii="Arial" w:eastAsia="Times New Roman" w:hAnsi="Arial" w:cs="Arial"/>
                <w:b/>
                <w:bCs/>
                <w:i/>
                <w:iCs/>
                <w:color w:val="808080" w:themeColor="background1" w:themeShade="80"/>
                <w:sz w:val="14"/>
                <w:szCs w:val="14"/>
                <w:lang w:val="en-US"/>
              </w:rPr>
            </w:pPr>
            <w:r w:rsidRPr="00BA190F">
              <w:rPr>
                <w:rFonts w:ascii="Arial" w:eastAsia="Times New Roman" w:hAnsi="Arial" w:cs="Arial"/>
                <w:b/>
                <w:bCs/>
                <w:i/>
                <w:iCs/>
                <w:color w:val="808080" w:themeColor="background1" w:themeShade="80"/>
                <w:sz w:val="14"/>
                <w:szCs w:val="14"/>
                <w:lang w:val="en-US"/>
              </w:rPr>
              <w:t>Replacement of fuses, POWER SUPPLY CORDS and other parts</w:t>
            </w:r>
          </w:p>
          <w:p w14:paraId="0468BF18" w14:textId="77777777" w:rsidR="00A80563" w:rsidRPr="00BA190F" w:rsidRDefault="00A80563" w:rsidP="00A80563">
            <w:pPr>
              <w:jc w:val="center"/>
              <w:rPr>
                <w:rFonts w:ascii="Arial" w:eastAsia="Times New Roman" w:hAnsi="Arial" w:cs="Arial"/>
                <w:b/>
                <w:bCs/>
                <w:sz w:val="16"/>
                <w:szCs w:val="16"/>
                <w:lang w:val="en-US"/>
              </w:rPr>
            </w:pPr>
          </w:p>
          <w:p w14:paraId="24B4836E" w14:textId="77777777" w:rsidR="00A80563" w:rsidRPr="00BA190F" w:rsidRDefault="00A80563" w:rsidP="00A80563">
            <w:pPr>
              <w:jc w:val="center"/>
              <w:rPr>
                <w:rFonts w:ascii="Arial" w:eastAsia="Times New Roman" w:hAnsi="Arial" w:cs="Arial"/>
                <w:b/>
                <w:bCs/>
                <w:sz w:val="16"/>
                <w:szCs w:val="16"/>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03689D36" w14:textId="77777777" w:rsidTr="00BA190F">
              <w:trPr>
                <w:trHeight w:val="178"/>
              </w:trPr>
              <w:tc>
                <w:tcPr>
                  <w:tcW w:w="541" w:type="dxa"/>
                  <w:shd w:val="clear" w:color="auto" w:fill="auto"/>
                </w:tcPr>
                <w:p w14:paraId="3C22C8AF"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D79C47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63737388"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5F2401D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2F7DAFB4" w14:textId="77777777" w:rsidTr="00BA190F">
              <w:trPr>
                <w:trHeight w:val="178"/>
              </w:trPr>
              <w:tc>
                <w:tcPr>
                  <w:tcW w:w="541" w:type="dxa"/>
                  <w:shd w:val="clear" w:color="auto" w:fill="auto"/>
                </w:tcPr>
                <w:p w14:paraId="5F63C1E2"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111EDD2"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7DD4849"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F2AFECB" w14:textId="7B605116"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B1D99B2" w14:textId="41779C50" w:rsidR="00A80563" w:rsidRPr="00DE7E99" w:rsidRDefault="00A80563" w:rsidP="00A80563">
            <w:pPr>
              <w:jc w:val="center"/>
              <w:rPr>
                <w:rFonts w:ascii="Arial" w:eastAsia="Times New Roman" w:hAnsi="Arial" w:cs="Arial"/>
                <w:b/>
                <w:bCs/>
                <w:sz w:val="16"/>
                <w:szCs w:val="16"/>
              </w:rPr>
            </w:pPr>
          </w:p>
        </w:tc>
        <w:tc>
          <w:tcPr>
            <w:tcW w:w="7488" w:type="dxa"/>
            <w:hideMark/>
          </w:tcPr>
          <w:p w14:paraId="44909091"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 descrição técnica deve conter, como aplicável, o seguinte: </w:t>
            </w:r>
            <w:r w:rsidRPr="00997A9D">
              <w:rPr>
                <w:rFonts w:ascii="Arial" w:eastAsia="Times New Roman" w:hAnsi="Arial" w:cs="Arial"/>
                <w:sz w:val="14"/>
                <w:szCs w:val="14"/>
              </w:rPr>
              <w:br/>
              <w:t xml:space="preserve">¾ o tipo e especificação completa requeridas de fusíveis utilizados na PARTE A SER LIGADA À REDE do lado externo de EQUIPAMENTOS EM INSTALADOS PERMANENTEMENTE, se o tipo e a especificação desse fusíveis não forem aparentes a partir da informação da corrente DECLARADA e modo de operação do EQUIPAMENTO EM; </w:t>
            </w:r>
            <w:r w:rsidRPr="00997A9D">
              <w:rPr>
                <w:rFonts w:ascii="Arial" w:eastAsia="Times New Roman" w:hAnsi="Arial" w:cs="Arial"/>
                <w:sz w:val="14"/>
                <w:szCs w:val="14"/>
              </w:rPr>
              <w:br/>
              <w:t>¾ para EQUIPAMENTO EM que possui um CABO FLEXÍVEL DE ALIMENTAÇÃO não DESTACÁVEL, uma declaração informando se o CABO FLEXÍVEL DE ALIMENTAÇÃO pode ser substituído por PESSOAL DE SERVIÇO e, se assim for, instruções para a conexão e ancoragem corretas para garantir que os requisitos de 8.11.3 sejam atendidas;  ¾ instruções para a substituição correta de partes destacáveis ou intercambiáveis que o FABRICANTE especifica como substituíveis por PESSOAL DE SERVIÇO; e  ¾ onde a substituição de um componente pode resultar em um RISCO inaceitável, advertências apropriadas que identificam a natureza do PERIGO e, se o FABRICANTE especifica que o componente é substituível pelo PESSOAL DE SERVIÇO, todas as informações necessárias para a substituição segura do componente.</w:t>
            </w:r>
          </w:p>
          <w:p w14:paraId="69BF283F" w14:textId="312BA5E4" w:rsidR="006C4A0E" w:rsidRPr="00E84FF5" w:rsidRDefault="006C4A0E" w:rsidP="007D490E">
            <w:pPr>
              <w:rPr>
                <w:rFonts w:ascii="Arial" w:eastAsia="Times New Roman" w:hAnsi="Arial" w:cs="Arial"/>
                <w:b/>
                <w:bCs/>
                <w:i/>
                <w:iCs/>
                <w:color w:val="808080" w:themeColor="background1" w:themeShade="80"/>
                <w:sz w:val="14"/>
                <w:szCs w:val="14"/>
                <w:lang w:val="en-US"/>
              </w:rPr>
            </w:pPr>
            <w:r w:rsidRPr="00177046">
              <w:rPr>
                <w:rFonts w:ascii="Arial" w:eastAsia="Times New Roman" w:hAnsi="Arial" w:cs="Arial"/>
                <w:sz w:val="14"/>
                <w:szCs w:val="14"/>
              </w:rPr>
              <w:t> </w:t>
            </w:r>
            <w:r w:rsidR="00BA190F" w:rsidRPr="00E84FF5">
              <w:rPr>
                <w:rFonts w:ascii="Arial" w:eastAsia="Times New Roman" w:hAnsi="Arial" w:cs="Arial"/>
                <w:b/>
                <w:bCs/>
                <w:i/>
                <w:iCs/>
                <w:color w:val="808080" w:themeColor="background1" w:themeShade="80"/>
                <w:sz w:val="14"/>
                <w:szCs w:val="14"/>
                <w:lang w:val="en-US"/>
              </w:rPr>
              <w:t>The technical description shall contain, as applicable, the following: – the required type and full rating of fuses used in the SUPPLY MAINS external to PERMANENTLY INSTALLED ME EQUIPMENT, if the type and rating of these fuses are not apparent from the information concerning RATED current and mode of operation of ME EQUIPMENT; – for ME EQUIPMENT having a non-DETACHABLE POWER SUPPLY CORD, a statement as to whether the POWER SUPPLY CORD is replaceable by SERVICE PERSONNEL, and if so, instructions for correct connection and anchoring to ensure that the requirements of 8.11.3 will continue to be met;</w:t>
            </w:r>
          </w:p>
          <w:p w14:paraId="7287F451" w14:textId="70BC87A9" w:rsidR="00E84FF5" w:rsidRDefault="00E84FF5" w:rsidP="007D490E">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instructions for correct replacement of interchangeable or detachable parts that the MANUFACTURER specifies as replaceable by SERVICE PERSONNEL; and – where replacement of a component could result in an unacceptable RISK, appropriate warnings that identify the nature of the HAZARD and, if the MANUFACTURER specifies the component as replaceable by SERVICE PERSONNEL, all information necessary to safely replace the component.</w:t>
            </w:r>
          </w:p>
          <w:p w14:paraId="0E55DAFE" w14:textId="77777777" w:rsidR="002D61B4" w:rsidRPr="00244B75" w:rsidRDefault="002D61B4" w:rsidP="002D61B4">
            <w:pPr>
              <w:rPr>
                <w:rFonts w:ascii="Arial" w:hAnsi="Arial" w:cs="Arial"/>
                <w:b/>
                <w:bCs/>
                <w:sz w:val="16"/>
                <w:szCs w:val="16"/>
              </w:rPr>
            </w:pPr>
            <w:r w:rsidRPr="00244B75">
              <w:rPr>
                <w:rFonts w:ascii="Arial" w:hAnsi="Arial" w:cs="Arial"/>
                <w:b/>
                <w:sz w:val="16"/>
                <w:szCs w:val="16"/>
              </w:rPr>
              <w:t>Evidência objetiva:</w:t>
            </w:r>
          </w:p>
          <w:p w14:paraId="0EBEF77A" w14:textId="3913C1E3" w:rsidR="002D61B4" w:rsidRPr="00244B75" w:rsidRDefault="002D61B4" w:rsidP="002D61B4">
            <w:pPr>
              <w:rPr>
                <w:rFonts w:ascii="Arial" w:hAnsi="Arial" w:cs="Arial"/>
                <w:bCs/>
                <w:i/>
                <w:iCs/>
                <w:color w:val="A6A6A6" w:themeColor="background1" w:themeShade="A6"/>
                <w:sz w:val="14"/>
                <w:szCs w:val="14"/>
              </w:rPr>
            </w:pPr>
            <w:proofErr w:type="spellStart"/>
            <w:r w:rsidRPr="00244B75">
              <w:rPr>
                <w:rFonts w:ascii="Arial" w:hAnsi="Arial" w:cs="Arial"/>
                <w:bCs/>
                <w:i/>
                <w:iCs/>
                <w:color w:val="A6A6A6" w:themeColor="background1" w:themeShade="A6"/>
                <w:sz w:val="14"/>
                <w:szCs w:val="14"/>
              </w:rPr>
              <w:t>Objective</w:t>
            </w:r>
            <w:proofErr w:type="spellEnd"/>
            <w:r w:rsidRPr="00244B75">
              <w:rPr>
                <w:rFonts w:ascii="Arial" w:hAnsi="Arial" w:cs="Arial"/>
                <w:bCs/>
                <w:i/>
                <w:iCs/>
                <w:color w:val="A6A6A6" w:themeColor="background1" w:themeShade="A6"/>
                <w:sz w:val="14"/>
                <w:szCs w:val="14"/>
              </w:rPr>
              <w:t xml:space="preserve"> </w:t>
            </w:r>
            <w:proofErr w:type="spellStart"/>
            <w:r w:rsidRPr="00244B75">
              <w:rPr>
                <w:rFonts w:ascii="Arial" w:hAnsi="Arial" w:cs="Arial"/>
                <w:bCs/>
                <w:i/>
                <w:iCs/>
                <w:color w:val="A6A6A6" w:themeColor="background1" w:themeShade="A6"/>
                <w:sz w:val="14"/>
                <w:szCs w:val="14"/>
              </w:rPr>
              <w:t>evidence</w:t>
            </w:r>
            <w:proofErr w:type="spellEnd"/>
          </w:p>
          <w:p w14:paraId="37CF11CF" w14:textId="02129216" w:rsidR="004A7444" w:rsidRPr="004A7444" w:rsidRDefault="00244B75" w:rsidP="00244B75">
            <w:pPr>
              <w:pStyle w:val="PargrafodaLista"/>
              <w:numPr>
                <w:ilvl w:val="0"/>
                <w:numId w:val="19"/>
              </w:numPr>
              <w:rPr>
                <w:rFonts w:ascii="Arial" w:hAnsi="Arial" w:cs="Arial"/>
                <w:sz w:val="14"/>
                <w:szCs w:val="14"/>
              </w:rPr>
            </w:pPr>
            <w:r>
              <w:rPr>
                <w:rFonts w:ascii="Arial" w:hAnsi="Arial" w:cs="Arial"/>
                <w:bCs/>
                <w:i/>
                <w:iCs/>
                <w:sz w:val="18"/>
                <w:szCs w:val="18"/>
              </w:rPr>
              <w:t>Não aplicável para as peças de mão.</w:t>
            </w:r>
          </w:p>
        </w:tc>
      </w:tr>
      <w:tr w:rsidR="006C4A0E" w:rsidRPr="00E84FF5" w14:paraId="4ADCD93D" w14:textId="77777777" w:rsidTr="002D1E2B">
        <w:trPr>
          <w:trHeight w:val="1248"/>
        </w:trPr>
        <w:tc>
          <w:tcPr>
            <w:tcW w:w="3002" w:type="dxa"/>
            <w:noWrap/>
            <w:hideMark/>
          </w:tcPr>
          <w:p w14:paraId="52069150"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7.9.3.3</w:t>
            </w:r>
          </w:p>
          <w:p w14:paraId="02F522D2" w14:textId="0BAD4400"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Diagramas de circuitos, lista de componentes etc.</w:t>
            </w:r>
          </w:p>
          <w:p w14:paraId="1116732B" w14:textId="3083709E" w:rsidR="00E84FF5" w:rsidRPr="00E84FF5" w:rsidRDefault="00E84FF5" w:rsidP="00A80563">
            <w:pPr>
              <w:jc w:val="center"/>
              <w:rPr>
                <w:rFonts w:ascii="Arial" w:eastAsia="Times New Roman" w:hAnsi="Arial" w:cs="Arial"/>
                <w:b/>
                <w:bCs/>
                <w:color w:val="808080" w:themeColor="background1" w:themeShade="80"/>
                <w:sz w:val="14"/>
                <w:szCs w:val="14"/>
                <w:lang w:val="en-US"/>
              </w:rPr>
            </w:pPr>
            <w:r w:rsidRPr="00E84FF5">
              <w:rPr>
                <w:rFonts w:ascii="Arial" w:eastAsia="Times New Roman" w:hAnsi="Arial" w:cs="Arial"/>
                <w:b/>
                <w:bCs/>
                <w:color w:val="808080" w:themeColor="background1" w:themeShade="80"/>
                <w:sz w:val="14"/>
                <w:szCs w:val="14"/>
                <w:lang w:val="en-US"/>
              </w:rPr>
              <w:t xml:space="preserve">Circuit diagrams, component part lists, </w:t>
            </w:r>
            <w:proofErr w:type="spellStart"/>
            <w:r w:rsidRPr="00E84FF5">
              <w:rPr>
                <w:rFonts w:ascii="Arial" w:eastAsia="Times New Roman" w:hAnsi="Arial" w:cs="Arial"/>
                <w:b/>
                <w:bCs/>
                <w:color w:val="808080" w:themeColor="background1" w:themeShade="80"/>
                <w:sz w:val="14"/>
                <w:szCs w:val="14"/>
                <w:lang w:val="en-US"/>
              </w:rPr>
              <w:t>etc</w:t>
            </w:r>
            <w:proofErr w:type="spellEnd"/>
          </w:p>
          <w:p w14:paraId="34DE6E39" w14:textId="77777777" w:rsidR="00A80563" w:rsidRPr="00E84FF5" w:rsidRDefault="00A80563" w:rsidP="00A80563">
            <w:pPr>
              <w:jc w:val="center"/>
              <w:rPr>
                <w:rFonts w:ascii="Arial" w:eastAsia="Times New Roman" w:hAnsi="Arial" w:cs="Arial"/>
                <w:b/>
                <w:bCs/>
                <w:sz w:val="16"/>
                <w:szCs w:val="16"/>
                <w:lang w:val="en-US"/>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0E54B626" w14:textId="77777777" w:rsidTr="00BA190F">
              <w:trPr>
                <w:trHeight w:val="178"/>
              </w:trPr>
              <w:tc>
                <w:tcPr>
                  <w:tcW w:w="541" w:type="dxa"/>
                  <w:shd w:val="clear" w:color="auto" w:fill="auto"/>
                </w:tcPr>
                <w:p w14:paraId="54373E26"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66580F8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B593C3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0968A37D"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0D84F2DC" w14:textId="77777777" w:rsidTr="00BA190F">
              <w:trPr>
                <w:trHeight w:val="178"/>
              </w:trPr>
              <w:tc>
                <w:tcPr>
                  <w:tcW w:w="541" w:type="dxa"/>
                  <w:shd w:val="clear" w:color="auto" w:fill="auto"/>
                </w:tcPr>
                <w:p w14:paraId="62DC8B12"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1D02561"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936CD0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7664A117" w14:textId="37145B01"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BE123E2" w14:textId="11459128" w:rsidR="00A80563" w:rsidRPr="00DE7E99" w:rsidRDefault="00A80563" w:rsidP="00A80563">
            <w:pPr>
              <w:jc w:val="center"/>
              <w:rPr>
                <w:rFonts w:ascii="Arial" w:eastAsia="Times New Roman" w:hAnsi="Arial" w:cs="Arial"/>
                <w:b/>
                <w:bCs/>
                <w:sz w:val="16"/>
                <w:szCs w:val="16"/>
              </w:rPr>
            </w:pPr>
          </w:p>
        </w:tc>
        <w:tc>
          <w:tcPr>
            <w:tcW w:w="7488" w:type="dxa"/>
            <w:hideMark/>
          </w:tcPr>
          <w:p w14:paraId="2C5EC432"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 descrição técnica deve conter uma declaração de que o FABRICANTE tornará disponível sob pedido os diagramas de circuitos, lista de componentes, descrições, instruções de calibração ou outras informações que ajudarão o PESSOAL DE SERVIÇO a reparar aquelas partes do EQUIPAMENTO EM que são designadas pelo FABRICANTE como reparáveis pelo PESSOAL DE SERVIÇO. </w:t>
            </w:r>
          </w:p>
          <w:p w14:paraId="169965B2" w14:textId="2F42B06B" w:rsidR="006C4A0E" w:rsidRDefault="006C4A0E" w:rsidP="007D490E">
            <w:pPr>
              <w:rPr>
                <w:rFonts w:ascii="Arial" w:eastAsia="Times New Roman" w:hAnsi="Arial" w:cs="Arial"/>
                <w:b/>
                <w:bCs/>
                <w:i/>
                <w:iCs/>
                <w:color w:val="808080" w:themeColor="background1" w:themeShade="80"/>
                <w:sz w:val="14"/>
                <w:szCs w:val="14"/>
                <w:lang w:val="en-US"/>
              </w:rPr>
            </w:pPr>
            <w:r w:rsidRPr="00177046">
              <w:rPr>
                <w:rFonts w:ascii="Arial" w:eastAsia="Times New Roman" w:hAnsi="Arial" w:cs="Arial"/>
                <w:sz w:val="14"/>
                <w:szCs w:val="14"/>
              </w:rPr>
              <w:t> </w:t>
            </w:r>
            <w:r w:rsidR="00E84FF5" w:rsidRPr="00E84FF5">
              <w:rPr>
                <w:rFonts w:ascii="Arial" w:eastAsia="Times New Roman" w:hAnsi="Arial" w:cs="Arial"/>
                <w:b/>
                <w:bCs/>
                <w:i/>
                <w:iCs/>
                <w:color w:val="808080" w:themeColor="background1" w:themeShade="80"/>
                <w:sz w:val="14"/>
                <w:szCs w:val="14"/>
                <w:lang w:val="en-US"/>
              </w:rPr>
              <w:t>The technical description shall contain a statement that the MANUFACTURER will make available on request circuit diagrams, component part lists, descriptions, calibration instructions, or other information that will assist SERVICE PERSONNEL to repair those parts of ME EQUIPMENT that are designated by the MANUFACTURER as repairable by SERVICE PERSONNEL.</w:t>
            </w:r>
          </w:p>
          <w:p w14:paraId="29013D04" w14:textId="77777777" w:rsidR="002D61B4" w:rsidRPr="0016058C" w:rsidRDefault="002D61B4" w:rsidP="002D61B4">
            <w:pPr>
              <w:rPr>
                <w:rFonts w:ascii="Arial" w:hAnsi="Arial" w:cs="Arial"/>
                <w:b/>
                <w:bCs/>
                <w:sz w:val="16"/>
                <w:szCs w:val="16"/>
              </w:rPr>
            </w:pPr>
            <w:r w:rsidRPr="0016058C">
              <w:rPr>
                <w:rFonts w:ascii="Arial" w:hAnsi="Arial" w:cs="Arial"/>
                <w:b/>
                <w:sz w:val="16"/>
                <w:szCs w:val="16"/>
              </w:rPr>
              <w:t>Evidência objetiva:</w:t>
            </w:r>
          </w:p>
          <w:p w14:paraId="2F8E89F0" w14:textId="088CEB43"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3FFC3DD5" w14:textId="3BD90FAD" w:rsidR="006C4A0E" w:rsidRPr="003F19CD" w:rsidRDefault="00244B75" w:rsidP="00244B75">
            <w:pPr>
              <w:pStyle w:val="PargrafodaLista"/>
              <w:numPr>
                <w:ilvl w:val="0"/>
                <w:numId w:val="19"/>
              </w:numPr>
              <w:rPr>
                <w:rFonts w:ascii="Arial" w:hAnsi="Arial" w:cs="Arial"/>
                <w:sz w:val="14"/>
                <w:szCs w:val="14"/>
              </w:rPr>
            </w:pPr>
            <w:r>
              <w:rPr>
                <w:rFonts w:ascii="Arial" w:hAnsi="Arial" w:cs="Arial"/>
                <w:bCs/>
                <w:i/>
                <w:iCs/>
                <w:sz w:val="18"/>
                <w:szCs w:val="18"/>
              </w:rPr>
              <w:t>Não aplicável para as peças de mão.</w:t>
            </w:r>
          </w:p>
        </w:tc>
      </w:tr>
      <w:tr w:rsidR="006C4A0E" w:rsidRPr="00DE7E99" w14:paraId="4159A077" w14:textId="77777777" w:rsidTr="002D1E2B">
        <w:trPr>
          <w:trHeight w:val="432"/>
        </w:trPr>
        <w:tc>
          <w:tcPr>
            <w:tcW w:w="3002" w:type="dxa"/>
            <w:noWrap/>
            <w:hideMark/>
          </w:tcPr>
          <w:p w14:paraId="65E14788"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7.9.3.4</w:t>
            </w:r>
          </w:p>
          <w:p w14:paraId="1BCAAB47" w14:textId="2C76D09D"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Isolação da rede</w:t>
            </w:r>
          </w:p>
          <w:p w14:paraId="652DE569" w14:textId="4546E5A4" w:rsidR="00E84FF5" w:rsidRPr="00E84FF5" w:rsidRDefault="00E84FF5" w:rsidP="00A80563">
            <w:pPr>
              <w:jc w:val="center"/>
              <w:rPr>
                <w:rFonts w:ascii="Arial" w:eastAsia="Times New Roman" w:hAnsi="Arial" w:cs="Arial"/>
                <w:b/>
                <w:bCs/>
                <w:color w:val="808080" w:themeColor="background1" w:themeShade="80"/>
                <w:sz w:val="14"/>
                <w:szCs w:val="14"/>
              </w:rPr>
            </w:pPr>
            <w:proofErr w:type="spellStart"/>
            <w:r w:rsidRPr="00E84FF5">
              <w:rPr>
                <w:rFonts w:ascii="Arial" w:eastAsia="Times New Roman" w:hAnsi="Arial" w:cs="Arial"/>
                <w:b/>
                <w:bCs/>
                <w:color w:val="808080" w:themeColor="background1" w:themeShade="80"/>
                <w:sz w:val="14"/>
                <w:szCs w:val="14"/>
              </w:rPr>
              <w:t>Mains</w:t>
            </w:r>
            <w:proofErr w:type="spellEnd"/>
            <w:r w:rsidRPr="00E84FF5">
              <w:rPr>
                <w:rFonts w:ascii="Arial" w:eastAsia="Times New Roman" w:hAnsi="Arial" w:cs="Arial"/>
                <w:b/>
                <w:bCs/>
                <w:color w:val="808080" w:themeColor="background1" w:themeShade="80"/>
                <w:sz w:val="14"/>
                <w:szCs w:val="14"/>
              </w:rPr>
              <w:t xml:space="preserve"> </w:t>
            </w:r>
            <w:proofErr w:type="spellStart"/>
            <w:r w:rsidRPr="00E84FF5">
              <w:rPr>
                <w:rFonts w:ascii="Arial" w:eastAsia="Times New Roman" w:hAnsi="Arial" w:cs="Arial"/>
                <w:b/>
                <w:bCs/>
                <w:color w:val="808080" w:themeColor="background1" w:themeShade="80"/>
                <w:sz w:val="14"/>
                <w:szCs w:val="14"/>
              </w:rPr>
              <w:t>Isolation</w:t>
            </w:r>
            <w:proofErr w:type="spellEnd"/>
            <w:r w:rsidRPr="00E84FF5">
              <w:rPr>
                <w:rFonts w:ascii="Arial" w:eastAsia="Times New Roman" w:hAnsi="Arial" w:cs="Arial"/>
                <w:b/>
                <w:bCs/>
                <w:color w:val="808080" w:themeColor="background1" w:themeShade="80"/>
                <w:sz w:val="14"/>
                <w:szCs w:val="14"/>
              </w:rPr>
              <w:t xml:space="preserve"> </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791EFB9F" w14:textId="77777777" w:rsidTr="00BA190F">
              <w:trPr>
                <w:trHeight w:val="178"/>
              </w:trPr>
              <w:tc>
                <w:tcPr>
                  <w:tcW w:w="541" w:type="dxa"/>
                  <w:shd w:val="clear" w:color="auto" w:fill="auto"/>
                </w:tcPr>
                <w:p w14:paraId="4919906B"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74C6399A"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39CB5E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5DFAC9DD"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4B4B31E8" w14:textId="77777777" w:rsidTr="00BA190F">
              <w:trPr>
                <w:trHeight w:val="178"/>
              </w:trPr>
              <w:tc>
                <w:tcPr>
                  <w:tcW w:w="541" w:type="dxa"/>
                  <w:shd w:val="clear" w:color="auto" w:fill="auto"/>
                </w:tcPr>
                <w:p w14:paraId="34A808E2" w14:textId="79584626"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D69A556"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48F8A8E9"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0674D63A" w14:textId="4C71FDC4"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6FEF1D74" w14:textId="0C0E4DC8" w:rsidR="00A80563" w:rsidRPr="00DE7E99" w:rsidRDefault="00A80563" w:rsidP="00A80563">
            <w:pPr>
              <w:jc w:val="center"/>
              <w:rPr>
                <w:rFonts w:ascii="Arial" w:eastAsia="Times New Roman" w:hAnsi="Arial" w:cs="Arial"/>
                <w:b/>
                <w:bCs/>
                <w:sz w:val="16"/>
                <w:szCs w:val="16"/>
              </w:rPr>
            </w:pPr>
          </w:p>
        </w:tc>
        <w:tc>
          <w:tcPr>
            <w:tcW w:w="7488" w:type="dxa"/>
            <w:hideMark/>
          </w:tcPr>
          <w:p w14:paraId="1DE5AE7F" w14:textId="77777777" w:rsidR="006C4A0E" w:rsidRPr="00997A9D"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A descrição técnica deve identificar claramente quaisquer meios utilizados para estar em conformidade com os requisitos de 8.11.1. </w:t>
            </w:r>
          </w:p>
          <w:p w14:paraId="1E30AE71" w14:textId="3C8C78B7" w:rsidR="00E84FF5" w:rsidRPr="00E84FF5" w:rsidRDefault="00E84FF5" w:rsidP="00997A9D">
            <w:pPr>
              <w:rPr>
                <w:rFonts w:ascii="Arial" w:eastAsia="Times New Roman" w:hAnsi="Arial" w:cs="Arial"/>
                <w:b/>
                <w:bCs/>
                <w:color w:val="808080" w:themeColor="background1" w:themeShade="80"/>
                <w:sz w:val="14"/>
                <w:szCs w:val="14"/>
                <w:lang w:val="en-US"/>
              </w:rPr>
            </w:pPr>
            <w:r w:rsidRPr="00E84FF5">
              <w:rPr>
                <w:rFonts w:ascii="Arial" w:eastAsia="Times New Roman" w:hAnsi="Arial" w:cs="Arial"/>
                <w:b/>
                <w:bCs/>
                <w:color w:val="808080" w:themeColor="background1" w:themeShade="80"/>
                <w:sz w:val="14"/>
                <w:szCs w:val="14"/>
                <w:lang w:val="en-US"/>
              </w:rPr>
              <w:t>The technical description shall clearly identify any means used to comply with the requirements of 8.11.1</w:t>
            </w:r>
            <w:r w:rsidR="006C4A0E" w:rsidRPr="00E84FF5">
              <w:rPr>
                <w:rFonts w:ascii="Arial" w:eastAsia="Times New Roman" w:hAnsi="Arial" w:cs="Arial"/>
                <w:b/>
                <w:bCs/>
                <w:color w:val="808080" w:themeColor="background1" w:themeShade="80"/>
                <w:sz w:val="14"/>
                <w:szCs w:val="14"/>
                <w:lang w:val="en-US"/>
              </w:rPr>
              <w:t> </w:t>
            </w:r>
            <w:r w:rsidR="00997A9D" w:rsidRPr="00E84FF5">
              <w:rPr>
                <w:rFonts w:ascii="Arial" w:eastAsia="Times New Roman" w:hAnsi="Arial" w:cs="Arial"/>
                <w:b/>
                <w:bCs/>
                <w:color w:val="808080" w:themeColor="background1" w:themeShade="80"/>
                <w:sz w:val="14"/>
                <w:szCs w:val="14"/>
                <w:lang w:val="en-US"/>
              </w:rPr>
              <w:t> </w:t>
            </w:r>
          </w:p>
          <w:p w14:paraId="3395F79A" w14:textId="77777777" w:rsidR="002D61B4" w:rsidRPr="0016058C" w:rsidRDefault="002D61B4" w:rsidP="002D61B4">
            <w:pPr>
              <w:rPr>
                <w:rFonts w:ascii="Arial" w:hAnsi="Arial" w:cs="Arial"/>
                <w:b/>
                <w:bCs/>
                <w:sz w:val="16"/>
                <w:szCs w:val="16"/>
              </w:rPr>
            </w:pPr>
            <w:r w:rsidRPr="0016058C">
              <w:rPr>
                <w:rFonts w:ascii="Arial" w:hAnsi="Arial" w:cs="Arial"/>
                <w:b/>
                <w:sz w:val="16"/>
                <w:szCs w:val="16"/>
              </w:rPr>
              <w:t>Evidência objetiva:</w:t>
            </w:r>
          </w:p>
          <w:p w14:paraId="1B48923C" w14:textId="4C2116A7"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5D0C710B" w14:textId="60863DD3" w:rsidR="004A7444" w:rsidRPr="00997A9D" w:rsidRDefault="00244B75" w:rsidP="00244B75">
            <w:pPr>
              <w:pStyle w:val="PargrafodaLista"/>
              <w:numPr>
                <w:ilvl w:val="0"/>
                <w:numId w:val="19"/>
              </w:numPr>
              <w:rPr>
                <w:rFonts w:ascii="Arial" w:hAnsi="Arial" w:cs="Arial"/>
                <w:sz w:val="14"/>
                <w:szCs w:val="14"/>
              </w:rPr>
            </w:pPr>
            <w:r>
              <w:rPr>
                <w:rFonts w:ascii="Arial" w:hAnsi="Arial" w:cs="Arial"/>
                <w:bCs/>
                <w:i/>
                <w:iCs/>
                <w:sz w:val="18"/>
                <w:szCs w:val="18"/>
              </w:rPr>
              <w:t>Não aplicável para as peças de mão.</w:t>
            </w:r>
          </w:p>
        </w:tc>
      </w:tr>
      <w:tr w:rsidR="006C4A0E" w:rsidRPr="00E84FF5" w14:paraId="2909B840" w14:textId="77777777" w:rsidTr="002D1E2B">
        <w:trPr>
          <w:trHeight w:val="901"/>
        </w:trPr>
        <w:tc>
          <w:tcPr>
            <w:tcW w:w="3002" w:type="dxa"/>
            <w:noWrap/>
            <w:hideMark/>
          </w:tcPr>
          <w:p w14:paraId="0AE40CCD"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8.6.3</w:t>
            </w:r>
          </w:p>
          <w:p w14:paraId="3D2AD462" w14:textId="73FFC8F6"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Aterramento para proteção de partes móveis</w:t>
            </w:r>
          </w:p>
          <w:p w14:paraId="36CD8652" w14:textId="7722735E" w:rsidR="00E84FF5" w:rsidRPr="00E84FF5" w:rsidRDefault="00E84FF5" w:rsidP="00A80563">
            <w:pPr>
              <w:jc w:val="center"/>
              <w:rPr>
                <w:rFonts w:ascii="Arial" w:eastAsia="Times New Roman" w:hAnsi="Arial" w:cs="Arial"/>
                <w:b/>
                <w:bCs/>
                <w:i/>
                <w:iCs/>
                <w:color w:val="808080" w:themeColor="background1" w:themeShade="80"/>
                <w:sz w:val="14"/>
                <w:szCs w:val="14"/>
              </w:rPr>
            </w:pPr>
            <w:r w:rsidRPr="00E84FF5">
              <w:rPr>
                <w:rFonts w:ascii="Arial" w:eastAsia="Times New Roman" w:hAnsi="Arial" w:cs="Arial"/>
                <w:b/>
                <w:bCs/>
                <w:i/>
                <w:iCs/>
                <w:color w:val="808080" w:themeColor="background1" w:themeShade="80"/>
                <w:sz w:val="14"/>
                <w:szCs w:val="14"/>
              </w:rPr>
              <w:t>PROTECTIVE EARTH TERMINAL</w:t>
            </w:r>
          </w:p>
          <w:p w14:paraId="59DE4DA3"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5658107E" w14:textId="77777777" w:rsidTr="00BA190F">
              <w:trPr>
                <w:trHeight w:val="178"/>
              </w:trPr>
              <w:tc>
                <w:tcPr>
                  <w:tcW w:w="541" w:type="dxa"/>
                  <w:shd w:val="clear" w:color="auto" w:fill="auto"/>
                </w:tcPr>
                <w:p w14:paraId="4055546F"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4950795"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450B021"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2681A307"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386A2CE6" w14:textId="77777777" w:rsidTr="00BA190F">
              <w:trPr>
                <w:trHeight w:val="178"/>
              </w:trPr>
              <w:tc>
                <w:tcPr>
                  <w:tcW w:w="541" w:type="dxa"/>
                  <w:shd w:val="clear" w:color="auto" w:fill="auto"/>
                </w:tcPr>
                <w:p w14:paraId="0B7DA085" w14:textId="59D9E9D2"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D83D39F"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755A7BA3"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B46063D" w14:textId="0DE11848"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42EE55AC" w14:textId="2F2281E7" w:rsidR="00A80563" w:rsidRPr="00DE7E99" w:rsidRDefault="00A80563" w:rsidP="00A80563">
            <w:pPr>
              <w:jc w:val="center"/>
              <w:rPr>
                <w:rFonts w:ascii="Arial" w:eastAsia="Times New Roman" w:hAnsi="Arial" w:cs="Arial"/>
                <w:b/>
                <w:bCs/>
                <w:sz w:val="16"/>
                <w:szCs w:val="16"/>
              </w:rPr>
            </w:pPr>
          </w:p>
        </w:tc>
        <w:tc>
          <w:tcPr>
            <w:tcW w:w="7488" w:type="dxa"/>
            <w:hideMark/>
          </w:tcPr>
          <w:p w14:paraId="3D9349C1" w14:textId="77777777" w:rsidR="00E84FF5" w:rsidRDefault="006C4A0E" w:rsidP="00DF3702">
            <w:pPr>
              <w:jc w:val="both"/>
              <w:rPr>
                <w:rFonts w:ascii="Arial" w:eastAsia="Times New Roman" w:hAnsi="Arial" w:cs="Arial"/>
                <w:sz w:val="14"/>
                <w:szCs w:val="14"/>
              </w:rPr>
            </w:pPr>
            <w:r w:rsidRPr="00997A9D">
              <w:rPr>
                <w:rFonts w:ascii="Arial" w:eastAsia="Times New Roman" w:hAnsi="Arial" w:cs="Arial"/>
                <w:sz w:val="14"/>
                <w:szCs w:val="14"/>
              </w:rPr>
              <w:t xml:space="preserve">Qualquer CONEXÃO DE ATERRAMENTO PARA PROTEÇÃO não deve ser utilizada para uma parte móvel, a menos que o FABRICANTE demonstre que a conexão continuará confiável durante a VIDA ÚTIL ESPERADA do EQUIPAMENTO EM. </w:t>
            </w:r>
          </w:p>
          <w:p w14:paraId="1905ADF7" w14:textId="77777777" w:rsidR="00E84FF5" w:rsidRPr="00E84FF5" w:rsidRDefault="00E84FF5" w:rsidP="00E84FF5">
            <w:pPr>
              <w:jc w:val="both"/>
              <w:rPr>
                <w:rFonts w:ascii="Arial" w:eastAsia="Times New Roman" w:hAnsi="Arial" w:cs="Arial"/>
                <w:sz w:val="14"/>
                <w:szCs w:val="14"/>
                <w:lang w:val="en-US"/>
              </w:rPr>
            </w:pPr>
            <w:r w:rsidRPr="00E84FF5">
              <w:rPr>
                <w:rFonts w:ascii="Arial" w:eastAsia="Times New Roman" w:hAnsi="Arial" w:cs="Arial"/>
                <w:sz w:val="14"/>
                <w:szCs w:val="14"/>
                <w:lang w:val="en-US"/>
              </w:rPr>
              <w:t xml:space="preserve">The PROTECTIVE EARTH TERMINAL of ME EQUIPMENT shall be suitable for connection to an external protective earthing system either by a PROTECTIVE EARTH CONDUCTOR in a POWER SUPPLY CORD and, where appropriate, by a suitable plug, or by a FIXED PROTECTIVE EARTH CONDUCTOR. </w:t>
            </w:r>
          </w:p>
          <w:p w14:paraId="47DAC326" w14:textId="0A21E342" w:rsidR="00E84FF5" w:rsidRPr="00E84FF5" w:rsidRDefault="00E84FF5" w:rsidP="00E84FF5">
            <w:pPr>
              <w:jc w:val="both"/>
              <w:rPr>
                <w:rFonts w:ascii="Arial" w:eastAsia="Times New Roman" w:hAnsi="Arial" w:cs="Arial"/>
                <w:sz w:val="14"/>
                <w:szCs w:val="14"/>
                <w:lang w:val="en-US"/>
              </w:rPr>
            </w:pPr>
            <w:r w:rsidRPr="00E84FF5">
              <w:rPr>
                <w:rFonts w:ascii="Arial" w:eastAsia="Times New Roman" w:hAnsi="Arial" w:cs="Arial"/>
                <w:b/>
                <w:bCs/>
                <w:i/>
                <w:iCs/>
                <w:color w:val="808080" w:themeColor="background1" w:themeShade="80"/>
                <w:sz w:val="14"/>
                <w:szCs w:val="14"/>
                <w:lang w:val="en-US"/>
              </w:rPr>
              <w:t xml:space="preserve">The clamping means of the PROTECTIVE EARTH TERMINAL of ME EQUIPMENT for FIXED supply conductors or POWER SUPPLY CORDS shall comply with the requirements of 8.11.4.3. It shall not be possible to loosen the clamping means without the aid of a TOOL. </w:t>
            </w:r>
          </w:p>
          <w:p w14:paraId="1A91AD60" w14:textId="229BED91" w:rsidR="00E84FF5" w:rsidRPr="00E84FF5" w:rsidRDefault="00E84FF5" w:rsidP="00E84FF5">
            <w:pPr>
              <w:jc w:val="both"/>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xml:space="preserve">Screws for internal PROTECTIVE EARTH CONNECTIONS shall be completely covered or protected against accidental loosening from the outside of ME EQUIPMENT. </w:t>
            </w:r>
          </w:p>
          <w:p w14:paraId="77CD44A7" w14:textId="37C367A2" w:rsidR="00E84FF5" w:rsidRPr="00E84FF5" w:rsidRDefault="00E84FF5" w:rsidP="00E84FF5">
            <w:pPr>
              <w:jc w:val="both"/>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xml:space="preserve"> Where an APPLIANCE INLET forms the supply connection to ME EQUIPMENT, the earth pin of the APPLIANCE INLET shall be regarded as the PROTECTIVE EARTH TERMINAL. </w:t>
            </w:r>
          </w:p>
          <w:p w14:paraId="750FC572" w14:textId="30E70DFD" w:rsidR="00E84FF5" w:rsidRPr="00E84FF5" w:rsidRDefault="00E84FF5" w:rsidP="00E84FF5">
            <w:pPr>
              <w:jc w:val="both"/>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xml:space="preserve">The PROTECTIVE EARTH TERMINAL shall not be used for the mechanical connection between different parts of the ME </w:t>
            </w:r>
            <w:proofErr w:type="gramStart"/>
            <w:r w:rsidRPr="00E84FF5">
              <w:rPr>
                <w:rFonts w:ascii="Arial" w:eastAsia="Times New Roman" w:hAnsi="Arial" w:cs="Arial"/>
                <w:b/>
                <w:bCs/>
                <w:i/>
                <w:iCs/>
                <w:color w:val="808080" w:themeColor="background1" w:themeShade="80"/>
                <w:sz w:val="14"/>
                <w:szCs w:val="14"/>
                <w:lang w:val="en-US"/>
              </w:rPr>
              <w:t>EQUIPMENT</w:t>
            </w:r>
            <w:proofErr w:type="gramEnd"/>
            <w:r w:rsidRPr="00E84FF5">
              <w:rPr>
                <w:rFonts w:ascii="Arial" w:eastAsia="Times New Roman" w:hAnsi="Arial" w:cs="Arial"/>
                <w:b/>
                <w:bCs/>
                <w:i/>
                <w:iCs/>
                <w:color w:val="808080" w:themeColor="background1" w:themeShade="80"/>
                <w:sz w:val="14"/>
                <w:szCs w:val="14"/>
                <w:lang w:val="en-US"/>
              </w:rPr>
              <w:t xml:space="preserve"> or the fixing of any component not related to protective earthing or functional earthing. </w:t>
            </w:r>
          </w:p>
          <w:p w14:paraId="71C41298" w14:textId="2E80F21C" w:rsidR="00E84FF5" w:rsidRPr="00E84FF5" w:rsidRDefault="00E84FF5" w:rsidP="00E84FF5">
            <w:pPr>
              <w:jc w:val="both"/>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xml:space="preserve">Compliance is checked by inspection of materials and construction, by manual tests, and by the test of 8.11.4.3. </w:t>
            </w:r>
          </w:p>
          <w:p w14:paraId="456D15D0" w14:textId="3A989227" w:rsidR="00E84FF5" w:rsidRPr="00E84FF5" w:rsidRDefault="00E84FF5" w:rsidP="00E84FF5">
            <w:pPr>
              <w:jc w:val="both"/>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xml:space="preserve">8.6.3 * Protective earthing of moving </w:t>
            </w:r>
            <w:proofErr w:type="gramStart"/>
            <w:r w:rsidRPr="00E84FF5">
              <w:rPr>
                <w:rFonts w:ascii="Arial" w:eastAsia="Times New Roman" w:hAnsi="Arial" w:cs="Arial"/>
                <w:b/>
                <w:bCs/>
                <w:i/>
                <w:iCs/>
                <w:color w:val="808080" w:themeColor="background1" w:themeShade="80"/>
                <w:sz w:val="14"/>
                <w:szCs w:val="14"/>
                <w:lang w:val="en-US"/>
              </w:rPr>
              <w:t>parts</w:t>
            </w:r>
            <w:proofErr w:type="gramEnd"/>
            <w:r w:rsidRPr="00E84FF5">
              <w:rPr>
                <w:rFonts w:ascii="Arial" w:eastAsia="Times New Roman" w:hAnsi="Arial" w:cs="Arial"/>
                <w:b/>
                <w:bCs/>
                <w:i/>
                <w:iCs/>
                <w:color w:val="808080" w:themeColor="background1" w:themeShade="80"/>
                <w:sz w:val="14"/>
                <w:szCs w:val="14"/>
                <w:lang w:val="en-US"/>
              </w:rPr>
              <w:t xml:space="preserve"> </w:t>
            </w:r>
          </w:p>
          <w:p w14:paraId="3768325F" w14:textId="77777777" w:rsidR="00E84FF5" w:rsidRDefault="00E84FF5" w:rsidP="00E84FF5">
            <w:pPr>
              <w:jc w:val="both"/>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xml:space="preserve">Any PROTECTIVE EARTH CONNECTION shall not be used for a moving part unless the MANUFACTURER demonstrates that the connection will remain reliable during the EXPECTED SERVICE LIFE of the ME EQUIPMENT. </w:t>
            </w:r>
          </w:p>
          <w:p w14:paraId="38B03E99" w14:textId="1A89E6CE" w:rsidR="006C4A0E" w:rsidRPr="00E84FF5" w:rsidRDefault="00E84FF5" w:rsidP="00E84FF5">
            <w:pPr>
              <w:jc w:val="both"/>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xml:space="preserve">Compliance is checked by inspection of the ME EQUIPMENT and if </w:t>
            </w:r>
            <w:proofErr w:type="gramStart"/>
            <w:r w:rsidRPr="00E84FF5">
              <w:rPr>
                <w:rFonts w:ascii="Arial" w:eastAsia="Times New Roman" w:hAnsi="Arial" w:cs="Arial"/>
                <w:b/>
                <w:bCs/>
                <w:i/>
                <w:iCs/>
                <w:color w:val="808080" w:themeColor="background1" w:themeShade="80"/>
                <w:sz w:val="14"/>
                <w:szCs w:val="14"/>
                <w:lang w:val="en-US"/>
              </w:rPr>
              <w:t>necessary</w:t>
            </w:r>
            <w:proofErr w:type="gramEnd"/>
            <w:r w:rsidRPr="00E84FF5">
              <w:rPr>
                <w:rFonts w:ascii="Arial" w:eastAsia="Times New Roman" w:hAnsi="Arial" w:cs="Arial"/>
                <w:b/>
                <w:bCs/>
                <w:i/>
                <w:iCs/>
                <w:color w:val="808080" w:themeColor="background1" w:themeShade="80"/>
                <w:sz w:val="14"/>
                <w:szCs w:val="14"/>
                <w:lang w:val="en-US"/>
              </w:rPr>
              <w:t xml:space="preserve"> inspection of the RISK MANAGEMENT FILE. </w:t>
            </w:r>
            <w:r w:rsidR="006C4A0E" w:rsidRPr="00E84FF5">
              <w:rPr>
                <w:rFonts w:ascii="Arial" w:eastAsia="Times New Roman" w:hAnsi="Arial" w:cs="Arial"/>
                <w:b/>
                <w:bCs/>
                <w:i/>
                <w:iCs/>
                <w:color w:val="808080" w:themeColor="background1" w:themeShade="80"/>
                <w:sz w:val="14"/>
                <w:szCs w:val="14"/>
                <w:lang w:val="en-US"/>
              </w:rPr>
              <w:t xml:space="preserve"> </w:t>
            </w:r>
          </w:p>
          <w:p w14:paraId="63057DC5" w14:textId="79972DC2" w:rsidR="00997A9D" w:rsidRPr="00244B75" w:rsidRDefault="006C4A0E" w:rsidP="00997A9D">
            <w:pPr>
              <w:rPr>
                <w:rFonts w:ascii="Arial" w:hAnsi="Arial" w:cs="Arial"/>
                <w:b/>
                <w:bCs/>
                <w:sz w:val="16"/>
                <w:szCs w:val="16"/>
              </w:rPr>
            </w:pPr>
            <w:r w:rsidRPr="00E84FF5">
              <w:rPr>
                <w:rFonts w:ascii="Arial" w:eastAsia="Times New Roman" w:hAnsi="Arial" w:cs="Arial"/>
                <w:sz w:val="14"/>
                <w:szCs w:val="14"/>
                <w:lang w:val="en-US"/>
              </w:rPr>
              <w:t> </w:t>
            </w:r>
            <w:r w:rsidR="00997A9D" w:rsidRPr="00DE7E99">
              <w:rPr>
                <w:rFonts w:ascii="Arial" w:eastAsia="Times New Roman" w:hAnsi="Arial" w:cs="Arial"/>
                <w:sz w:val="16"/>
                <w:szCs w:val="16"/>
                <w:lang w:val="en-US"/>
              </w:rPr>
              <w:t> </w:t>
            </w:r>
            <w:r w:rsidR="00997A9D" w:rsidRPr="00244B75">
              <w:rPr>
                <w:rFonts w:ascii="Arial" w:hAnsi="Arial" w:cs="Arial"/>
                <w:b/>
                <w:sz w:val="16"/>
                <w:szCs w:val="16"/>
              </w:rPr>
              <w:t>Evidência objetiva:</w:t>
            </w:r>
          </w:p>
          <w:p w14:paraId="49854044" w14:textId="0F6D2A9F" w:rsidR="006C4A0E" w:rsidRPr="00244B75" w:rsidRDefault="00997A9D" w:rsidP="00997A9D">
            <w:pPr>
              <w:rPr>
                <w:rFonts w:ascii="Arial" w:hAnsi="Arial" w:cs="Arial"/>
                <w:bCs/>
                <w:i/>
                <w:iCs/>
                <w:color w:val="A6A6A6" w:themeColor="background1" w:themeShade="A6"/>
                <w:sz w:val="14"/>
                <w:szCs w:val="14"/>
              </w:rPr>
            </w:pPr>
            <w:proofErr w:type="spellStart"/>
            <w:r w:rsidRPr="00244B75">
              <w:rPr>
                <w:rFonts w:ascii="Arial" w:hAnsi="Arial" w:cs="Arial"/>
                <w:bCs/>
                <w:i/>
                <w:iCs/>
                <w:color w:val="A6A6A6" w:themeColor="background1" w:themeShade="A6"/>
                <w:sz w:val="14"/>
                <w:szCs w:val="14"/>
              </w:rPr>
              <w:t>Objective</w:t>
            </w:r>
            <w:proofErr w:type="spellEnd"/>
            <w:r w:rsidRPr="00244B75">
              <w:rPr>
                <w:rFonts w:ascii="Arial" w:hAnsi="Arial" w:cs="Arial"/>
                <w:bCs/>
                <w:i/>
                <w:iCs/>
                <w:color w:val="A6A6A6" w:themeColor="background1" w:themeShade="A6"/>
                <w:sz w:val="14"/>
                <w:szCs w:val="14"/>
              </w:rPr>
              <w:t xml:space="preserve"> </w:t>
            </w:r>
            <w:proofErr w:type="spellStart"/>
            <w:r w:rsidRPr="00244B75">
              <w:rPr>
                <w:rFonts w:ascii="Arial" w:hAnsi="Arial" w:cs="Arial"/>
                <w:bCs/>
                <w:i/>
                <w:iCs/>
                <w:color w:val="A6A6A6" w:themeColor="background1" w:themeShade="A6"/>
                <w:sz w:val="14"/>
                <w:szCs w:val="14"/>
              </w:rPr>
              <w:t>evidence</w:t>
            </w:r>
            <w:proofErr w:type="spellEnd"/>
          </w:p>
          <w:p w14:paraId="40F24339" w14:textId="5586251B" w:rsidR="004A7444" w:rsidRPr="004A7444" w:rsidRDefault="00244B75" w:rsidP="00244B75">
            <w:pPr>
              <w:pStyle w:val="PargrafodaLista"/>
              <w:numPr>
                <w:ilvl w:val="0"/>
                <w:numId w:val="19"/>
              </w:numPr>
              <w:rPr>
                <w:rFonts w:ascii="Arial" w:hAnsi="Arial" w:cs="Arial"/>
                <w:sz w:val="14"/>
                <w:szCs w:val="14"/>
              </w:rPr>
            </w:pPr>
            <w:r>
              <w:rPr>
                <w:rFonts w:ascii="Arial" w:hAnsi="Arial" w:cs="Arial"/>
                <w:bCs/>
                <w:i/>
                <w:iCs/>
                <w:sz w:val="18"/>
                <w:szCs w:val="18"/>
              </w:rPr>
              <w:t>Não aplicável para as peças de mão.</w:t>
            </w:r>
          </w:p>
        </w:tc>
      </w:tr>
      <w:tr w:rsidR="006C4A0E" w:rsidRPr="00E84FF5" w14:paraId="5FE5CC37" w14:textId="77777777" w:rsidTr="003F19CD">
        <w:trPr>
          <w:trHeight w:val="1396"/>
        </w:trPr>
        <w:tc>
          <w:tcPr>
            <w:tcW w:w="3002" w:type="dxa"/>
            <w:noWrap/>
            <w:hideMark/>
          </w:tcPr>
          <w:p w14:paraId="3341B3B5"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8.6.4</w:t>
            </w:r>
          </w:p>
          <w:p w14:paraId="02FA0F91" w14:textId="42A9DCFD"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Impedância e capacidade de passagem de corrente</w:t>
            </w:r>
          </w:p>
          <w:p w14:paraId="36405321" w14:textId="0F219B86" w:rsidR="00A80563" w:rsidRPr="00E84FF5" w:rsidRDefault="00E84FF5" w:rsidP="00A80563">
            <w:pPr>
              <w:jc w:val="center"/>
              <w:rPr>
                <w:rFonts w:ascii="Arial" w:eastAsia="Times New Roman" w:hAnsi="Arial" w:cs="Arial"/>
                <w:b/>
                <w:bCs/>
                <w:color w:val="808080" w:themeColor="background1" w:themeShade="80"/>
                <w:sz w:val="14"/>
                <w:szCs w:val="14"/>
              </w:rPr>
            </w:pPr>
            <w:proofErr w:type="spellStart"/>
            <w:r w:rsidRPr="00E84FF5">
              <w:rPr>
                <w:rFonts w:ascii="Arial" w:eastAsia="Times New Roman" w:hAnsi="Arial" w:cs="Arial"/>
                <w:b/>
                <w:bCs/>
                <w:color w:val="808080" w:themeColor="background1" w:themeShade="80"/>
                <w:sz w:val="14"/>
                <w:szCs w:val="14"/>
              </w:rPr>
              <w:t>Impedance</w:t>
            </w:r>
            <w:proofErr w:type="spellEnd"/>
            <w:r w:rsidRPr="00E84FF5">
              <w:rPr>
                <w:rFonts w:ascii="Arial" w:eastAsia="Times New Roman" w:hAnsi="Arial" w:cs="Arial"/>
                <w:b/>
                <w:bCs/>
                <w:color w:val="808080" w:themeColor="background1" w:themeShade="80"/>
                <w:sz w:val="14"/>
                <w:szCs w:val="14"/>
              </w:rPr>
              <w:t xml:space="preserve"> </w:t>
            </w:r>
            <w:proofErr w:type="spellStart"/>
            <w:r w:rsidRPr="00E84FF5">
              <w:rPr>
                <w:rFonts w:ascii="Arial" w:eastAsia="Times New Roman" w:hAnsi="Arial" w:cs="Arial"/>
                <w:b/>
                <w:bCs/>
                <w:color w:val="808080" w:themeColor="background1" w:themeShade="80"/>
                <w:sz w:val="14"/>
                <w:szCs w:val="14"/>
              </w:rPr>
              <w:t>an</w:t>
            </w:r>
            <w:proofErr w:type="spellEnd"/>
            <w:r w:rsidRPr="00E84FF5">
              <w:rPr>
                <w:rFonts w:ascii="Arial" w:eastAsia="Times New Roman" w:hAnsi="Arial" w:cs="Arial"/>
                <w:b/>
                <w:bCs/>
                <w:color w:val="808080" w:themeColor="background1" w:themeShade="80"/>
                <w:sz w:val="14"/>
                <w:szCs w:val="14"/>
              </w:rPr>
              <w:t xml:space="preserve"> </w:t>
            </w:r>
            <w:proofErr w:type="spellStart"/>
            <w:r w:rsidRPr="00E84FF5">
              <w:rPr>
                <w:rFonts w:ascii="Arial" w:eastAsia="Times New Roman" w:hAnsi="Arial" w:cs="Arial"/>
                <w:b/>
                <w:bCs/>
                <w:color w:val="808080" w:themeColor="background1" w:themeShade="80"/>
                <w:sz w:val="14"/>
                <w:szCs w:val="14"/>
              </w:rPr>
              <w:t>current</w:t>
            </w:r>
            <w:proofErr w:type="spellEnd"/>
            <w:r w:rsidRPr="00E84FF5">
              <w:rPr>
                <w:rFonts w:ascii="Arial" w:eastAsia="Times New Roman" w:hAnsi="Arial" w:cs="Arial"/>
                <w:b/>
                <w:bCs/>
                <w:color w:val="808080" w:themeColor="background1" w:themeShade="80"/>
                <w:sz w:val="14"/>
                <w:szCs w:val="14"/>
              </w:rPr>
              <w:t xml:space="preserve"> – carrying </w:t>
            </w:r>
            <w:proofErr w:type="spellStart"/>
            <w:r w:rsidRPr="00E84FF5">
              <w:rPr>
                <w:rFonts w:ascii="Arial" w:eastAsia="Times New Roman" w:hAnsi="Arial" w:cs="Arial"/>
                <w:b/>
                <w:bCs/>
                <w:color w:val="808080" w:themeColor="background1" w:themeShade="80"/>
                <w:sz w:val="14"/>
                <w:szCs w:val="14"/>
              </w:rPr>
              <w:t>capability</w:t>
            </w:r>
            <w:proofErr w:type="spellEnd"/>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4945ACAA" w14:textId="77777777" w:rsidTr="00BA190F">
              <w:trPr>
                <w:trHeight w:val="178"/>
              </w:trPr>
              <w:tc>
                <w:tcPr>
                  <w:tcW w:w="541" w:type="dxa"/>
                  <w:shd w:val="clear" w:color="auto" w:fill="auto"/>
                </w:tcPr>
                <w:p w14:paraId="5CC1EAE2"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165CCE6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0166E0EC"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2CF643F"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003CB321" w14:textId="77777777" w:rsidTr="00BA190F">
              <w:trPr>
                <w:trHeight w:val="178"/>
              </w:trPr>
              <w:tc>
                <w:tcPr>
                  <w:tcW w:w="541" w:type="dxa"/>
                  <w:shd w:val="clear" w:color="auto" w:fill="auto"/>
                </w:tcPr>
                <w:p w14:paraId="10FDCAA8" w14:textId="7FE7C20F"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73543AC9"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1603439"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2C02447" w14:textId="5AB4F395"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348F69B" w14:textId="4E33DA08" w:rsidR="00A80563" w:rsidRPr="00DE7E99" w:rsidRDefault="00A80563" w:rsidP="00A80563">
            <w:pPr>
              <w:jc w:val="center"/>
              <w:rPr>
                <w:rFonts w:ascii="Arial" w:eastAsia="Times New Roman" w:hAnsi="Arial" w:cs="Arial"/>
                <w:b/>
                <w:bCs/>
                <w:sz w:val="16"/>
                <w:szCs w:val="16"/>
              </w:rPr>
            </w:pPr>
          </w:p>
        </w:tc>
        <w:tc>
          <w:tcPr>
            <w:tcW w:w="7488" w:type="dxa"/>
            <w:hideMark/>
          </w:tcPr>
          <w:p w14:paraId="33DB4635" w14:textId="184FF1EC" w:rsidR="00E84FF5" w:rsidRDefault="00E84FF5" w:rsidP="00E84FF5">
            <w:pPr>
              <w:rPr>
                <w:rFonts w:ascii="Arial" w:eastAsia="Times New Roman" w:hAnsi="Arial" w:cs="Arial"/>
                <w:sz w:val="14"/>
                <w:szCs w:val="14"/>
              </w:rPr>
            </w:pPr>
            <w:r w:rsidRPr="00E84FF5">
              <w:rPr>
                <w:rFonts w:ascii="Arial" w:eastAsia="Times New Roman" w:hAnsi="Arial" w:cs="Arial"/>
                <w:sz w:val="14"/>
                <w:szCs w:val="14"/>
              </w:rPr>
              <w:t>Verificar os ensaios de rotina in loco. Para a realização dos ensaios de rotina a norma IEC 60601 deve ser seguida, alternativamente é possível considerar o uso do TRF IEC 623</w:t>
            </w:r>
            <w:r w:rsidR="003A79B5">
              <w:rPr>
                <w:rFonts w:ascii="Arial" w:eastAsia="Times New Roman" w:hAnsi="Arial" w:cs="Arial"/>
                <w:sz w:val="14"/>
                <w:szCs w:val="14"/>
              </w:rPr>
              <w:t>384</w:t>
            </w:r>
            <w:r w:rsidRPr="00E84FF5">
              <w:rPr>
                <w:rFonts w:ascii="Arial" w:eastAsia="Times New Roman" w:hAnsi="Arial" w:cs="Arial"/>
                <w:sz w:val="14"/>
                <w:szCs w:val="14"/>
              </w:rPr>
              <w:t xml:space="preserve"> anexo K para a realização dos ensaios de rotina.  </w:t>
            </w:r>
          </w:p>
          <w:p w14:paraId="5510DE9F" w14:textId="6B342CCA" w:rsidR="006C4A0E" w:rsidRDefault="00E84FF5" w:rsidP="006C4A0E">
            <w:pPr>
              <w:rPr>
                <w:rFonts w:ascii="Arial" w:eastAsia="Times New Roman" w:hAnsi="Arial" w:cs="Arial"/>
                <w:sz w:val="14"/>
                <w:szCs w:val="14"/>
                <w:lang w:val="en-US"/>
              </w:rPr>
            </w:pPr>
            <w:r w:rsidRPr="00E84FF5">
              <w:rPr>
                <w:rFonts w:ascii="Arial" w:eastAsia="Times New Roman" w:hAnsi="Arial" w:cs="Arial"/>
                <w:color w:val="808080" w:themeColor="background1" w:themeShade="80"/>
                <w:sz w:val="14"/>
                <w:szCs w:val="14"/>
                <w:lang w:val="en-US"/>
              </w:rPr>
              <w:t xml:space="preserve">Please refer to the </w:t>
            </w:r>
            <w:proofErr w:type="gramStart"/>
            <w:r w:rsidRPr="00E84FF5">
              <w:rPr>
                <w:rFonts w:ascii="Arial" w:eastAsia="Times New Roman" w:hAnsi="Arial" w:cs="Arial"/>
                <w:color w:val="808080" w:themeColor="background1" w:themeShade="80"/>
                <w:sz w:val="14"/>
                <w:szCs w:val="14"/>
                <w:lang w:val="en-US"/>
              </w:rPr>
              <w:t>standard  60601</w:t>
            </w:r>
            <w:proofErr w:type="gramEnd"/>
            <w:r w:rsidRPr="00E84FF5">
              <w:rPr>
                <w:rFonts w:ascii="Arial" w:eastAsia="Times New Roman" w:hAnsi="Arial" w:cs="Arial"/>
                <w:color w:val="808080" w:themeColor="background1" w:themeShade="80"/>
                <w:sz w:val="14"/>
                <w:szCs w:val="14"/>
                <w:lang w:val="en-US"/>
              </w:rPr>
              <w:t>-1 and perform the routine test accordingly, alternatively is possible to perform the routine test following the TRF 623</w:t>
            </w:r>
            <w:r w:rsidR="003A79B5">
              <w:rPr>
                <w:rFonts w:ascii="Arial" w:eastAsia="Times New Roman" w:hAnsi="Arial" w:cs="Arial"/>
                <w:color w:val="808080" w:themeColor="background1" w:themeShade="80"/>
                <w:sz w:val="14"/>
                <w:szCs w:val="14"/>
                <w:lang w:val="en-US"/>
              </w:rPr>
              <w:t>384</w:t>
            </w:r>
            <w:r w:rsidRPr="00E84FF5">
              <w:rPr>
                <w:rFonts w:ascii="Arial" w:eastAsia="Times New Roman" w:hAnsi="Arial" w:cs="Arial"/>
                <w:color w:val="808080" w:themeColor="background1" w:themeShade="80"/>
                <w:sz w:val="14"/>
                <w:szCs w:val="14"/>
                <w:lang w:val="en-US"/>
              </w:rPr>
              <w:t xml:space="preserve">  Annex K as defined on the ordinance </w:t>
            </w:r>
            <w:r w:rsidR="003A79B5">
              <w:rPr>
                <w:rFonts w:ascii="Arial" w:eastAsia="Times New Roman" w:hAnsi="Arial" w:cs="Arial"/>
                <w:color w:val="808080" w:themeColor="background1" w:themeShade="80"/>
                <w:sz w:val="14"/>
                <w:szCs w:val="14"/>
                <w:lang w:val="en-US"/>
              </w:rPr>
              <w:t>384</w:t>
            </w:r>
            <w:r w:rsidRPr="00E84FF5">
              <w:rPr>
                <w:rFonts w:ascii="Arial" w:eastAsia="Times New Roman" w:hAnsi="Arial" w:cs="Arial"/>
                <w:color w:val="808080" w:themeColor="background1" w:themeShade="80"/>
                <w:sz w:val="14"/>
                <w:szCs w:val="14"/>
                <w:lang w:val="en-US"/>
              </w:rPr>
              <w:t xml:space="preserve">/2016.  </w:t>
            </w:r>
            <w:r w:rsidR="006C4A0E" w:rsidRPr="00E84FF5">
              <w:rPr>
                <w:rFonts w:ascii="Arial" w:eastAsia="Times New Roman" w:hAnsi="Arial" w:cs="Arial"/>
                <w:sz w:val="14"/>
                <w:szCs w:val="14"/>
                <w:lang w:val="en-US"/>
              </w:rPr>
              <w:t xml:space="preserve">.  </w:t>
            </w:r>
          </w:p>
          <w:p w14:paraId="6E61F514" w14:textId="77777777" w:rsidR="00657146" w:rsidRPr="00E84FF5" w:rsidRDefault="00657146" w:rsidP="006C4A0E">
            <w:pPr>
              <w:rPr>
                <w:rFonts w:ascii="Arial" w:eastAsia="Times New Roman" w:hAnsi="Arial" w:cs="Arial"/>
                <w:sz w:val="14"/>
                <w:szCs w:val="14"/>
                <w:lang w:val="en-US"/>
              </w:rPr>
            </w:pPr>
          </w:p>
          <w:p w14:paraId="4A1EBF9E" w14:textId="77777777" w:rsidR="002D61B4" w:rsidRPr="00BA190F" w:rsidRDefault="002D61B4" w:rsidP="002D61B4">
            <w:pPr>
              <w:rPr>
                <w:rFonts w:ascii="Arial" w:hAnsi="Arial" w:cs="Arial"/>
                <w:b/>
                <w:bCs/>
                <w:sz w:val="16"/>
                <w:szCs w:val="16"/>
                <w:lang w:val="en-US"/>
              </w:rPr>
            </w:pPr>
            <w:proofErr w:type="spellStart"/>
            <w:r w:rsidRPr="00BA190F">
              <w:rPr>
                <w:rFonts w:ascii="Arial" w:hAnsi="Arial" w:cs="Arial"/>
                <w:b/>
                <w:sz w:val="16"/>
                <w:szCs w:val="16"/>
                <w:lang w:val="en-US"/>
              </w:rPr>
              <w:t>Evidência</w:t>
            </w:r>
            <w:proofErr w:type="spellEnd"/>
            <w:r w:rsidRPr="00BA190F">
              <w:rPr>
                <w:rFonts w:ascii="Arial" w:hAnsi="Arial" w:cs="Arial"/>
                <w:b/>
                <w:sz w:val="16"/>
                <w:szCs w:val="16"/>
                <w:lang w:val="en-US"/>
              </w:rPr>
              <w:t xml:space="preserve"> </w:t>
            </w:r>
            <w:proofErr w:type="spellStart"/>
            <w:r w:rsidRPr="00BA190F">
              <w:rPr>
                <w:rFonts w:ascii="Arial" w:hAnsi="Arial" w:cs="Arial"/>
                <w:b/>
                <w:sz w:val="16"/>
                <w:szCs w:val="16"/>
                <w:lang w:val="en-US"/>
              </w:rPr>
              <w:t>objetiva</w:t>
            </w:r>
            <w:proofErr w:type="spellEnd"/>
            <w:r w:rsidRPr="00BA190F">
              <w:rPr>
                <w:rFonts w:ascii="Arial" w:hAnsi="Arial" w:cs="Arial"/>
                <w:b/>
                <w:sz w:val="16"/>
                <w:szCs w:val="16"/>
                <w:lang w:val="en-US"/>
              </w:rPr>
              <w:t>:</w:t>
            </w:r>
          </w:p>
          <w:p w14:paraId="18A9F69A" w14:textId="6AF18034" w:rsidR="002D61B4" w:rsidRDefault="002D61B4" w:rsidP="002D61B4">
            <w:pPr>
              <w:rPr>
                <w:rFonts w:ascii="Arial" w:hAnsi="Arial" w:cs="Arial"/>
                <w:bCs/>
                <w:i/>
                <w:iCs/>
                <w:color w:val="A6A6A6" w:themeColor="background1" w:themeShade="A6"/>
                <w:sz w:val="14"/>
                <w:szCs w:val="14"/>
                <w:lang w:val="en-US"/>
              </w:rPr>
            </w:pPr>
            <w:r w:rsidRPr="00BA190F">
              <w:rPr>
                <w:rFonts w:ascii="Arial" w:hAnsi="Arial" w:cs="Arial"/>
                <w:bCs/>
                <w:i/>
                <w:iCs/>
                <w:color w:val="A6A6A6" w:themeColor="background1" w:themeShade="A6"/>
                <w:sz w:val="14"/>
                <w:szCs w:val="14"/>
                <w:lang w:val="en-US"/>
              </w:rPr>
              <w:t>Objective evidence</w:t>
            </w:r>
          </w:p>
          <w:p w14:paraId="02F72F7F" w14:textId="1D76F659" w:rsidR="004A7444" w:rsidRPr="004A7444" w:rsidRDefault="00244B75" w:rsidP="004A7444">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E84FF5" w14:paraId="573D401E" w14:textId="77777777" w:rsidTr="002D1E2B">
        <w:trPr>
          <w:trHeight w:val="1452"/>
        </w:trPr>
        <w:tc>
          <w:tcPr>
            <w:tcW w:w="3002" w:type="dxa"/>
            <w:noWrap/>
            <w:hideMark/>
          </w:tcPr>
          <w:p w14:paraId="67F1735E"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8.6.6</w:t>
            </w:r>
          </w:p>
          <w:p w14:paraId="733B4616" w14:textId="5CCF181E" w:rsidR="00A80563"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Plugues e tomadas</w:t>
            </w:r>
          </w:p>
          <w:p w14:paraId="0FDD2186" w14:textId="651F64B6" w:rsidR="00E84FF5" w:rsidRPr="00E84FF5" w:rsidRDefault="00E84FF5" w:rsidP="00A80563">
            <w:pPr>
              <w:jc w:val="center"/>
              <w:rPr>
                <w:rFonts w:ascii="Arial" w:eastAsia="Times New Roman" w:hAnsi="Arial" w:cs="Arial"/>
                <w:b/>
                <w:bCs/>
                <w:i/>
                <w:iCs/>
                <w:color w:val="808080" w:themeColor="background1" w:themeShade="80"/>
                <w:sz w:val="14"/>
                <w:szCs w:val="14"/>
              </w:rPr>
            </w:pPr>
            <w:r w:rsidRPr="00E84FF5">
              <w:rPr>
                <w:rFonts w:ascii="Arial" w:eastAsia="Times New Roman" w:hAnsi="Arial" w:cs="Arial"/>
                <w:b/>
                <w:bCs/>
                <w:i/>
                <w:iCs/>
                <w:color w:val="808080" w:themeColor="background1" w:themeShade="80"/>
                <w:sz w:val="14"/>
                <w:szCs w:val="14"/>
              </w:rPr>
              <w:t xml:space="preserve">Plugs </w:t>
            </w:r>
            <w:proofErr w:type="spellStart"/>
            <w:r w:rsidRPr="00E84FF5">
              <w:rPr>
                <w:rFonts w:ascii="Arial" w:eastAsia="Times New Roman" w:hAnsi="Arial" w:cs="Arial"/>
                <w:b/>
                <w:bCs/>
                <w:i/>
                <w:iCs/>
                <w:color w:val="808080" w:themeColor="background1" w:themeShade="80"/>
                <w:sz w:val="14"/>
                <w:szCs w:val="14"/>
              </w:rPr>
              <w:t>and</w:t>
            </w:r>
            <w:proofErr w:type="spellEnd"/>
            <w:r w:rsidRPr="00E84FF5">
              <w:rPr>
                <w:rFonts w:ascii="Arial" w:eastAsia="Times New Roman" w:hAnsi="Arial" w:cs="Arial"/>
                <w:b/>
                <w:bCs/>
                <w:i/>
                <w:iCs/>
                <w:color w:val="808080" w:themeColor="background1" w:themeShade="80"/>
                <w:sz w:val="14"/>
                <w:szCs w:val="14"/>
              </w:rPr>
              <w:t xml:space="preserve"> sockets</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556C4595" w14:textId="77777777" w:rsidTr="00BA190F">
              <w:trPr>
                <w:trHeight w:val="178"/>
              </w:trPr>
              <w:tc>
                <w:tcPr>
                  <w:tcW w:w="541" w:type="dxa"/>
                  <w:shd w:val="clear" w:color="auto" w:fill="auto"/>
                </w:tcPr>
                <w:p w14:paraId="43FCB5B3"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50D369A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5989B690"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132D8C4E"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6791E85C" w14:textId="77777777" w:rsidTr="00BA190F">
              <w:trPr>
                <w:trHeight w:val="178"/>
              </w:trPr>
              <w:tc>
                <w:tcPr>
                  <w:tcW w:w="541" w:type="dxa"/>
                  <w:shd w:val="clear" w:color="auto" w:fill="auto"/>
                </w:tcPr>
                <w:p w14:paraId="35B63647" w14:textId="6484CAB6"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2A4D10C5"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9891A46"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4BC1DEEC" w14:textId="5BA22FA0"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E904E0F" w14:textId="73FE060E" w:rsidR="00A80563" w:rsidRPr="00DE7E99" w:rsidRDefault="00A80563" w:rsidP="00A80563">
            <w:pPr>
              <w:jc w:val="center"/>
              <w:rPr>
                <w:rFonts w:ascii="Arial" w:eastAsia="Times New Roman" w:hAnsi="Arial" w:cs="Arial"/>
                <w:b/>
                <w:bCs/>
                <w:sz w:val="16"/>
                <w:szCs w:val="16"/>
              </w:rPr>
            </w:pPr>
          </w:p>
        </w:tc>
        <w:tc>
          <w:tcPr>
            <w:tcW w:w="7488" w:type="dxa"/>
            <w:hideMark/>
          </w:tcPr>
          <w:p w14:paraId="5C67B723" w14:textId="77777777" w:rsidR="00657146" w:rsidRDefault="00657146" w:rsidP="007D490E">
            <w:pPr>
              <w:rPr>
                <w:rFonts w:ascii="Arial" w:eastAsia="Times New Roman" w:hAnsi="Arial" w:cs="Arial"/>
                <w:sz w:val="14"/>
                <w:szCs w:val="14"/>
              </w:rPr>
            </w:pPr>
            <w:r w:rsidRPr="00657146">
              <w:rPr>
                <w:rFonts w:ascii="Arial" w:eastAsia="Times New Roman" w:hAnsi="Arial" w:cs="Arial"/>
                <w:sz w:val="14"/>
                <w:szCs w:val="14"/>
              </w:rPr>
              <w:t>Quando há conexão entre a REDE DE ALIMENTAÇÃO e os EQUIPAMENTOS EM ou entre partes separadas dos EQUIPAMENTOS EM que possam ser operados por pessoas que não sejam PESSOAL DE SERVIÇO for feita por meio de um dispositivo de tomada e soquete, a CONEXÃO AO ATERRAMENTO PARA PROTEÇÃO deve ser feita antes e interrompida após as conexões de fornecimento serem feitas ou interrompidas. Isso também se aplica quando peças intercambiáveis são PROTEGIDAS POR ATERRAMENTO.</w:t>
            </w:r>
          </w:p>
          <w:p w14:paraId="545A2941" w14:textId="11E99667" w:rsidR="006C4A0E" w:rsidRDefault="006C4A0E" w:rsidP="007D490E">
            <w:pPr>
              <w:rPr>
                <w:rFonts w:ascii="Arial" w:eastAsia="Times New Roman" w:hAnsi="Arial" w:cs="Arial"/>
                <w:b/>
                <w:bCs/>
                <w:i/>
                <w:iCs/>
                <w:color w:val="808080" w:themeColor="background1" w:themeShade="80"/>
                <w:sz w:val="14"/>
                <w:szCs w:val="14"/>
                <w:lang w:val="en-US"/>
              </w:rPr>
            </w:pPr>
            <w:r w:rsidRPr="00327CBF">
              <w:rPr>
                <w:rFonts w:ascii="Arial" w:eastAsia="Times New Roman" w:hAnsi="Arial" w:cs="Arial"/>
                <w:sz w:val="14"/>
                <w:szCs w:val="14"/>
              </w:rPr>
              <w:t> </w:t>
            </w:r>
            <w:r w:rsidR="00E84FF5" w:rsidRPr="00E84FF5">
              <w:rPr>
                <w:rFonts w:ascii="Arial" w:eastAsia="Times New Roman" w:hAnsi="Arial" w:cs="Arial"/>
                <w:b/>
                <w:bCs/>
                <w:i/>
                <w:iCs/>
                <w:color w:val="808080" w:themeColor="background1" w:themeShade="80"/>
                <w:sz w:val="14"/>
                <w:szCs w:val="14"/>
                <w:lang w:val="en-US"/>
              </w:rPr>
              <w:t>Where the connection between the SUPPLY MAINS and ME EQUIPMENT or between separate parts of ME EQUIPMENT that can be operated by persons other than SERVICE PERSONNEL is made via a plug and socket device, the PROTECTIVE EARTH CONNECTION shall be made before and interrupted after the supply connections are made or interrupted. This applies also where interchangeable parts are PROTECTIVELY EARTHED.</w:t>
            </w:r>
          </w:p>
          <w:p w14:paraId="2D11BFBB" w14:textId="77777777" w:rsidR="002D61B4" w:rsidRPr="00BA190F" w:rsidRDefault="002D61B4" w:rsidP="002D61B4">
            <w:pPr>
              <w:rPr>
                <w:rFonts w:ascii="Arial" w:hAnsi="Arial" w:cs="Arial"/>
                <w:b/>
                <w:bCs/>
                <w:sz w:val="16"/>
                <w:szCs w:val="16"/>
                <w:lang w:val="en-US"/>
              </w:rPr>
            </w:pPr>
            <w:proofErr w:type="spellStart"/>
            <w:r w:rsidRPr="00BA190F">
              <w:rPr>
                <w:rFonts w:ascii="Arial" w:hAnsi="Arial" w:cs="Arial"/>
                <w:b/>
                <w:sz w:val="16"/>
                <w:szCs w:val="16"/>
                <w:lang w:val="en-US"/>
              </w:rPr>
              <w:t>Evidência</w:t>
            </w:r>
            <w:proofErr w:type="spellEnd"/>
            <w:r w:rsidRPr="00BA190F">
              <w:rPr>
                <w:rFonts w:ascii="Arial" w:hAnsi="Arial" w:cs="Arial"/>
                <w:b/>
                <w:sz w:val="16"/>
                <w:szCs w:val="16"/>
                <w:lang w:val="en-US"/>
              </w:rPr>
              <w:t xml:space="preserve"> </w:t>
            </w:r>
            <w:proofErr w:type="spellStart"/>
            <w:r w:rsidRPr="00BA190F">
              <w:rPr>
                <w:rFonts w:ascii="Arial" w:hAnsi="Arial" w:cs="Arial"/>
                <w:b/>
                <w:sz w:val="16"/>
                <w:szCs w:val="16"/>
                <w:lang w:val="en-US"/>
              </w:rPr>
              <w:t>objetiva</w:t>
            </w:r>
            <w:proofErr w:type="spellEnd"/>
            <w:r w:rsidRPr="00BA190F">
              <w:rPr>
                <w:rFonts w:ascii="Arial" w:hAnsi="Arial" w:cs="Arial"/>
                <w:b/>
                <w:sz w:val="16"/>
                <w:szCs w:val="16"/>
                <w:lang w:val="en-US"/>
              </w:rPr>
              <w:t>:</w:t>
            </w:r>
          </w:p>
          <w:p w14:paraId="1CF52840" w14:textId="3905D367"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75DDC0E0" w14:textId="3A037B40" w:rsidR="004A7444" w:rsidRPr="003F19CD" w:rsidRDefault="00244B75" w:rsidP="004A7444">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4E2F2B49" w14:textId="77777777" w:rsidTr="002D1E2B">
        <w:trPr>
          <w:trHeight w:val="3325"/>
        </w:trPr>
        <w:tc>
          <w:tcPr>
            <w:tcW w:w="3002" w:type="dxa"/>
            <w:noWrap/>
            <w:hideMark/>
          </w:tcPr>
          <w:p w14:paraId="64218B3A"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8.6.7</w:t>
            </w:r>
          </w:p>
          <w:p w14:paraId="5CE97DD8" w14:textId="7657BD2B"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  CONDUTOR DE EQUALIZAÇÃO DE POTENCIAL</w:t>
            </w:r>
          </w:p>
          <w:p w14:paraId="1F010E76" w14:textId="0A6DBC0D" w:rsidR="00E84FF5" w:rsidRPr="00E84FF5" w:rsidRDefault="00E84FF5" w:rsidP="00A80563">
            <w:pPr>
              <w:jc w:val="center"/>
              <w:rPr>
                <w:rFonts w:ascii="Arial" w:eastAsia="Times New Roman" w:hAnsi="Arial" w:cs="Arial"/>
                <w:b/>
                <w:bCs/>
                <w:color w:val="808080" w:themeColor="background1" w:themeShade="80"/>
                <w:sz w:val="14"/>
                <w:szCs w:val="14"/>
              </w:rPr>
            </w:pPr>
            <w:r w:rsidRPr="00E84FF5">
              <w:rPr>
                <w:rFonts w:ascii="Arial" w:eastAsia="Times New Roman" w:hAnsi="Arial" w:cs="Arial"/>
                <w:b/>
                <w:bCs/>
                <w:color w:val="808080" w:themeColor="background1" w:themeShade="80"/>
                <w:sz w:val="14"/>
                <w:szCs w:val="14"/>
              </w:rPr>
              <w:t>POTENTIAL EQUALIZATION CONDUCTOR</w:t>
            </w:r>
          </w:p>
          <w:p w14:paraId="4A2431D8" w14:textId="77777777" w:rsidR="00A80563" w:rsidRDefault="00A80563" w:rsidP="00A80563">
            <w:pPr>
              <w:jc w:val="center"/>
              <w:rPr>
                <w:rFonts w:ascii="Arial" w:eastAsia="Times New Roman" w:hAnsi="Arial" w:cs="Arial"/>
                <w:b/>
                <w:bCs/>
                <w:sz w:val="16"/>
                <w:szCs w:val="16"/>
              </w:rPr>
            </w:pP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0C00505D" w14:textId="77777777" w:rsidTr="00BA190F">
              <w:trPr>
                <w:trHeight w:val="178"/>
              </w:trPr>
              <w:tc>
                <w:tcPr>
                  <w:tcW w:w="541" w:type="dxa"/>
                  <w:shd w:val="clear" w:color="auto" w:fill="auto"/>
                </w:tcPr>
                <w:p w14:paraId="6998FC64"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2D1768C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761AD1E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7DF3C603"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0CEF5A41" w14:textId="77777777" w:rsidTr="00BA190F">
              <w:trPr>
                <w:trHeight w:val="178"/>
              </w:trPr>
              <w:tc>
                <w:tcPr>
                  <w:tcW w:w="541" w:type="dxa"/>
                  <w:shd w:val="clear" w:color="auto" w:fill="auto"/>
                </w:tcPr>
                <w:p w14:paraId="0317A939"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DC3B45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17EA5623"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3F72FBE" w14:textId="1DC5128B"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D8F3D4A" w14:textId="048DACA0" w:rsidR="00A80563" w:rsidRPr="00DE7E99" w:rsidRDefault="00A80563" w:rsidP="00A80563">
            <w:pPr>
              <w:jc w:val="center"/>
              <w:rPr>
                <w:rFonts w:ascii="Arial" w:eastAsia="Times New Roman" w:hAnsi="Arial" w:cs="Arial"/>
                <w:b/>
                <w:bCs/>
                <w:sz w:val="16"/>
                <w:szCs w:val="16"/>
              </w:rPr>
            </w:pPr>
          </w:p>
        </w:tc>
        <w:tc>
          <w:tcPr>
            <w:tcW w:w="7488" w:type="dxa"/>
            <w:hideMark/>
          </w:tcPr>
          <w:p w14:paraId="427CFB39"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Se o EQUIPAMENTO EM for fornecido com um terminal para conexão de um CONDUTOR DE EQUALIZAÇÃO POTENCIAL, os seguintes requisitos se aplicam.</w:t>
            </w:r>
          </w:p>
          <w:p w14:paraId="4FBE82FC"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xml:space="preserve">- O terminal deve estar acessível ao OPERADOR com o EQUIPAMENTO EM </w:t>
            </w:r>
            <w:proofErr w:type="spellStart"/>
            <w:r w:rsidRPr="00657146">
              <w:rPr>
                <w:rFonts w:ascii="Arial" w:eastAsia="Times New Roman" w:hAnsi="Arial" w:cs="Arial"/>
                <w:sz w:val="14"/>
                <w:szCs w:val="14"/>
              </w:rPr>
              <w:t>em</w:t>
            </w:r>
            <w:proofErr w:type="spellEnd"/>
            <w:r w:rsidRPr="00657146">
              <w:rPr>
                <w:rFonts w:ascii="Arial" w:eastAsia="Times New Roman" w:hAnsi="Arial" w:cs="Arial"/>
                <w:sz w:val="14"/>
                <w:szCs w:val="14"/>
              </w:rPr>
              <w:t xml:space="preserve"> qualquer posição de USO NORMAL.</w:t>
            </w:r>
          </w:p>
          <w:p w14:paraId="5AB3F01C"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A desconexão acidental deve estar em USO NORMAL.</w:t>
            </w:r>
          </w:p>
          <w:p w14:paraId="440F57F6"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O terminal deve permitir que o condutor seja desconectado sem o uso de uma FERRAMENTA.</w:t>
            </w:r>
          </w:p>
          <w:p w14:paraId="1BAE4087"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O terminal não deve ser usado para uma CONEXÃO DE TERRA DE PROTEÇÃO.</w:t>
            </w:r>
          </w:p>
          <w:p w14:paraId="06EE2B73"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O terminal deve ser marcado com o símbolo IEC 60417-5021 (2002-10) (ver Tabela D.1, símbolo 8).</w:t>
            </w:r>
          </w:p>
          <w:p w14:paraId="7A059B4A"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As instruções de utilização devem conter informações sobre a função e utilização do POTENCIAL</w:t>
            </w:r>
          </w:p>
          <w:p w14:paraId="44234EC8" w14:textId="77777777" w:rsidR="00657146" w:rsidRPr="00657146" w:rsidRDefault="00657146" w:rsidP="00657146">
            <w:pPr>
              <w:rPr>
                <w:rFonts w:ascii="Arial" w:eastAsia="Times New Roman" w:hAnsi="Arial" w:cs="Arial"/>
                <w:sz w:val="14"/>
                <w:szCs w:val="14"/>
              </w:rPr>
            </w:pPr>
            <w:r w:rsidRPr="00657146">
              <w:rPr>
                <w:rFonts w:ascii="Arial" w:eastAsia="Times New Roman" w:hAnsi="Arial" w:cs="Arial"/>
                <w:sz w:val="14"/>
                <w:szCs w:val="14"/>
              </w:rPr>
              <w:t xml:space="preserve">CONDUTOR DE EQUALIZAÇÃO juntamente com uma referência aos requisitos desta norma para os SISTEMAS EM. </w:t>
            </w:r>
          </w:p>
          <w:p w14:paraId="7D0BFAF7" w14:textId="77777777" w:rsidR="00657146" w:rsidRDefault="00657146" w:rsidP="00657146">
            <w:pPr>
              <w:rPr>
                <w:rFonts w:ascii="Arial" w:eastAsia="Times New Roman" w:hAnsi="Arial" w:cs="Arial"/>
                <w:sz w:val="14"/>
                <w:szCs w:val="14"/>
              </w:rPr>
            </w:pPr>
            <w:r w:rsidRPr="00657146">
              <w:rPr>
                <w:rFonts w:ascii="Arial" w:eastAsia="Times New Roman" w:hAnsi="Arial" w:cs="Arial"/>
                <w:sz w:val="14"/>
                <w:szCs w:val="14"/>
              </w:rPr>
              <w:t>O FIO DA FONTE DE ALIMENTAÇÃO não deve incorporar um CONDUTOR DE EQUALIZAÇÃO POTENCIAL.</w:t>
            </w:r>
          </w:p>
          <w:p w14:paraId="584116D3"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If ME EQUIPMENT is provided with a terminal for the connection of a POTENTIAL EQUALIZATION CONDUCTOR, the following requirements apply.</w:t>
            </w:r>
          </w:p>
          <w:p w14:paraId="541574C4"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The terminal shall be accessible to the OPERATOR with the ME EQUIPMENT in any position of NORMAL USE.</w:t>
            </w:r>
          </w:p>
          <w:p w14:paraId="562D746B"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Accidental disconnection shall be in NORMAL USE.</w:t>
            </w:r>
          </w:p>
          <w:p w14:paraId="28D81852"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The terminal shall allow the conductor to be detached without the use of a TOOL.</w:t>
            </w:r>
          </w:p>
          <w:p w14:paraId="0529C767"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The terminal shall not be used for a PROTECTIVE EARTH CONNECTION.</w:t>
            </w:r>
          </w:p>
          <w:p w14:paraId="2ED36414"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The terminal shall be marked with symbol IEC 60417-5021 (2002-10) (see Table D.1, symbol 8).</w:t>
            </w:r>
          </w:p>
          <w:p w14:paraId="7EB32CCD" w14:textId="77777777" w:rsidR="00657146" w:rsidRP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The instructions for use shall contain information on the function and use of the POTENTIAL</w:t>
            </w:r>
          </w:p>
          <w:p w14:paraId="3ACAB700" w14:textId="77777777" w:rsid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 xml:space="preserve">EQUALIZATION CONDUCTOR together with a reference to the requirements of this standard for ME SYSTEMS. </w:t>
            </w:r>
          </w:p>
          <w:p w14:paraId="2EFFB40F" w14:textId="77777777" w:rsidR="00657146" w:rsidRDefault="00657146" w:rsidP="00657146">
            <w:pPr>
              <w:rPr>
                <w:rFonts w:ascii="Arial" w:eastAsia="Times New Roman" w:hAnsi="Arial" w:cs="Arial"/>
                <w:b/>
                <w:bCs/>
                <w:i/>
                <w:iCs/>
                <w:color w:val="808080" w:themeColor="background1" w:themeShade="80"/>
                <w:sz w:val="14"/>
                <w:szCs w:val="14"/>
                <w:lang w:val="en-US"/>
              </w:rPr>
            </w:pPr>
            <w:r w:rsidRPr="00657146">
              <w:rPr>
                <w:rFonts w:ascii="Arial" w:eastAsia="Times New Roman" w:hAnsi="Arial" w:cs="Arial"/>
                <w:b/>
                <w:bCs/>
                <w:i/>
                <w:iCs/>
                <w:color w:val="808080" w:themeColor="background1" w:themeShade="80"/>
                <w:sz w:val="14"/>
                <w:szCs w:val="14"/>
                <w:lang w:val="en-US"/>
              </w:rPr>
              <w:t>The POWER SUPPLY CORD shall not incorporate a POTENTIAL EQUALIZATION CONDUCTOR.</w:t>
            </w:r>
          </w:p>
          <w:p w14:paraId="0415E563" w14:textId="77777777" w:rsidR="002D61B4" w:rsidRPr="0016058C" w:rsidRDefault="002D61B4" w:rsidP="002D61B4">
            <w:pPr>
              <w:rPr>
                <w:rFonts w:ascii="Arial" w:hAnsi="Arial" w:cs="Arial"/>
                <w:b/>
                <w:bCs/>
                <w:sz w:val="16"/>
                <w:szCs w:val="16"/>
              </w:rPr>
            </w:pPr>
            <w:r w:rsidRPr="0016058C">
              <w:rPr>
                <w:rFonts w:ascii="Arial" w:hAnsi="Arial" w:cs="Arial"/>
                <w:b/>
                <w:sz w:val="16"/>
                <w:szCs w:val="16"/>
              </w:rPr>
              <w:t>Evidência objetiva:</w:t>
            </w:r>
          </w:p>
          <w:p w14:paraId="570DBB0A" w14:textId="2C6514E5"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57D2D481" w14:textId="26FB8CE5" w:rsidR="004A7444" w:rsidRPr="00997A9D" w:rsidRDefault="00244B75" w:rsidP="00244B75">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E84FF5" w14:paraId="5281E72E" w14:textId="77777777" w:rsidTr="002D1E2B">
        <w:trPr>
          <w:trHeight w:val="288"/>
        </w:trPr>
        <w:tc>
          <w:tcPr>
            <w:tcW w:w="3002" w:type="dxa"/>
            <w:noWrap/>
            <w:hideMark/>
          </w:tcPr>
          <w:p w14:paraId="700BFFD3"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8.7</w:t>
            </w:r>
          </w:p>
          <w:p w14:paraId="255D4B34" w14:textId="2A0D37BC" w:rsidR="00E84FF5" w:rsidRPr="00E84FF5" w:rsidRDefault="006C4A0E" w:rsidP="00E84FF5">
            <w:pPr>
              <w:jc w:val="center"/>
              <w:rPr>
                <w:rFonts w:ascii="Arial" w:eastAsia="Times New Roman" w:hAnsi="Arial" w:cs="Arial"/>
                <w:b/>
                <w:bCs/>
                <w:sz w:val="16"/>
                <w:szCs w:val="16"/>
              </w:rPr>
            </w:pPr>
            <w:r w:rsidRPr="00DE7E99">
              <w:rPr>
                <w:rFonts w:ascii="Arial" w:eastAsia="Times New Roman" w:hAnsi="Arial" w:cs="Arial"/>
                <w:b/>
                <w:bCs/>
                <w:sz w:val="16"/>
                <w:szCs w:val="16"/>
              </w:rPr>
              <w:t>CORRENTES DE FUGA e CORRENTE AUXILIAR ATRAVÉS DO PACIENTE</w:t>
            </w:r>
            <w:r w:rsidR="00E84FF5" w:rsidRPr="00E84FF5">
              <w:rPr>
                <w:rFonts w:ascii="Arial" w:eastAsia="Times New Roman" w:hAnsi="Arial" w:cs="Arial"/>
                <w:b/>
                <w:bCs/>
                <w:sz w:val="16"/>
                <w:szCs w:val="16"/>
              </w:rPr>
              <w:t xml:space="preserve"> </w:t>
            </w:r>
          </w:p>
          <w:p w14:paraId="607FFCED" w14:textId="071ACBE8" w:rsidR="00A80563" w:rsidRPr="00E84FF5" w:rsidRDefault="00E84FF5" w:rsidP="00E84FF5">
            <w:pPr>
              <w:jc w:val="center"/>
              <w:rPr>
                <w:rFonts w:ascii="Arial" w:eastAsia="Times New Roman" w:hAnsi="Arial" w:cs="Arial"/>
                <w:b/>
                <w:bCs/>
                <w:i/>
                <w:iCs/>
                <w:sz w:val="14"/>
                <w:szCs w:val="14"/>
              </w:rPr>
            </w:pPr>
            <w:r w:rsidRPr="00E84FF5">
              <w:rPr>
                <w:rFonts w:ascii="Arial" w:eastAsia="Times New Roman" w:hAnsi="Arial" w:cs="Arial"/>
                <w:b/>
                <w:bCs/>
                <w:sz w:val="16"/>
                <w:szCs w:val="16"/>
              </w:rPr>
              <w:t xml:space="preserve"> </w:t>
            </w:r>
            <w:r w:rsidRPr="00E84FF5">
              <w:rPr>
                <w:rFonts w:ascii="Arial" w:eastAsia="Times New Roman" w:hAnsi="Arial" w:cs="Arial"/>
                <w:b/>
                <w:bCs/>
                <w:i/>
                <w:iCs/>
                <w:color w:val="808080" w:themeColor="background1" w:themeShade="80"/>
                <w:sz w:val="14"/>
                <w:szCs w:val="14"/>
              </w:rPr>
              <w:t xml:space="preserve">CURRENTS </w:t>
            </w:r>
            <w:proofErr w:type="spellStart"/>
            <w:r w:rsidRPr="00E84FF5">
              <w:rPr>
                <w:rFonts w:ascii="Arial" w:eastAsia="Times New Roman" w:hAnsi="Arial" w:cs="Arial"/>
                <w:b/>
                <w:bCs/>
                <w:i/>
                <w:iCs/>
                <w:color w:val="808080" w:themeColor="background1" w:themeShade="80"/>
                <w:sz w:val="14"/>
                <w:szCs w:val="14"/>
              </w:rPr>
              <w:t>and</w:t>
            </w:r>
            <w:proofErr w:type="spellEnd"/>
            <w:r w:rsidRPr="00E84FF5">
              <w:rPr>
                <w:rFonts w:ascii="Arial" w:eastAsia="Times New Roman" w:hAnsi="Arial" w:cs="Arial"/>
                <w:b/>
                <w:bCs/>
                <w:i/>
                <w:iCs/>
                <w:color w:val="808080" w:themeColor="background1" w:themeShade="80"/>
                <w:sz w:val="14"/>
                <w:szCs w:val="14"/>
              </w:rPr>
              <w:t xml:space="preserve"> PATIENT AUXILIARY CURRENTS</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68AB5BC4" w14:textId="77777777" w:rsidTr="00BA190F">
              <w:trPr>
                <w:trHeight w:val="178"/>
              </w:trPr>
              <w:tc>
                <w:tcPr>
                  <w:tcW w:w="541" w:type="dxa"/>
                  <w:shd w:val="clear" w:color="auto" w:fill="auto"/>
                </w:tcPr>
                <w:p w14:paraId="29170C1B"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743832E2"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B050875"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7B2229D2"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251E07CF" w14:textId="77777777" w:rsidTr="00BA190F">
              <w:trPr>
                <w:trHeight w:val="178"/>
              </w:trPr>
              <w:tc>
                <w:tcPr>
                  <w:tcW w:w="541" w:type="dxa"/>
                  <w:shd w:val="clear" w:color="auto" w:fill="auto"/>
                </w:tcPr>
                <w:p w14:paraId="10EC5F6C" w14:textId="12614769"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57157751"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6D8F4A65"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2D25FB14" w14:textId="6EB93B6C"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D4E9F49" w14:textId="7061517C" w:rsidR="00A80563" w:rsidRPr="00DE7E99" w:rsidRDefault="00A80563" w:rsidP="00A80563">
            <w:pPr>
              <w:jc w:val="center"/>
              <w:rPr>
                <w:rFonts w:ascii="Arial" w:eastAsia="Times New Roman" w:hAnsi="Arial" w:cs="Arial"/>
                <w:b/>
                <w:bCs/>
                <w:sz w:val="16"/>
                <w:szCs w:val="16"/>
              </w:rPr>
            </w:pPr>
          </w:p>
        </w:tc>
        <w:tc>
          <w:tcPr>
            <w:tcW w:w="7488" w:type="dxa"/>
            <w:hideMark/>
          </w:tcPr>
          <w:p w14:paraId="0BF04BA5" w14:textId="436778EB" w:rsidR="006C4A0E" w:rsidRPr="00997A9D" w:rsidRDefault="006C4A0E" w:rsidP="007A7F2C">
            <w:pPr>
              <w:spacing w:before="60" w:after="60"/>
              <w:jc w:val="both"/>
              <w:rPr>
                <w:rFonts w:ascii="Arial" w:hAnsi="Arial" w:cs="Arial"/>
                <w:color w:val="auto"/>
                <w:sz w:val="14"/>
                <w:szCs w:val="14"/>
              </w:rPr>
            </w:pPr>
            <w:r w:rsidRPr="00997A9D">
              <w:rPr>
                <w:rFonts w:ascii="Arial" w:hAnsi="Arial" w:cs="Arial"/>
                <w:color w:val="auto"/>
                <w:sz w:val="14"/>
                <w:szCs w:val="14"/>
              </w:rPr>
              <w:t>Verificar os ensaios de rotina in loco</w:t>
            </w:r>
          </w:p>
          <w:p w14:paraId="1C92A826" w14:textId="6ACB2664" w:rsidR="006C4A0E" w:rsidRDefault="006C4A0E" w:rsidP="007A7F2C">
            <w:pPr>
              <w:spacing w:after="23"/>
              <w:ind w:right="50"/>
              <w:jc w:val="both"/>
              <w:rPr>
                <w:rFonts w:ascii="Arial" w:hAnsi="Arial" w:cs="Arial"/>
                <w:color w:val="auto"/>
                <w:sz w:val="14"/>
                <w:szCs w:val="14"/>
              </w:rPr>
            </w:pPr>
            <w:r w:rsidRPr="00997A9D">
              <w:rPr>
                <w:rFonts w:ascii="Arial" w:hAnsi="Arial" w:cs="Arial"/>
                <w:color w:val="auto"/>
                <w:sz w:val="14"/>
                <w:szCs w:val="14"/>
              </w:rPr>
              <w:t>Para a realização dos ensaios de rotina a norma IEC 60601 deve ser seguida em consideração, alternativamente é possível considerar o uso do TRF IEC 623</w:t>
            </w:r>
            <w:r w:rsidR="003A79B5">
              <w:rPr>
                <w:rFonts w:ascii="Arial" w:hAnsi="Arial" w:cs="Arial"/>
                <w:color w:val="auto"/>
                <w:sz w:val="14"/>
                <w:szCs w:val="14"/>
              </w:rPr>
              <w:t>384</w:t>
            </w:r>
            <w:r w:rsidRPr="00997A9D">
              <w:rPr>
                <w:rFonts w:ascii="Arial" w:hAnsi="Arial" w:cs="Arial"/>
                <w:color w:val="auto"/>
                <w:sz w:val="14"/>
                <w:szCs w:val="14"/>
              </w:rPr>
              <w:t xml:space="preserve"> anexo K para a realização dos ensaios de rotina.</w:t>
            </w:r>
          </w:p>
          <w:p w14:paraId="039BD2BD" w14:textId="24BC6C2F" w:rsidR="006C4A0E" w:rsidRDefault="006C4A0E" w:rsidP="007D490E">
            <w:pPr>
              <w:rPr>
                <w:rFonts w:ascii="Arial" w:eastAsia="Times New Roman" w:hAnsi="Arial" w:cs="Arial"/>
                <w:b/>
                <w:bCs/>
                <w:i/>
                <w:iCs/>
                <w:color w:val="808080" w:themeColor="background1" w:themeShade="80"/>
                <w:sz w:val="14"/>
                <w:szCs w:val="14"/>
                <w:lang w:val="en-US"/>
              </w:rPr>
            </w:pPr>
            <w:r w:rsidRPr="00327CBF">
              <w:rPr>
                <w:rFonts w:ascii="Arial" w:eastAsia="Times New Roman" w:hAnsi="Arial" w:cs="Arial"/>
                <w:b/>
                <w:bCs/>
                <w:i/>
                <w:iCs/>
                <w:color w:val="808080" w:themeColor="background1" w:themeShade="80"/>
                <w:sz w:val="14"/>
                <w:szCs w:val="14"/>
              </w:rPr>
              <w:t> </w:t>
            </w:r>
            <w:r w:rsidR="00E84FF5" w:rsidRPr="00E84FF5">
              <w:rPr>
                <w:rFonts w:ascii="Arial" w:eastAsia="Times New Roman" w:hAnsi="Arial" w:cs="Arial"/>
                <w:b/>
                <w:bCs/>
                <w:i/>
                <w:iCs/>
                <w:color w:val="808080" w:themeColor="background1" w:themeShade="80"/>
                <w:sz w:val="14"/>
                <w:szCs w:val="14"/>
                <w:lang w:val="en-US"/>
              </w:rPr>
              <w:t xml:space="preserve">Verify routine tests in site Please refer to the </w:t>
            </w:r>
            <w:proofErr w:type="gramStart"/>
            <w:r w:rsidR="00E84FF5" w:rsidRPr="00E84FF5">
              <w:rPr>
                <w:rFonts w:ascii="Arial" w:eastAsia="Times New Roman" w:hAnsi="Arial" w:cs="Arial"/>
                <w:b/>
                <w:bCs/>
                <w:i/>
                <w:iCs/>
                <w:color w:val="808080" w:themeColor="background1" w:themeShade="80"/>
                <w:sz w:val="14"/>
                <w:szCs w:val="14"/>
                <w:lang w:val="en-US"/>
              </w:rPr>
              <w:t>standard  60601</w:t>
            </w:r>
            <w:proofErr w:type="gramEnd"/>
            <w:r w:rsidR="00E84FF5" w:rsidRPr="00E84FF5">
              <w:rPr>
                <w:rFonts w:ascii="Arial" w:eastAsia="Times New Roman" w:hAnsi="Arial" w:cs="Arial"/>
                <w:b/>
                <w:bCs/>
                <w:i/>
                <w:iCs/>
                <w:color w:val="808080" w:themeColor="background1" w:themeShade="80"/>
                <w:sz w:val="14"/>
                <w:szCs w:val="14"/>
                <w:lang w:val="en-US"/>
              </w:rPr>
              <w:t>-1 and perform the routine test accordingly, alternatively is possible to perform the routine test following the TRF 623</w:t>
            </w:r>
            <w:r w:rsidR="003A79B5">
              <w:rPr>
                <w:rFonts w:ascii="Arial" w:eastAsia="Times New Roman" w:hAnsi="Arial" w:cs="Arial"/>
                <w:b/>
                <w:bCs/>
                <w:i/>
                <w:iCs/>
                <w:color w:val="808080" w:themeColor="background1" w:themeShade="80"/>
                <w:sz w:val="14"/>
                <w:szCs w:val="14"/>
                <w:lang w:val="en-US"/>
              </w:rPr>
              <w:t>384</w:t>
            </w:r>
            <w:r w:rsidR="00E84FF5" w:rsidRPr="00E84FF5">
              <w:rPr>
                <w:rFonts w:ascii="Arial" w:eastAsia="Times New Roman" w:hAnsi="Arial" w:cs="Arial"/>
                <w:b/>
                <w:bCs/>
                <w:i/>
                <w:iCs/>
                <w:color w:val="808080" w:themeColor="background1" w:themeShade="80"/>
                <w:sz w:val="14"/>
                <w:szCs w:val="14"/>
                <w:lang w:val="en-US"/>
              </w:rPr>
              <w:t xml:space="preserve">  Annex K as defined on the ordinance </w:t>
            </w:r>
            <w:r w:rsidR="003A79B5">
              <w:rPr>
                <w:rFonts w:ascii="Arial" w:eastAsia="Times New Roman" w:hAnsi="Arial" w:cs="Arial"/>
                <w:b/>
                <w:bCs/>
                <w:i/>
                <w:iCs/>
                <w:color w:val="808080" w:themeColor="background1" w:themeShade="80"/>
                <w:sz w:val="14"/>
                <w:szCs w:val="14"/>
                <w:lang w:val="en-US"/>
              </w:rPr>
              <w:t>384</w:t>
            </w:r>
            <w:r w:rsidR="00E84FF5" w:rsidRPr="00E84FF5">
              <w:rPr>
                <w:rFonts w:ascii="Arial" w:eastAsia="Times New Roman" w:hAnsi="Arial" w:cs="Arial"/>
                <w:b/>
                <w:bCs/>
                <w:i/>
                <w:iCs/>
                <w:color w:val="808080" w:themeColor="background1" w:themeShade="80"/>
                <w:sz w:val="14"/>
                <w:szCs w:val="14"/>
                <w:lang w:val="en-US"/>
              </w:rPr>
              <w:t>/2016</w:t>
            </w:r>
          </w:p>
          <w:p w14:paraId="13C3ABBA" w14:textId="77777777" w:rsidR="002D61B4" w:rsidRPr="0016058C" w:rsidRDefault="002D61B4" w:rsidP="002D61B4">
            <w:pPr>
              <w:rPr>
                <w:rFonts w:ascii="Arial" w:hAnsi="Arial" w:cs="Arial"/>
                <w:b/>
                <w:bCs/>
                <w:sz w:val="16"/>
                <w:szCs w:val="16"/>
              </w:rPr>
            </w:pPr>
            <w:r w:rsidRPr="0016058C">
              <w:rPr>
                <w:rFonts w:ascii="Arial" w:hAnsi="Arial" w:cs="Arial"/>
                <w:b/>
                <w:sz w:val="16"/>
                <w:szCs w:val="16"/>
              </w:rPr>
              <w:t>Evidência objetiva:</w:t>
            </w:r>
          </w:p>
          <w:p w14:paraId="549FA96E" w14:textId="7A0F303D"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7709EACE" w14:textId="656E3B0D" w:rsidR="004A7444" w:rsidRPr="003F19CD" w:rsidRDefault="00244B75" w:rsidP="004A7444">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DE7E99" w14:paraId="01F1F5B1" w14:textId="77777777" w:rsidTr="004A7444">
        <w:trPr>
          <w:trHeight w:val="422"/>
        </w:trPr>
        <w:tc>
          <w:tcPr>
            <w:tcW w:w="3002" w:type="dxa"/>
            <w:noWrap/>
            <w:hideMark/>
          </w:tcPr>
          <w:p w14:paraId="7A6E70C3" w14:textId="77777777"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8.8.1</w:t>
            </w:r>
          </w:p>
          <w:p w14:paraId="00703184" w14:textId="65642E34"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Generalidades</w:t>
            </w:r>
          </w:p>
          <w:p w14:paraId="01786C45" w14:textId="5E03FA07" w:rsidR="00A80563" w:rsidRPr="00E84FF5" w:rsidRDefault="00E84FF5" w:rsidP="00A80563">
            <w:pPr>
              <w:jc w:val="center"/>
              <w:rPr>
                <w:rFonts w:ascii="Arial" w:eastAsia="Times New Roman" w:hAnsi="Arial" w:cs="Arial"/>
                <w:b/>
                <w:bCs/>
                <w:i/>
                <w:iCs/>
                <w:color w:val="808080" w:themeColor="background1" w:themeShade="80"/>
                <w:sz w:val="16"/>
                <w:szCs w:val="16"/>
              </w:rPr>
            </w:pPr>
            <w:r w:rsidRPr="00E84FF5">
              <w:rPr>
                <w:rFonts w:ascii="Arial" w:eastAsia="Times New Roman" w:hAnsi="Arial" w:cs="Arial"/>
                <w:b/>
                <w:bCs/>
                <w:i/>
                <w:iCs/>
                <w:color w:val="808080" w:themeColor="background1" w:themeShade="80"/>
                <w:sz w:val="16"/>
                <w:szCs w:val="16"/>
              </w:rPr>
              <w:t>General</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1F48B4C3" w14:textId="77777777" w:rsidTr="00BA190F">
              <w:trPr>
                <w:trHeight w:val="178"/>
              </w:trPr>
              <w:tc>
                <w:tcPr>
                  <w:tcW w:w="541" w:type="dxa"/>
                  <w:shd w:val="clear" w:color="auto" w:fill="auto"/>
                </w:tcPr>
                <w:p w14:paraId="03DE49FE"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01C94E39"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22CAA17B"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52A1ABCD"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0C9EE1C4" w14:textId="77777777" w:rsidTr="00BA190F">
              <w:trPr>
                <w:trHeight w:val="178"/>
              </w:trPr>
              <w:tc>
                <w:tcPr>
                  <w:tcW w:w="541" w:type="dxa"/>
                  <w:shd w:val="clear" w:color="auto" w:fill="auto"/>
                </w:tcPr>
                <w:p w14:paraId="434B55C9" w14:textId="3C96239A"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3C26DBA8"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39C59B7E"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6CEAF3FB" w14:textId="2ACB2B69"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7282C33D" w14:textId="6B283B50" w:rsidR="00A80563" w:rsidRPr="00DE7E99" w:rsidRDefault="00A80563" w:rsidP="00A80563">
            <w:pPr>
              <w:jc w:val="center"/>
              <w:rPr>
                <w:rFonts w:ascii="Arial" w:eastAsia="Times New Roman" w:hAnsi="Arial" w:cs="Arial"/>
                <w:b/>
                <w:bCs/>
                <w:sz w:val="16"/>
                <w:szCs w:val="16"/>
              </w:rPr>
            </w:pPr>
          </w:p>
        </w:tc>
        <w:tc>
          <w:tcPr>
            <w:tcW w:w="7488" w:type="dxa"/>
            <w:hideMark/>
          </w:tcPr>
          <w:p w14:paraId="2147513E" w14:textId="5FFCF006" w:rsidR="006C4A0E" w:rsidRDefault="006C4A0E" w:rsidP="006C4A0E">
            <w:pPr>
              <w:rPr>
                <w:rFonts w:ascii="Arial" w:eastAsia="Times New Roman" w:hAnsi="Arial" w:cs="Arial"/>
                <w:sz w:val="14"/>
                <w:szCs w:val="14"/>
              </w:rPr>
            </w:pPr>
            <w:r w:rsidRPr="00997A9D">
              <w:rPr>
                <w:rFonts w:ascii="Arial" w:eastAsia="Times New Roman" w:hAnsi="Arial" w:cs="Arial"/>
                <w:sz w:val="14"/>
                <w:szCs w:val="14"/>
              </w:rPr>
              <w:t xml:space="preserve">Apenas as seguintes isolações devem ser sujeitas a ensaios:  </w:t>
            </w:r>
            <w:r w:rsidRPr="00997A9D">
              <w:rPr>
                <w:rFonts w:ascii="Arial" w:eastAsia="Times New Roman" w:hAnsi="Arial" w:cs="Arial"/>
                <w:sz w:val="14"/>
                <w:szCs w:val="14"/>
              </w:rPr>
              <w:br/>
              <w:t xml:space="preserve">¾ isolações que são utilizadas como um MEIO DE PROTEÇÃO, incluindo ISOLAÇÃO REFORÇADA; </w:t>
            </w:r>
            <w:r w:rsidRPr="00997A9D">
              <w:rPr>
                <w:rFonts w:ascii="Arial" w:eastAsia="Times New Roman" w:hAnsi="Arial" w:cs="Arial"/>
                <w:sz w:val="14"/>
                <w:szCs w:val="14"/>
              </w:rPr>
              <w:br/>
              <w:t xml:space="preserve">¾ isolações entre partes de polaridade oposta da PARTE A SER LIGADA À REDE no lado da REDE DE ALIMENTAÇÃO ELÉTRICA de qualquer fusível de rede ou DESLIGADOR EM SOBRECORRENTE, as quais devem ser ensaiadas como um MEIO DE PROTEÇÃO.  </w:t>
            </w:r>
            <w:r w:rsidRPr="00997A9D">
              <w:rPr>
                <w:rFonts w:ascii="Arial" w:eastAsia="Times New Roman" w:hAnsi="Arial" w:cs="Arial"/>
                <w:sz w:val="14"/>
                <w:szCs w:val="14"/>
              </w:rPr>
              <w:br/>
              <w:t xml:space="preserve">Isolação que forma parte de um componente é isenta do ensaio se o componente </w:t>
            </w:r>
            <w:proofErr w:type="spellStart"/>
            <w:r w:rsidRPr="00997A9D">
              <w:rPr>
                <w:rFonts w:ascii="Arial" w:eastAsia="Times New Roman" w:hAnsi="Arial" w:cs="Arial"/>
                <w:sz w:val="14"/>
                <w:szCs w:val="14"/>
              </w:rPr>
              <w:t>estiver</w:t>
            </w:r>
            <w:proofErr w:type="spellEnd"/>
            <w:r w:rsidRPr="00997A9D">
              <w:rPr>
                <w:rFonts w:ascii="Arial" w:eastAsia="Times New Roman" w:hAnsi="Arial" w:cs="Arial"/>
                <w:sz w:val="14"/>
                <w:szCs w:val="14"/>
              </w:rPr>
              <w:t xml:space="preserve"> em conformidade com 4.8. </w:t>
            </w:r>
            <w:r w:rsidRPr="00997A9D">
              <w:rPr>
                <w:rFonts w:ascii="Arial" w:eastAsia="Times New Roman" w:hAnsi="Arial" w:cs="Arial"/>
                <w:sz w:val="14"/>
                <w:szCs w:val="14"/>
              </w:rPr>
              <w:br/>
              <w:t xml:space="preserve">Isolação que forma MEIO DE PROTEÇÃO DO OPERADOR é isenta do ensaio de 8.8 se ela estiver em conformidade com os requisitos e ensaios da IEC 60950-1 para COORDENAÇÃO DE ISOLAÇÃO.  </w:t>
            </w:r>
          </w:p>
          <w:p w14:paraId="1DB8F6A7" w14:textId="77777777" w:rsidR="00E84FF5" w:rsidRPr="00E84FF5"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Only the following insulations should be tested:</w:t>
            </w:r>
          </w:p>
          <w:p w14:paraId="5BDB2AB9" w14:textId="77777777" w:rsidR="00E84FF5" w:rsidRPr="00E84FF5"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 xml:space="preserve">¾ insulations that are used as a PROTECTION MEANS, including REINFORCED </w:t>
            </w:r>
            <w:proofErr w:type="gramStart"/>
            <w:r w:rsidRPr="00E84FF5">
              <w:rPr>
                <w:rFonts w:ascii="Arial" w:eastAsia="Times New Roman" w:hAnsi="Arial" w:cs="Arial"/>
                <w:b/>
                <w:bCs/>
                <w:i/>
                <w:iCs/>
                <w:color w:val="808080" w:themeColor="background1" w:themeShade="80"/>
                <w:sz w:val="14"/>
                <w:szCs w:val="14"/>
                <w:lang w:val="en-US"/>
              </w:rPr>
              <w:t>INSULATION;</w:t>
            </w:r>
            <w:proofErr w:type="gramEnd"/>
          </w:p>
          <w:p w14:paraId="0202F50B" w14:textId="77777777" w:rsidR="00E84FF5" w:rsidRPr="00E84FF5"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¾ isolations between parts of opposite polarity of the PART TO BE CONNECTED to the NETWORK on the side of the MAINS NETWORK of any network fuse or OVERCURRENT OFF, which must be tested as a PROTECTIVE MEDIUM.</w:t>
            </w:r>
          </w:p>
          <w:p w14:paraId="467F67CF" w14:textId="77777777" w:rsidR="00E84FF5" w:rsidRPr="00E84FF5"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Insulation that forms part of a component is exempt from testing if the component complies with 4.8.</w:t>
            </w:r>
          </w:p>
          <w:p w14:paraId="059100E2" w14:textId="20BE4E9D" w:rsidR="00E84FF5"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Insulation that forms OPERATOR PROTECTION MEDIA is exempt from the 8.8 test if it complies with the requirements and tests of IEC 60950-1 for ISOLATION COORDINATION.</w:t>
            </w:r>
          </w:p>
          <w:p w14:paraId="36FCA2DF" w14:textId="77777777" w:rsidR="002D61B4" w:rsidRPr="0016058C" w:rsidRDefault="002D61B4" w:rsidP="002D61B4">
            <w:pPr>
              <w:rPr>
                <w:rFonts w:ascii="Arial" w:hAnsi="Arial" w:cs="Arial"/>
                <w:b/>
                <w:bCs/>
                <w:sz w:val="16"/>
                <w:szCs w:val="16"/>
              </w:rPr>
            </w:pPr>
            <w:r w:rsidRPr="0016058C">
              <w:rPr>
                <w:rFonts w:ascii="Arial" w:hAnsi="Arial" w:cs="Arial"/>
                <w:b/>
                <w:sz w:val="16"/>
                <w:szCs w:val="16"/>
              </w:rPr>
              <w:t>Evidência objetiva:</w:t>
            </w:r>
          </w:p>
          <w:p w14:paraId="15010E85" w14:textId="4F4D295E"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3CCF90C7" w14:textId="539CFF00" w:rsidR="004A7444" w:rsidRPr="00997A9D" w:rsidRDefault="00244B75" w:rsidP="004A7444">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r w:rsidR="006C4A0E" w:rsidRPr="00E84FF5" w14:paraId="60F7CA79" w14:textId="77777777" w:rsidTr="002D1E2B">
        <w:trPr>
          <w:trHeight w:val="4920"/>
        </w:trPr>
        <w:tc>
          <w:tcPr>
            <w:tcW w:w="3002" w:type="dxa"/>
            <w:noWrap/>
            <w:hideMark/>
          </w:tcPr>
          <w:p w14:paraId="1AE544A2" w14:textId="77777777" w:rsidR="00177046" w:rsidRDefault="00177046" w:rsidP="00A80563">
            <w:pPr>
              <w:jc w:val="center"/>
              <w:rPr>
                <w:rFonts w:ascii="Arial" w:eastAsia="Times New Roman" w:hAnsi="Arial" w:cs="Arial"/>
                <w:b/>
                <w:bCs/>
                <w:sz w:val="16"/>
                <w:szCs w:val="16"/>
              </w:rPr>
            </w:pPr>
          </w:p>
          <w:p w14:paraId="29DF5FD1" w14:textId="79A71BDF" w:rsidR="006C4A0E" w:rsidRPr="00DE7E99"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8.8.4.2</w:t>
            </w:r>
          </w:p>
          <w:p w14:paraId="4E6F7B6E" w14:textId="4F4D7B9F" w:rsidR="006C4A0E" w:rsidRDefault="006C4A0E" w:rsidP="00A80563">
            <w:pPr>
              <w:jc w:val="center"/>
              <w:rPr>
                <w:rFonts w:ascii="Arial" w:eastAsia="Times New Roman" w:hAnsi="Arial" w:cs="Arial"/>
                <w:b/>
                <w:bCs/>
                <w:sz w:val="16"/>
                <w:szCs w:val="16"/>
              </w:rPr>
            </w:pPr>
            <w:r w:rsidRPr="00DE7E99">
              <w:rPr>
                <w:rFonts w:ascii="Arial" w:eastAsia="Times New Roman" w:hAnsi="Arial" w:cs="Arial"/>
                <w:b/>
                <w:bCs/>
                <w:sz w:val="16"/>
                <w:szCs w:val="16"/>
              </w:rPr>
              <w:t>Resistência ao estresse ambiental</w:t>
            </w:r>
          </w:p>
          <w:p w14:paraId="79D3269B" w14:textId="086B0CBC" w:rsidR="00A80563" w:rsidRPr="00E84FF5" w:rsidRDefault="00E84FF5" w:rsidP="00E84FF5">
            <w:pPr>
              <w:jc w:val="center"/>
              <w:rPr>
                <w:rFonts w:ascii="Arial" w:eastAsia="Times New Roman" w:hAnsi="Arial" w:cs="Arial"/>
                <w:b/>
                <w:bCs/>
                <w:i/>
                <w:iCs/>
                <w:color w:val="808080" w:themeColor="background1" w:themeShade="80"/>
                <w:sz w:val="16"/>
                <w:szCs w:val="16"/>
              </w:rPr>
            </w:pPr>
            <w:proofErr w:type="spellStart"/>
            <w:r w:rsidRPr="00E84FF5">
              <w:rPr>
                <w:rFonts w:ascii="Arial" w:eastAsia="Times New Roman" w:hAnsi="Arial" w:cs="Arial"/>
                <w:b/>
                <w:bCs/>
                <w:i/>
                <w:iCs/>
                <w:color w:val="808080" w:themeColor="background1" w:themeShade="80"/>
                <w:sz w:val="16"/>
                <w:szCs w:val="16"/>
              </w:rPr>
              <w:t>Resistance</w:t>
            </w:r>
            <w:proofErr w:type="spellEnd"/>
            <w:r w:rsidRPr="00E84FF5">
              <w:rPr>
                <w:rFonts w:ascii="Arial" w:eastAsia="Times New Roman" w:hAnsi="Arial" w:cs="Arial"/>
                <w:b/>
                <w:bCs/>
                <w:i/>
                <w:iCs/>
                <w:color w:val="808080" w:themeColor="background1" w:themeShade="80"/>
                <w:sz w:val="16"/>
                <w:szCs w:val="16"/>
              </w:rPr>
              <w:t xml:space="preserve"> </w:t>
            </w:r>
            <w:proofErr w:type="spellStart"/>
            <w:r w:rsidRPr="00E84FF5">
              <w:rPr>
                <w:rFonts w:ascii="Arial" w:eastAsia="Times New Roman" w:hAnsi="Arial" w:cs="Arial"/>
                <w:b/>
                <w:bCs/>
                <w:i/>
                <w:iCs/>
                <w:color w:val="808080" w:themeColor="background1" w:themeShade="80"/>
                <w:sz w:val="16"/>
                <w:szCs w:val="16"/>
              </w:rPr>
              <w:t>to</w:t>
            </w:r>
            <w:proofErr w:type="spellEnd"/>
            <w:r w:rsidRPr="00E84FF5">
              <w:rPr>
                <w:rFonts w:ascii="Arial" w:eastAsia="Times New Roman" w:hAnsi="Arial" w:cs="Arial"/>
                <w:b/>
                <w:bCs/>
                <w:i/>
                <w:iCs/>
                <w:color w:val="808080" w:themeColor="background1" w:themeShade="80"/>
                <w:sz w:val="16"/>
                <w:szCs w:val="16"/>
              </w:rPr>
              <w:t xml:space="preserve"> </w:t>
            </w:r>
            <w:proofErr w:type="spellStart"/>
            <w:r w:rsidRPr="00E84FF5">
              <w:rPr>
                <w:rFonts w:ascii="Arial" w:eastAsia="Times New Roman" w:hAnsi="Arial" w:cs="Arial"/>
                <w:b/>
                <w:bCs/>
                <w:i/>
                <w:iCs/>
                <w:color w:val="808080" w:themeColor="background1" w:themeShade="80"/>
                <w:sz w:val="16"/>
                <w:szCs w:val="16"/>
              </w:rPr>
              <w:t>environmental</w:t>
            </w:r>
            <w:proofErr w:type="spellEnd"/>
            <w:r w:rsidRPr="00E84FF5">
              <w:rPr>
                <w:rFonts w:ascii="Arial" w:eastAsia="Times New Roman" w:hAnsi="Arial" w:cs="Arial"/>
                <w:b/>
                <w:bCs/>
                <w:i/>
                <w:iCs/>
                <w:color w:val="808080" w:themeColor="background1" w:themeShade="80"/>
                <w:sz w:val="16"/>
                <w:szCs w:val="16"/>
              </w:rPr>
              <w:t xml:space="preserve"> stress</w:t>
            </w:r>
          </w:p>
          <w:tbl>
            <w:tblPr>
              <w:tblpPr w:leftFromText="141" w:rightFromText="141" w:vertAnchor="text" w:horzAnchor="margin" w:tblpY="32"/>
              <w:tblOverlap w:val="never"/>
              <w:tblW w:w="2552" w:type="dxa"/>
              <w:tblLayout w:type="fixed"/>
              <w:tblLook w:val="04A0" w:firstRow="1" w:lastRow="0" w:firstColumn="1" w:lastColumn="0" w:noHBand="0" w:noVBand="1"/>
            </w:tblPr>
            <w:tblGrid>
              <w:gridCol w:w="541"/>
              <w:gridCol w:w="540"/>
              <w:gridCol w:w="540"/>
              <w:gridCol w:w="931"/>
            </w:tblGrid>
            <w:tr w:rsidR="00A80563" w:rsidRPr="00DE7E99" w14:paraId="710EFC94" w14:textId="77777777" w:rsidTr="00BA190F">
              <w:trPr>
                <w:trHeight w:val="178"/>
              </w:trPr>
              <w:tc>
                <w:tcPr>
                  <w:tcW w:w="541" w:type="dxa"/>
                  <w:shd w:val="clear" w:color="auto" w:fill="auto"/>
                </w:tcPr>
                <w:p w14:paraId="347CF2EF" w14:textId="77777777" w:rsidR="00A80563" w:rsidRPr="00DE7E99" w:rsidRDefault="00A80563" w:rsidP="00A80563">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38808095"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34D1B217"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OM</w:t>
                  </w:r>
                </w:p>
              </w:tc>
              <w:tc>
                <w:tcPr>
                  <w:tcW w:w="931" w:type="dxa"/>
                  <w:shd w:val="clear" w:color="auto" w:fill="auto"/>
                </w:tcPr>
                <w:p w14:paraId="6BA9EDA6" w14:textId="77777777" w:rsidR="00A80563" w:rsidRPr="00DE7E99" w:rsidRDefault="00A80563" w:rsidP="00A80563">
                  <w:pPr>
                    <w:spacing w:before="60" w:after="60"/>
                    <w:ind w:left="-17"/>
                    <w:jc w:val="center"/>
                    <w:rPr>
                      <w:rFonts w:ascii="Arial" w:hAnsi="Arial" w:cs="Arial"/>
                      <w:b/>
                      <w:sz w:val="16"/>
                      <w:szCs w:val="16"/>
                    </w:rPr>
                  </w:pPr>
                  <w:r w:rsidRPr="00DE7E99">
                    <w:rPr>
                      <w:rFonts w:ascii="Arial" w:hAnsi="Arial" w:cs="Arial"/>
                      <w:b/>
                      <w:sz w:val="16"/>
                      <w:szCs w:val="16"/>
                    </w:rPr>
                    <w:t>N/A</w:t>
                  </w:r>
                </w:p>
              </w:tc>
            </w:tr>
            <w:tr w:rsidR="00A80563" w:rsidRPr="00DE7E99" w14:paraId="3B7D71B9" w14:textId="77777777" w:rsidTr="00BA190F">
              <w:trPr>
                <w:trHeight w:val="178"/>
              </w:trPr>
              <w:tc>
                <w:tcPr>
                  <w:tcW w:w="541" w:type="dxa"/>
                  <w:shd w:val="clear" w:color="auto" w:fill="auto"/>
                </w:tcPr>
                <w:p w14:paraId="66FC9C98" w14:textId="196F3141" w:rsidR="00A80563" w:rsidRPr="00DE7E99" w:rsidRDefault="00244B75"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0"/>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0410638A"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3C76354" w14:textId="77777777" w:rsidR="00A80563" w:rsidRPr="00DE7E99" w:rsidRDefault="00A80563" w:rsidP="00A80563">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931" w:type="dxa"/>
                  <w:shd w:val="clear" w:color="auto" w:fill="auto"/>
                </w:tcPr>
                <w:p w14:paraId="133A37DA" w14:textId="292C7AEA" w:rsidR="00A80563" w:rsidRPr="00DE7E99" w:rsidRDefault="003F19CD" w:rsidP="00A80563">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r>
          </w:tbl>
          <w:p w14:paraId="37188735" w14:textId="25DF1270" w:rsidR="00A80563" w:rsidRPr="00DE7E99" w:rsidRDefault="00A80563" w:rsidP="00A80563">
            <w:pPr>
              <w:jc w:val="center"/>
              <w:rPr>
                <w:rFonts w:ascii="Arial" w:eastAsia="Times New Roman" w:hAnsi="Arial" w:cs="Arial"/>
                <w:b/>
                <w:bCs/>
                <w:sz w:val="16"/>
                <w:szCs w:val="16"/>
              </w:rPr>
            </w:pPr>
          </w:p>
        </w:tc>
        <w:tc>
          <w:tcPr>
            <w:tcW w:w="7488" w:type="dxa"/>
            <w:hideMark/>
          </w:tcPr>
          <w:p w14:paraId="7A6B7206" w14:textId="77777777" w:rsidR="006C4A0E" w:rsidRDefault="006C4A0E" w:rsidP="006C4A0E">
            <w:pPr>
              <w:rPr>
                <w:rFonts w:ascii="Arial" w:eastAsia="Times New Roman" w:hAnsi="Arial" w:cs="Arial"/>
                <w:sz w:val="14"/>
                <w:szCs w:val="14"/>
                <w:lang w:val="en-US"/>
              </w:rPr>
            </w:pPr>
            <w:r w:rsidRPr="00997A9D">
              <w:rPr>
                <w:rFonts w:ascii="Arial" w:eastAsia="Times New Roman" w:hAnsi="Arial" w:cs="Arial"/>
                <w:sz w:val="14"/>
                <w:szCs w:val="14"/>
              </w:rPr>
              <w:t xml:space="preserve">As características da isolação e resistência mecânica de qualquer MEIO DE PROTEÇÃO devem ser projetadas ou protegidas de maneira que não sejam afetadas adversamente por estresses ambientais incluindo deposição de sujeira ou por pó resultante do desgaste de partes dentro do EQUIPAMENTO EM, de tal maneira que as DISTÂNCIAS DE ESCOAMENTO e as DISTÂNCIAS DE SEPARAÇÃO ATRAVÉS DO AR sejam reduzidas abaixo dos valores especificados em 8.9. Materiais cerâmicos não fortemente sinterizados e similares, e contas isolantes sem elementos adicionais, não devem ser utilizados como ISOLAÇÃO SUPLEMENTAR ou ISOLAÇÃO REFORÇADA.  </w:t>
            </w:r>
            <w:r w:rsidRPr="00997A9D">
              <w:rPr>
                <w:rFonts w:ascii="Arial" w:eastAsia="Times New Roman" w:hAnsi="Arial" w:cs="Arial"/>
                <w:sz w:val="14"/>
                <w:szCs w:val="14"/>
              </w:rPr>
              <w:br/>
              <w:t xml:space="preserve">Materiais isolantes que revestem condutores de aquecimento podem ser considerados um MEIO DE PROTEÇÃO, mas não devem ser utilizados como dois MEIOS DE PROTEÇÃO.  </w:t>
            </w:r>
            <w:r w:rsidRPr="00997A9D">
              <w:rPr>
                <w:rFonts w:ascii="Arial" w:eastAsia="Times New Roman" w:hAnsi="Arial" w:cs="Arial"/>
                <w:sz w:val="14"/>
                <w:szCs w:val="14"/>
              </w:rPr>
              <w:br/>
              <w:t xml:space="preserve">A conformidade é verificada por inspeção, medição e, para borracha natural de látex, pelo seguinte ensaio: </w:t>
            </w:r>
            <w:r w:rsidRPr="00997A9D">
              <w:rPr>
                <w:rFonts w:ascii="Arial" w:eastAsia="Times New Roman" w:hAnsi="Arial" w:cs="Arial"/>
                <w:sz w:val="14"/>
                <w:szCs w:val="14"/>
              </w:rPr>
              <w:br/>
              <w:t xml:space="preserve">Partes de borracha natural de látex são envelhecidas em uma atmosfera de oxigênio sob pressão. As amostras são suspensas livremente em um cilindro de oxigênio, cuja capacidade efetiva é de pelo menos 10 vezes o volume das amostras. O cilindro é preenchido com oxigênio comercial com pureza não menor que 97 %, a uma pressão de 2,1 MPa ± 70 kPa. </w:t>
            </w:r>
            <w:r w:rsidRPr="00997A9D">
              <w:rPr>
                <w:rFonts w:ascii="Arial" w:eastAsia="Times New Roman" w:hAnsi="Arial" w:cs="Arial"/>
                <w:sz w:val="14"/>
                <w:szCs w:val="14"/>
              </w:rPr>
              <w:br/>
              <w:t xml:space="preserve">As amostras são deixadas no cilindro a uma temperatura de 70 ° C ± 2 ° C por 96 h. Imediatamente após esse intervalo de tempo, elas são retiradas do cilindro e deixadas à temperatura ambiente por pelo menos 16 h. Após o ensaio, as amostras são examinadas. </w:t>
            </w:r>
            <w:proofErr w:type="spellStart"/>
            <w:r w:rsidRPr="00177046">
              <w:rPr>
                <w:rFonts w:ascii="Arial" w:eastAsia="Times New Roman" w:hAnsi="Arial" w:cs="Arial"/>
                <w:sz w:val="14"/>
                <w:szCs w:val="14"/>
                <w:lang w:val="en-US"/>
              </w:rPr>
              <w:t>Trincas</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visíveis</w:t>
            </w:r>
            <w:proofErr w:type="spellEnd"/>
            <w:r w:rsidRPr="00177046">
              <w:rPr>
                <w:rFonts w:ascii="Arial" w:eastAsia="Times New Roman" w:hAnsi="Arial" w:cs="Arial"/>
                <w:sz w:val="14"/>
                <w:szCs w:val="14"/>
                <w:lang w:val="en-US"/>
              </w:rPr>
              <w:t xml:space="preserve"> </w:t>
            </w:r>
            <w:proofErr w:type="gramStart"/>
            <w:r w:rsidRPr="00177046">
              <w:rPr>
                <w:rFonts w:ascii="Arial" w:eastAsia="Times New Roman" w:hAnsi="Arial" w:cs="Arial"/>
                <w:sz w:val="14"/>
                <w:szCs w:val="14"/>
                <w:lang w:val="en-US"/>
              </w:rPr>
              <w:t>a</w:t>
            </w:r>
            <w:proofErr w:type="gram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olho</w:t>
            </w:r>
            <w:proofErr w:type="spellEnd"/>
            <w:r w:rsidRPr="00177046">
              <w:rPr>
                <w:rFonts w:ascii="Arial" w:eastAsia="Times New Roman" w:hAnsi="Arial" w:cs="Arial"/>
                <w:sz w:val="14"/>
                <w:szCs w:val="14"/>
                <w:lang w:val="en-US"/>
              </w:rPr>
              <w:t xml:space="preserve"> nu </w:t>
            </w:r>
            <w:proofErr w:type="spellStart"/>
            <w:r w:rsidRPr="00177046">
              <w:rPr>
                <w:rFonts w:ascii="Arial" w:eastAsia="Times New Roman" w:hAnsi="Arial" w:cs="Arial"/>
                <w:sz w:val="14"/>
                <w:szCs w:val="14"/>
                <w:lang w:val="en-US"/>
              </w:rPr>
              <w:t>constituem</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falha</w:t>
            </w:r>
            <w:proofErr w:type="spellEnd"/>
            <w:r w:rsidRPr="00177046">
              <w:rPr>
                <w:rFonts w:ascii="Arial" w:eastAsia="Times New Roman" w:hAnsi="Arial" w:cs="Arial"/>
                <w:sz w:val="14"/>
                <w:szCs w:val="14"/>
                <w:lang w:val="en-US"/>
              </w:rPr>
              <w:t xml:space="preserve"> (</w:t>
            </w:r>
            <w:proofErr w:type="spellStart"/>
            <w:r w:rsidRPr="00177046">
              <w:rPr>
                <w:rFonts w:ascii="Arial" w:eastAsia="Times New Roman" w:hAnsi="Arial" w:cs="Arial"/>
                <w:sz w:val="14"/>
                <w:szCs w:val="14"/>
                <w:lang w:val="en-US"/>
              </w:rPr>
              <w:t>não-conformidade</w:t>
            </w:r>
            <w:proofErr w:type="spellEnd"/>
            <w:r w:rsidRPr="00177046">
              <w:rPr>
                <w:rFonts w:ascii="Arial" w:eastAsia="Times New Roman" w:hAnsi="Arial" w:cs="Arial"/>
                <w:sz w:val="14"/>
                <w:szCs w:val="14"/>
                <w:lang w:val="en-US"/>
              </w:rPr>
              <w:t xml:space="preserve">). </w:t>
            </w:r>
          </w:p>
          <w:p w14:paraId="7C02A38E" w14:textId="77777777" w:rsidR="00E84FF5" w:rsidRPr="00E84FF5" w:rsidRDefault="006C4A0E"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sz w:val="14"/>
                <w:szCs w:val="14"/>
                <w:lang w:val="en-US"/>
              </w:rPr>
              <w:t> </w:t>
            </w:r>
            <w:r w:rsidR="00E84FF5" w:rsidRPr="00E84FF5">
              <w:rPr>
                <w:rFonts w:ascii="Arial" w:eastAsia="Times New Roman" w:hAnsi="Arial" w:cs="Arial"/>
                <w:b/>
                <w:bCs/>
                <w:i/>
                <w:iCs/>
                <w:color w:val="808080" w:themeColor="background1" w:themeShade="80"/>
                <w:sz w:val="14"/>
                <w:szCs w:val="14"/>
                <w:lang w:val="en-US"/>
              </w:rPr>
              <w:t>The insulation characteristics and mechanical resistance of any PROTECTION MEANS must be designed or protected in such a way that they are not adversely affected by environmental stresses including deposition of dirt or dust resulting from the wear of parts within the EM EQUIPMENT, in such a way that the DISTANCES FLOW AND SEPARATION DISTANCES THROUGH THE AIR are reduced below the values ​​specified in 8.9. Ceramic materials not strongly sintered and similar, and insulating beads without additional elements, should not be used as SUPPLEMENTARY INSULATION or REINFORCED INSULATION.</w:t>
            </w:r>
          </w:p>
          <w:p w14:paraId="0C497487" w14:textId="77777777" w:rsidR="00E84FF5" w:rsidRPr="00E84FF5"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Insulating materials that line heating conductors can be considered a PROTECTION MEANS, but they should not be used as two PROTECTION MEANS.</w:t>
            </w:r>
          </w:p>
          <w:p w14:paraId="79080EEB" w14:textId="77777777" w:rsidR="00E84FF5" w:rsidRPr="00E84FF5"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Compliance is checked by inspection, measurement and, for natural latex rubber, by the following test:</w:t>
            </w:r>
          </w:p>
          <w:p w14:paraId="45315032" w14:textId="77777777" w:rsidR="00E84FF5" w:rsidRPr="00E84FF5"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Parts of natural latex rubber are aged in an oxygen atmosphere under pressure. The samples are freely suspended in an oxygen cylinder, whose effective capacity is at least 10 times the volume of the samples. The cylinder is filled with commercial oxygen with a purity of not less than 97%, at a pressure of 2.1 MPa ± 70 kPa.</w:t>
            </w:r>
          </w:p>
          <w:p w14:paraId="2F4EFE8D" w14:textId="0FDE6DB3" w:rsidR="006C4A0E" w:rsidRDefault="00E84FF5" w:rsidP="00E84FF5">
            <w:pPr>
              <w:rPr>
                <w:rFonts w:ascii="Arial" w:eastAsia="Times New Roman" w:hAnsi="Arial" w:cs="Arial"/>
                <w:b/>
                <w:bCs/>
                <w:i/>
                <w:iCs/>
                <w:color w:val="808080" w:themeColor="background1" w:themeShade="80"/>
                <w:sz w:val="14"/>
                <w:szCs w:val="14"/>
                <w:lang w:val="en-US"/>
              </w:rPr>
            </w:pPr>
            <w:r w:rsidRPr="00E84FF5">
              <w:rPr>
                <w:rFonts w:ascii="Arial" w:eastAsia="Times New Roman" w:hAnsi="Arial" w:cs="Arial"/>
                <w:b/>
                <w:bCs/>
                <w:i/>
                <w:iCs/>
                <w:color w:val="808080" w:themeColor="background1" w:themeShade="80"/>
                <w:sz w:val="14"/>
                <w:szCs w:val="14"/>
                <w:lang w:val="en-US"/>
              </w:rPr>
              <w:t>The samples are left in the cylinder at a temperature of 70 ° C ± 2 ° C for 96 h. Immediately after this time, they are removed from the cylinder and left at room temperature for at least 16 h. After the test, the samples are examined. Cracks visible to the naked eye constitute a failure (non-conformity).</w:t>
            </w:r>
          </w:p>
          <w:p w14:paraId="75FED9A7" w14:textId="77777777" w:rsidR="002D61B4" w:rsidRPr="0016058C" w:rsidRDefault="002D61B4" w:rsidP="002D61B4">
            <w:pPr>
              <w:rPr>
                <w:rFonts w:ascii="Arial" w:hAnsi="Arial" w:cs="Arial"/>
                <w:b/>
                <w:bCs/>
                <w:sz w:val="16"/>
                <w:szCs w:val="16"/>
              </w:rPr>
            </w:pPr>
            <w:r w:rsidRPr="0016058C">
              <w:rPr>
                <w:rFonts w:ascii="Arial" w:hAnsi="Arial" w:cs="Arial"/>
                <w:b/>
                <w:sz w:val="16"/>
                <w:szCs w:val="16"/>
              </w:rPr>
              <w:t>Evidência objetiva:</w:t>
            </w:r>
          </w:p>
          <w:p w14:paraId="4CF0CE3C" w14:textId="2A7418BC" w:rsidR="002D61B4" w:rsidRPr="0016058C" w:rsidRDefault="002D61B4" w:rsidP="002D61B4">
            <w:pPr>
              <w:rPr>
                <w:rFonts w:ascii="Arial" w:hAnsi="Arial" w:cs="Arial"/>
                <w:bCs/>
                <w:i/>
                <w:iCs/>
                <w:color w:val="A6A6A6" w:themeColor="background1" w:themeShade="A6"/>
                <w:sz w:val="14"/>
                <w:szCs w:val="14"/>
              </w:rPr>
            </w:pPr>
            <w:proofErr w:type="spellStart"/>
            <w:r w:rsidRPr="0016058C">
              <w:rPr>
                <w:rFonts w:ascii="Arial" w:hAnsi="Arial" w:cs="Arial"/>
                <w:bCs/>
                <w:i/>
                <w:iCs/>
                <w:color w:val="A6A6A6" w:themeColor="background1" w:themeShade="A6"/>
                <w:sz w:val="14"/>
                <w:szCs w:val="14"/>
              </w:rPr>
              <w:t>Objective</w:t>
            </w:r>
            <w:proofErr w:type="spellEnd"/>
            <w:r w:rsidRPr="0016058C">
              <w:rPr>
                <w:rFonts w:ascii="Arial" w:hAnsi="Arial" w:cs="Arial"/>
                <w:bCs/>
                <w:i/>
                <w:iCs/>
                <w:color w:val="A6A6A6" w:themeColor="background1" w:themeShade="A6"/>
                <w:sz w:val="14"/>
                <w:szCs w:val="14"/>
              </w:rPr>
              <w:t xml:space="preserve"> </w:t>
            </w:r>
            <w:proofErr w:type="spellStart"/>
            <w:r w:rsidRPr="0016058C">
              <w:rPr>
                <w:rFonts w:ascii="Arial" w:hAnsi="Arial" w:cs="Arial"/>
                <w:bCs/>
                <w:i/>
                <w:iCs/>
                <w:color w:val="A6A6A6" w:themeColor="background1" w:themeShade="A6"/>
                <w:sz w:val="14"/>
                <w:szCs w:val="14"/>
              </w:rPr>
              <w:t>evidence</w:t>
            </w:r>
            <w:proofErr w:type="spellEnd"/>
          </w:p>
          <w:p w14:paraId="50803180" w14:textId="6868E824" w:rsidR="004A7444" w:rsidRPr="003F19CD" w:rsidRDefault="00244B75" w:rsidP="00244B75">
            <w:pPr>
              <w:pStyle w:val="PargrafodaLista"/>
              <w:numPr>
                <w:ilvl w:val="0"/>
                <w:numId w:val="21"/>
              </w:numPr>
              <w:spacing w:line="276" w:lineRule="auto"/>
              <w:ind w:left="326" w:hanging="142"/>
              <w:rPr>
                <w:rFonts w:ascii="Arial" w:hAnsi="Arial" w:cs="Arial"/>
                <w:sz w:val="14"/>
                <w:szCs w:val="14"/>
              </w:rPr>
            </w:pPr>
            <w:r>
              <w:rPr>
                <w:rFonts w:ascii="Arial" w:hAnsi="Arial" w:cs="Arial"/>
                <w:bCs/>
                <w:i/>
                <w:iCs/>
                <w:sz w:val="18"/>
                <w:szCs w:val="18"/>
              </w:rPr>
              <w:t>Não aplicável para as peças de mão.</w:t>
            </w:r>
          </w:p>
        </w:tc>
      </w:tr>
    </w:tbl>
    <w:p w14:paraId="22911149" w14:textId="77777777" w:rsidR="004962AB" w:rsidRDefault="004962AB">
      <w:pPr>
        <w:rPr>
          <w:sz w:val="10"/>
          <w:szCs w:val="10"/>
        </w:rPr>
      </w:pPr>
    </w:p>
    <w:p w14:paraId="0D119AF9" w14:textId="77777777" w:rsidR="004962AB" w:rsidRDefault="004962AB">
      <w:pPr>
        <w:rPr>
          <w:sz w:val="10"/>
          <w:szCs w:val="10"/>
        </w:rPr>
      </w:pPr>
    </w:p>
    <w:p w14:paraId="1370BF8C" w14:textId="77777777" w:rsidR="004962AB" w:rsidRDefault="004962AB">
      <w:pPr>
        <w:rPr>
          <w:sz w:val="10"/>
          <w:szCs w:val="10"/>
        </w:rPr>
      </w:pPr>
    </w:p>
    <w:p w14:paraId="786AD9A2" w14:textId="77777777" w:rsidR="004962AB" w:rsidRDefault="004962AB">
      <w:pPr>
        <w:rPr>
          <w:sz w:val="10"/>
          <w:szCs w:val="10"/>
        </w:rPr>
      </w:pPr>
    </w:p>
    <w:p w14:paraId="55E3CF55" w14:textId="77777777" w:rsidR="004962AB" w:rsidRDefault="004962AB">
      <w:pPr>
        <w:rPr>
          <w:sz w:val="10"/>
          <w:szCs w:val="10"/>
        </w:rPr>
      </w:pPr>
    </w:p>
    <w:p w14:paraId="500F4D86" w14:textId="77777777" w:rsidR="004962AB" w:rsidRDefault="004962AB">
      <w:pPr>
        <w:rPr>
          <w:sz w:val="10"/>
          <w:szCs w:val="10"/>
        </w:rPr>
      </w:pPr>
    </w:p>
    <w:p w14:paraId="761C35E8" w14:textId="77777777" w:rsidR="004962AB" w:rsidRDefault="004962AB">
      <w:pPr>
        <w:rPr>
          <w:sz w:val="10"/>
          <w:szCs w:val="10"/>
        </w:rPr>
      </w:pPr>
    </w:p>
    <w:p w14:paraId="29DB9A32" w14:textId="77777777" w:rsidR="004962AB" w:rsidRDefault="004962AB">
      <w:pPr>
        <w:rPr>
          <w:sz w:val="10"/>
          <w:szCs w:val="10"/>
        </w:rPr>
      </w:pPr>
    </w:p>
    <w:p w14:paraId="59264AFA" w14:textId="77777777" w:rsidR="004962AB" w:rsidRDefault="004962AB">
      <w:pPr>
        <w:rPr>
          <w:sz w:val="10"/>
          <w:szCs w:val="10"/>
        </w:rPr>
      </w:pPr>
    </w:p>
    <w:p w14:paraId="5D7F5551" w14:textId="77777777" w:rsidR="004962AB" w:rsidRDefault="004962AB">
      <w:pPr>
        <w:rPr>
          <w:sz w:val="10"/>
          <w:szCs w:val="10"/>
        </w:rPr>
      </w:pPr>
    </w:p>
    <w:p w14:paraId="010E8A60" w14:textId="77777777" w:rsidR="004962AB" w:rsidRDefault="004962AB">
      <w:pPr>
        <w:rPr>
          <w:sz w:val="10"/>
          <w:szCs w:val="10"/>
        </w:rPr>
      </w:pPr>
    </w:p>
    <w:p w14:paraId="7FE921B6" w14:textId="77777777" w:rsidR="004962AB" w:rsidRDefault="004962AB">
      <w:pPr>
        <w:rPr>
          <w:sz w:val="10"/>
          <w:szCs w:val="10"/>
        </w:rPr>
      </w:pPr>
    </w:p>
    <w:p w14:paraId="1A3228EC" w14:textId="77777777" w:rsidR="004962AB" w:rsidRDefault="004962AB">
      <w:pPr>
        <w:rPr>
          <w:sz w:val="10"/>
          <w:szCs w:val="10"/>
        </w:rPr>
      </w:pPr>
    </w:p>
    <w:p w14:paraId="0F9E56EC" w14:textId="77777777" w:rsidR="004962AB" w:rsidRDefault="004962AB">
      <w:pPr>
        <w:rPr>
          <w:sz w:val="10"/>
          <w:szCs w:val="10"/>
        </w:rPr>
      </w:pPr>
    </w:p>
    <w:p w14:paraId="701A4536" w14:textId="77777777" w:rsidR="004962AB" w:rsidRDefault="004962AB">
      <w:pPr>
        <w:rPr>
          <w:sz w:val="10"/>
          <w:szCs w:val="10"/>
        </w:rPr>
      </w:pPr>
    </w:p>
    <w:p w14:paraId="745E59A9" w14:textId="77777777" w:rsidR="004962AB" w:rsidRDefault="004962AB">
      <w:pPr>
        <w:rPr>
          <w:sz w:val="10"/>
          <w:szCs w:val="10"/>
        </w:rPr>
      </w:pPr>
    </w:p>
    <w:p w14:paraId="63014FE9" w14:textId="77777777" w:rsidR="00CA5C64" w:rsidRDefault="00CA5C64">
      <w:pPr>
        <w:rPr>
          <w:sz w:val="10"/>
          <w:szCs w:val="10"/>
        </w:rPr>
      </w:pPr>
    </w:p>
    <w:p w14:paraId="3B7AAD37" w14:textId="77777777" w:rsidR="00CA5C64" w:rsidRDefault="00CA5C64">
      <w:pPr>
        <w:rPr>
          <w:sz w:val="10"/>
          <w:szCs w:val="10"/>
        </w:rPr>
      </w:pPr>
    </w:p>
    <w:p w14:paraId="67B2A358" w14:textId="77777777" w:rsidR="00CA5C64" w:rsidRDefault="00CA5C64">
      <w:pPr>
        <w:rPr>
          <w:sz w:val="10"/>
          <w:szCs w:val="10"/>
        </w:rPr>
      </w:pPr>
    </w:p>
    <w:p w14:paraId="3DAC7E8F" w14:textId="77777777" w:rsidR="00CA5C64" w:rsidRDefault="00CA5C64">
      <w:pPr>
        <w:rPr>
          <w:sz w:val="10"/>
          <w:szCs w:val="10"/>
        </w:rPr>
      </w:pPr>
    </w:p>
    <w:p w14:paraId="536D1DC3" w14:textId="77777777" w:rsidR="00CA5C64" w:rsidRDefault="00CA5C64">
      <w:pPr>
        <w:rPr>
          <w:sz w:val="10"/>
          <w:szCs w:val="10"/>
        </w:rPr>
      </w:pPr>
    </w:p>
    <w:p w14:paraId="6C581B0D" w14:textId="77777777" w:rsidR="00CA5C64" w:rsidRDefault="00CA5C64">
      <w:pPr>
        <w:rPr>
          <w:sz w:val="10"/>
          <w:szCs w:val="10"/>
        </w:rPr>
      </w:pPr>
    </w:p>
    <w:p w14:paraId="65FD5D01" w14:textId="77777777" w:rsidR="00CA5C64" w:rsidRDefault="00CA5C64">
      <w:pPr>
        <w:rPr>
          <w:sz w:val="10"/>
          <w:szCs w:val="10"/>
        </w:rPr>
      </w:pPr>
    </w:p>
    <w:p w14:paraId="14F9E99B" w14:textId="77777777" w:rsidR="004962AB" w:rsidRDefault="004962AB">
      <w:pPr>
        <w:rPr>
          <w:sz w:val="10"/>
          <w:szCs w:val="10"/>
        </w:rPr>
      </w:pPr>
    </w:p>
    <w:p w14:paraId="1DA88EED" w14:textId="77777777" w:rsidR="004962AB" w:rsidRDefault="004962AB">
      <w:pPr>
        <w:rPr>
          <w:sz w:val="10"/>
          <w:szCs w:val="10"/>
        </w:rPr>
      </w:pPr>
    </w:p>
    <w:tbl>
      <w:tblPr>
        <w:tblStyle w:val="Tabelacomgrade"/>
        <w:tblW w:w="10490" w:type="dxa"/>
        <w:tblInd w:w="-856" w:type="dxa"/>
        <w:tblLayout w:type="fixed"/>
        <w:tblLook w:val="04A0" w:firstRow="1" w:lastRow="0" w:firstColumn="1" w:lastColumn="0" w:noHBand="0" w:noVBand="1"/>
      </w:tblPr>
      <w:tblGrid>
        <w:gridCol w:w="2411"/>
        <w:gridCol w:w="1559"/>
        <w:gridCol w:w="4111"/>
        <w:gridCol w:w="2409"/>
      </w:tblGrid>
      <w:tr w:rsidR="00AD28BE" w:rsidRPr="001C270A" w14:paraId="29674DE0" w14:textId="77777777" w:rsidTr="001B2D2F">
        <w:trPr>
          <w:trHeight w:val="139"/>
        </w:trPr>
        <w:tc>
          <w:tcPr>
            <w:tcW w:w="2411" w:type="dxa"/>
            <w:vMerge w:val="restart"/>
            <w:noWrap/>
          </w:tcPr>
          <w:p w14:paraId="6D3D504C" w14:textId="77777777" w:rsidR="00AD28BE" w:rsidRPr="00E84FF5" w:rsidRDefault="00AD28BE" w:rsidP="00117D22">
            <w:pPr>
              <w:jc w:val="center"/>
              <w:rPr>
                <w:rFonts w:ascii="Arial" w:eastAsia="Times New Roman" w:hAnsi="Arial" w:cs="Arial"/>
                <w:b/>
                <w:bCs/>
                <w:sz w:val="16"/>
                <w:szCs w:val="16"/>
              </w:rPr>
            </w:pPr>
            <w:r w:rsidRPr="00E84FF5">
              <w:rPr>
                <w:rFonts w:ascii="Arial" w:eastAsia="Times New Roman" w:hAnsi="Arial" w:cs="Arial"/>
                <w:b/>
                <w:bCs/>
                <w:sz w:val="16"/>
                <w:szCs w:val="16"/>
              </w:rPr>
              <w:t>Produto / Modelo</w:t>
            </w:r>
          </w:p>
          <w:p w14:paraId="643E5CE2" w14:textId="77777777" w:rsidR="00AD28BE" w:rsidRDefault="00AD28BE" w:rsidP="00117D22">
            <w:pPr>
              <w:jc w:val="center"/>
              <w:rPr>
                <w:rFonts w:ascii="Arial" w:eastAsia="Times New Roman" w:hAnsi="Arial" w:cs="Arial"/>
                <w:b/>
                <w:bCs/>
                <w:i/>
                <w:iCs/>
                <w:color w:val="808080" w:themeColor="background1" w:themeShade="80"/>
                <w:sz w:val="14"/>
                <w:szCs w:val="14"/>
              </w:rPr>
            </w:pPr>
            <w:proofErr w:type="spellStart"/>
            <w:r w:rsidRPr="00E84FF5">
              <w:rPr>
                <w:rFonts w:ascii="Arial" w:eastAsia="Times New Roman" w:hAnsi="Arial" w:cs="Arial"/>
                <w:b/>
                <w:bCs/>
                <w:i/>
                <w:iCs/>
                <w:color w:val="808080" w:themeColor="background1" w:themeShade="80"/>
                <w:sz w:val="14"/>
                <w:szCs w:val="14"/>
              </w:rPr>
              <w:t>Product</w:t>
            </w:r>
            <w:proofErr w:type="spellEnd"/>
            <w:r w:rsidRPr="00E84FF5">
              <w:rPr>
                <w:rFonts w:ascii="Arial" w:eastAsia="Times New Roman" w:hAnsi="Arial" w:cs="Arial"/>
                <w:b/>
                <w:bCs/>
                <w:i/>
                <w:iCs/>
                <w:color w:val="808080" w:themeColor="background1" w:themeShade="80"/>
                <w:sz w:val="14"/>
                <w:szCs w:val="14"/>
              </w:rPr>
              <w:t xml:space="preserve"> / Model</w:t>
            </w:r>
          </w:p>
          <w:p w14:paraId="477E2BE2" w14:textId="77777777" w:rsidR="00AD28BE" w:rsidRDefault="00AD28BE" w:rsidP="00117D22">
            <w:pPr>
              <w:jc w:val="center"/>
              <w:rPr>
                <w:rFonts w:ascii="Arial" w:eastAsia="Times New Roman" w:hAnsi="Arial" w:cs="Arial"/>
                <w:b/>
                <w:bCs/>
                <w:i/>
                <w:iCs/>
                <w:color w:val="808080" w:themeColor="background1" w:themeShade="80"/>
                <w:sz w:val="14"/>
                <w:szCs w:val="14"/>
              </w:rPr>
            </w:pPr>
          </w:p>
          <w:p w14:paraId="4E665883" w14:textId="77777777" w:rsidR="00AD28BE" w:rsidRDefault="00AD28BE" w:rsidP="00117D22">
            <w:pPr>
              <w:jc w:val="center"/>
              <w:rPr>
                <w:rFonts w:ascii="Arial" w:eastAsia="Times New Roman" w:hAnsi="Arial" w:cs="Arial"/>
                <w:b/>
                <w:bCs/>
                <w:i/>
                <w:iCs/>
                <w:color w:val="808080" w:themeColor="background1" w:themeShade="80"/>
                <w:sz w:val="14"/>
                <w:szCs w:val="14"/>
              </w:rPr>
            </w:pPr>
          </w:p>
          <w:p w14:paraId="475E8A82" w14:textId="77777777" w:rsidR="00AD28BE" w:rsidRDefault="00AD28BE" w:rsidP="00117D22">
            <w:pPr>
              <w:jc w:val="center"/>
              <w:rPr>
                <w:rFonts w:ascii="Arial" w:eastAsia="Times New Roman" w:hAnsi="Arial" w:cs="Arial"/>
                <w:b/>
                <w:bCs/>
                <w:i/>
                <w:iCs/>
                <w:color w:val="808080" w:themeColor="background1" w:themeShade="80"/>
                <w:sz w:val="14"/>
                <w:szCs w:val="14"/>
              </w:rPr>
            </w:pPr>
          </w:p>
          <w:p w14:paraId="10F46CCE" w14:textId="77777777" w:rsidR="00AD28BE" w:rsidRDefault="00AD28BE" w:rsidP="00117D22">
            <w:pPr>
              <w:jc w:val="center"/>
              <w:rPr>
                <w:rFonts w:ascii="Arial" w:eastAsia="Times New Roman" w:hAnsi="Arial" w:cs="Arial"/>
                <w:b/>
                <w:bCs/>
                <w:i/>
                <w:iCs/>
                <w:color w:val="808080" w:themeColor="background1" w:themeShade="80"/>
                <w:sz w:val="14"/>
                <w:szCs w:val="14"/>
              </w:rPr>
            </w:pPr>
            <w:r w:rsidRPr="006F70EC">
              <w:rPr>
                <w:rStyle w:val="fontstyle01"/>
                <w:sz w:val="18"/>
                <w:szCs w:val="18"/>
              </w:rPr>
              <w:t>Peças de mão</w:t>
            </w:r>
            <w:r w:rsidRPr="006F70EC">
              <w:rPr>
                <w:rFonts w:ascii="CIDFont+F5" w:hAnsi="CIDFont+F5"/>
                <w:sz w:val="18"/>
                <w:szCs w:val="18"/>
              </w:rPr>
              <w:br/>
            </w:r>
            <w:r w:rsidRPr="006F70EC">
              <w:rPr>
                <w:rStyle w:val="fontstyle01"/>
                <w:sz w:val="18"/>
                <w:szCs w:val="18"/>
              </w:rPr>
              <w:t>e motores de</w:t>
            </w:r>
            <w:r w:rsidRPr="006F70EC">
              <w:rPr>
                <w:rFonts w:ascii="CIDFont+F5" w:hAnsi="CIDFont+F5"/>
                <w:sz w:val="18"/>
                <w:szCs w:val="18"/>
              </w:rPr>
              <w:br/>
            </w:r>
            <w:r w:rsidRPr="006F70EC">
              <w:rPr>
                <w:rStyle w:val="fontstyle01"/>
                <w:sz w:val="18"/>
                <w:szCs w:val="18"/>
              </w:rPr>
              <w:t>alta rotação</w:t>
            </w:r>
          </w:p>
          <w:p w14:paraId="0BFECA92" w14:textId="77777777" w:rsidR="00AD28BE" w:rsidRDefault="00AD28BE" w:rsidP="00117D22">
            <w:pPr>
              <w:jc w:val="center"/>
              <w:rPr>
                <w:rFonts w:ascii="Arial" w:eastAsia="Times New Roman" w:hAnsi="Arial" w:cs="Arial"/>
                <w:b/>
                <w:bCs/>
                <w:i/>
                <w:iCs/>
                <w:color w:val="808080" w:themeColor="background1" w:themeShade="80"/>
                <w:sz w:val="14"/>
                <w:szCs w:val="14"/>
              </w:rPr>
            </w:pPr>
          </w:p>
          <w:p w14:paraId="48ADEB33" w14:textId="77777777" w:rsidR="00AD28BE" w:rsidRDefault="00AD28BE" w:rsidP="00117D22">
            <w:pPr>
              <w:jc w:val="center"/>
              <w:rPr>
                <w:rFonts w:ascii="Arial" w:eastAsia="Times New Roman" w:hAnsi="Arial" w:cs="Arial"/>
                <w:b/>
                <w:bCs/>
                <w:i/>
                <w:iCs/>
                <w:color w:val="808080" w:themeColor="background1" w:themeShade="80"/>
                <w:sz w:val="14"/>
                <w:szCs w:val="14"/>
              </w:rPr>
            </w:pPr>
          </w:p>
          <w:p w14:paraId="5324EB27" w14:textId="77777777" w:rsidR="00AD28BE" w:rsidRDefault="00AD28BE" w:rsidP="00117D22">
            <w:pPr>
              <w:rPr>
                <w:rFonts w:ascii="Arial" w:eastAsia="Times New Roman" w:hAnsi="Arial" w:cs="Arial"/>
                <w:b/>
                <w:bCs/>
                <w:i/>
                <w:iCs/>
                <w:color w:val="808080" w:themeColor="background1" w:themeShade="80"/>
                <w:sz w:val="14"/>
                <w:szCs w:val="14"/>
              </w:rPr>
            </w:pPr>
          </w:p>
          <w:p w14:paraId="4A5E1906" w14:textId="77777777" w:rsidR="00AD28BE" w:rsidRDefault="00AD28BE" w:rsidP="00117D22">
            <w:pPr>
              <w:jc w:val="center"/>
              <w:rPr>
                <w:rFonts w:ascii="Arial" w:eastAsia="Times New Roman" w:hAnsi="Arial" w:cs="Arial"/>
                <w:b/>
                <w:bCs/>
                <w:i/>
                <w:iCs/>
                <w:color w:val="808080" w:themeColor="background1" w:themeShade="80"/>
                <w:sz w:val="14"/>
                <w:szCs w:val="14"/>
              </w:rPr>
            </w:pPr>
          </w:p>
          <w:p w14:paraId="16F2DD90" w14:textId="77777777" w:rsidR="00AD28BE" w:rsidRDefault="00AD28BE" w:rsidP="00117D22">
            <w:pPr>
              <w:jc w:val="center"/>
              <w:rPr>
                <w:rFonts w:ascii="Arial" w:eastAsia="Times New Roman" w:hAnsi="Arial" w:cs="Arial"/>
                <w:b/>
                <w:bCs/>
                <w:i/>
                <w:iCs/>
                <w:color w:val="808080" w:themeColor="background1" w:themeShade="80"/>
                <w:sz w:val="14"/>
                <w:szCs w:val="14"/>
              </w:rPr>
            </w:pPr>
          </w:p>
          <w:tbl>
            <w:tblPr>
              <w:tblpPr w:leftFromText="141" w:rightFromText="141" w:vertAnchor="text" w:horzAnchor="margin" w:tblpY="32"/>
              <w:tblOverlap w:val="never"/>
              <w:tblW w:w="2268" w:type="dxa"/>
              <w:tblLayout w:type="fixed"/>
              <w:tblLook w:val="04A0" w:firstRow="1" w:lastRow="0" w:firstColumn="1" w:lastColumn="0" w:noHBand="0" w:noVBand="1"/>
            </w:tblPr>
            <w:tblGrid>
              <w:gridCol w:w="541"/>
              <w:gridCol w:w="540"/>
              <w:gridCol w:w="540"/>
              <w:gridCol w:w="647"/>
            </w:tblGrid>
            <w:tr w:rsidR="00AD28BE" w:rsidRPr="00DE7E99" w14:paraId="2AD10BDC" w14:textId="77777777" w:rsidTr="00117D22">
              <w:trPr>
                <w:trHeight w:val="178"/>
              </w:trPr>
              <w:tc>
                <w:tcPr>
                  <w:tcW w:w="541" w:type="dxa"/>
                  <w:shd w:val="clear" w:color="auto" w:fill="auto"/>
                </w:tcPr>
                <w:p w14:paraId="7E2AA3BE" w14:textId="77777777" w:rsidR="00AD28BE" w:rsidRPr="00DE7E99" w:rsidRDefault="00AD28BE" w:rsidP="00117D22">
                  <w:pPr>
                    <w:spacing w:before="60" w:after="60"/>
                    <w:jc w:val="center"/>
                    <w:rPr>
                      <w:rFonts w:ascii="Arial" w:hAnsi="Arial" w:cs="Arial"/>
                      <w:b/>
                      <w:sz w:val="16"/>
                      <w:szCs w:val="16"/>
                    </w:rPr>
                  </w:pPr>
                  <w:r w:rsidRPr="00DE7E99">
                    <w:rPr>
                      <w:rFonts w:ascii="Arial" w:hAnsi="Arial" w:cs="Arial"/>
                      <w:b/>
                      <w:sz w:val="16"/>
                      <w:szCs w:val="16"/>
                    </w:rPr>
                    <w:t>C</w:t>
                  </w:r>
                </w:p>
              </w:tc>
              <w:tc>
                <w:tcPr>
                  <w:tcW w:w="540" w:type="dxa"/>
                  <w:shd w:val="clear" w:color="auto" w:fill="auto"/>
                </w:tcPr>
                <w:p w14:paraId="44D8A656" w14:textId="77777777" w:rsidR="00AD28BE" w:rsidRPr="00DE7E99" w:rsidRDefault="00AD28BE" w:rsidP="00117D22">
                  <w:pPr>
                    <w:spacing w:before="60" w:after="60"/>
                    <w:ind w:left="-17"/>
                    <w:jc w:val="center"/>
                    <w:rPr>
                      <w:rFonts w:ascii="Arial" w:hAnsi="Arial" w:cs="Arial"/>
                      <w:b/>
                      <w:sz w:val="16"/>
                      <w:szCs w:val="16"/>
                    </w:rPr>
                  </w:pPr>
                  <w:r w:rsidRPr="00DE7E99">
                    <w:rPr>
                      <w:rFonts w:ascii="Arial" w:hAnsi="Arial" w:cs="Arial"/>
                      <w:b/>
                      <w:sz w:val="16"/>
                      <w:szCs w:val="16"/>
                    </w:rPr>
                    <w:t>NC</w:t>
                  </w:r>
                </w:p>
              </w:tc>
              <w:tc>
                <w:tcPr>
                  <w:tcW w:w="540" w:type="dxa"/>
                  <w:shd w:val="clear" w:color="auto" w:fill="auto"/>
                </w:tcPr>
                <w:p w14:paraId="467203E3" w14:textId="77777777" w:rsidR="00AD28BE" w:rsidRPr="00DE7E99" w:rsidRDefault="00AD28BE" w:rsidP="00117D22">
                  <w:pPr>
                    <w:spacing w:before="60" w:after="60"/>
                    <w:ind w:left="-17"/>
                    <w:jc w:val="center"/>
                    <w:rPr>
                      <w:rFonts w:ascii="Arial" w:hAnsi="Arial" w:cs="Arial"/>
                      <w:b/>
                      <w:sz w:val="16"/>
                      <w:szCs w:val="16"/>
                    </w:rPr>
                  </w:pPr>
                  <w:r w:rsidRPr="00DE7E99">
                    <w:rPr>
                      <w:rFonts w:ascii="Arial" w:hAnsi="Arial" w:cs="Arial"/>
                      <w:b/>
                      <w:sz w:val="16"/>
                      <w:szCs w:val="16"/>
                    </w:rPr>
                    <w:t>OM</w:t>
                  </w:r>
                </w:p>
              </w:tc>
              <w:tc>
                <w:tcPr>
                  <w:tcW w:w="647" w:type="dxa"/>
                  <w:shd w:val="clear" w:color="auto" w:fill="auto"/>
                </w:tcPr>
                <w:p w14:paraId="1F0C02B8" w14:textId="77777777" w:rsidR="00AD28BE" w:rsidRPr="00DE7E99" w:rsidRDefault="00AD28BE" w:rsidP="00117D22">
                  <w:pPr>
                    <w:spacing w:before="60" w:after="60"/>
                    <w:ind w:left="-17"/>
                    <w:jc w:val="center"/>
                    <w:rPr>
                      <w:rFonts w:ascii="Arial" w:hAnsi="Arial" w:cs="Arial"/>
                      <w:b/>
                      <w:sz w:val="16"/>
                      <w:szCs w:val="16"/>
                    </w:rPr>
                  </w:pPr>
                  <w:r w:rsidRPr="00DE7E99">
                    <w:rPr>
                      <w:rFonts w:ascii="Arial" w:hAnsi="Arial" w:cs="Arial"/>
                      <w:b/>
                      <w:sz w:val="16"/>
                      <w:szCs w:val="16"/>
                    </w:rPr>
                    <w:t>N/A</w:t>
                  </w:r>
                </w:p>
              </w:tc>
            </w:tr>
            <w:tr w:rsidR="00AD28BE" w:rsidRPr="00DE7E99" w14:paraId="145B7841" w14:textId="77777777" w:rsidTr="00117D22">
              <w:trPr>
                <w:trHeight w:val="178"/>
              </w:trPr>
              <w:tc>
                <w:tcPr>
                  <w:tcW w:w="541" w:type="dxa"/>
                  <w:shd w:val="clear" w:color="auto" w:fill="auto"/>
                </w:tcPr>
                <w:p w14:paraId="30C0C78C" w14:textId="77777777" w:rsidR="00AD28BE" w:rsidRPr="00DE7E99" w:rsidRDefault="00AD28BE" w:rsidP="00117D22">
                  <w:pPr>
                    <w:spacing w:before="60" w:after="60"/>
                    <w:ind w:left="-17"/>
                    <w:jc w:val="center"/>
                    <w:rPr>
                      <w:rFonts w:ascii="Arial" w:hAnsi="Arial" w:cs="Arial"/>
                      <w:sz w:val="16"/>
                      <w:szCs w:val="16"/>
                    </w:rPr>
                  </w:pPr>
                  <w:r>
                    <w:rPr>
                      <w:rFonts w:ascii="Arial" w:hAnsi="Arial" w:cs="Arial"/>
                      <w:sz w:val="16"/>
                      <w:szCs w:val="18"/>
                    </w:rPr>
                    <w:fldChar w:fldCharType="begin">
                      <w:ffData>
                        <w:name w:val=""/>
                        <w:enabled/>
                        <w:calcOnExit w:val="0"/>
                        <w:checkBox>
                          <w:sizeAuto/>
                          <w:default w:val="1"/>
                        </w:checkBox>
                      </w:ffData>
                    </w:fldChar>
                  </w:r>
                  <w:r>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Pr>
                      <w:rFonts w:ascii="Arial" w:hAnsi="Arial" w:cs="Arial"/>
                      <w:sz w:val="16"/>
                      <w:szCs w:val="18"/>
                    </w:rPr>
                    <w:fldChar w:fldCharType="end"/>
                  </w:r>
                </w:p>
              </w:tc>
              <w:tc>
                <w:tcPr>
                  <w:tcW w:w="540" w:type="dxa"/>
                  <w:shd w:val="clear" w:color="auto" w:fill="auto"/>
                </w:tcPr>
                <w:p w14:paraId="6EB40A6B" w14:textId="77777777" w:rsidR="00AD28BE" w:rsidRPr="00DE7E99" w:rsidRDefault="00AD28BE" w:rsidP="00117D22">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540" w:type="dxa"/>
                  <w:shd w:val="clear" w:color="auto" w:fill="auto"/>
                </w:tcPr>
                <w:p w14:paraId="0C008C6E" w14:textId="77777777" w:rsidR="00AD28BE" w:rsidRPr="00DE7E99" w:rsidRDefault="00AD28BE" w:rsidP="00117D22">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c>
                <w:tcPr>
                  <w:tcW w:w="647" w:type="dxa"/>
                  <w:shd w:val="clear" w:color="auto" w:fill="auto"/>
                </w:tcPr>
                <w:p w14:paraId="0C181E9F" w14:textId="77777777" w:rsidR="00AD28BE" w:rsidRPr="00DE7E99" w:rsidRDefault="00AD28BE" w:rsidP="00117D22">
                  <w:pPr>
                    <w:spacing w:before="60" w:after="60"/>
                    <w:ind w:left="-17"/>
                    <w:jc w:val="center"/>
                    <w:rPr>
                      <w:rFonts w:ascii="Arial" w:hAnsi="Arial" w:cs="Arial"/>
                      <w:sz w:val="16"/>
                      <w:szCs w:val="16"/>
                    </w:rPr>
                  </w:pPr>
                  <w:r w:rsidRPr="00DE7E99">
                    <w:rPr>
                      <w:rFonts w:ascii="Arial" w:hAnsi="Arial" w:cs="Arial"/>
                      <w:sz w:val="16"/>
                      <w:szCs w:val="18"/>
                    </w:rPr>
                    <w:fldChar w:fldCharType="begin">
                      <w:ffData>
                        <w:name w:val="Selecionar36"/>
                        <w:enabled/>
                        <w:calcOnExit w:val="0"/>
                        <w:checkBox>
                          <w:sizeAuto/>
                          <w:default w:val="0"/>
                        </w:checkBox>
                      </w:ffData>
                    </w:fldChar>
                  </w:r>
                  <w:r w:rsidRPr="00DE7E99">
                    <w:rPr>
                      <w:rFonts w:ascii="Arial" w:hAnsi="Arial" w:cs="Arial"/>
                      <w:sz w:val="16"/>
                      <w:szCs w:val="18"/>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tc>
            </w:tr>
          </w:tbl>
          <w:p w14:paraId="14211BD3" w14:textId="77777777" w:rsidR="00AD28BE" w:rsidRPr="00E84FF5" w:rsidRDefault="00AD28BE" w:rsidP="00117D22">
            <w:pPr>
              <w:jc w:val="center"/>
              <w:rPr>
                <w:rFonts w:ascii="Arial" w:eastAsia="Times New Roman" w:hAnsi="Arial" w:cs="Arial"/>
                <w:b/>
                <w:bCs/>
                <w:i/>
                <w:iCs/>
                <w:sz w:val="16"/>
                <w:szCs w:val="16"/>
              </w:rPr>
            </w:pPr>
          </w:p>
        </w:tc>
        <w:tc>
          <w:tcPr>
            <w:tcW w:w="1559" w:type="dxa"/>
            <w:vAlign w:val="center"/>
          </w:tcPr>
          <w:p w14:paraId="553528B2" w14:textId="77777777" w:rsidR="00AD28BE" w:rsidRDefault="00AD28BE" w:rsidP="00117D22">
            <w:pPr>
              <w:rPr>
                <w:rFonts w:ascii="Arial" w:eastAsia="Times New Roman" w:hAnsi="Arial" w:cs="Arial"/>
                <w:sz w:val="14"/>
                <w:szCs w:val="14"/>
              </w:rPr>
            </w:pPr>
            <w:r>
              <w:rPr>
                <w:rFonts w:ascii="Arial" w:eastAsia="Times New Roman" w:hAnsi="Arial" w:cs="Arial"/>
                <w:sz w:val="14"/>
                <w:szCs w:val="14"/>
              </w:rPr>
              <w:t xml:space="preserve"> </w:t>
            </w:r>
            <w:r w:rsidRPr="001C270A">
              <w:rPr>
                <w:rFonts w:ascii="Arial" w:eastAsia="Times New Roman" w:hAnsi="Arial" w:cs="Arial"/>
                <w:b/>
                <w:bCs/>
                <w:i/>
                <w:iCs/>
                <w:color w:val="auto"/>
                <w:sz w:val="16"/>
                <w:szCs w:val="16"/>
              </w:rPr>
              <w:t>Documento</w:t>
            </w:r>
            <w:r w:rsidRPr="00E84FF5">
              <w:rPr>
                <w:rFonts w:ascii="Arial" w:eastAsia="Times New Roman" w:hAnsi="Arial" w:cs="Arial"/>
                <w:b/>
                <w:bCs/>
                <w:i/>
                <w:iCs/>
                <w:color w:val="808080" w:themeColor="background1" w:themeShade="80"/>
                <w:sz w:val="14"/>
                <w:szCs w:val="14"/>
              </w:rPr>
              <w:t xml:space="preserve"> / Document</w:t>
            </w:r>
          </w:p>
        </w:tc>
        <w:tc>
          <w:tcPr>
            <w:tcW w:w="4111" w:type="dxa"/>
            <w:vAlign w:val="center"/>
          </w:tcPr>
          <w:p w14:paraId="73671398" w14:textId="77777777" w:rsidR="00AD28BE" w:rsidRPr="001C270A" w:rsidRDefault="00AD28BE" w:rsidP="00117D22">
            <w:pPr>
              <w:rPr>
                <w:rFonts w:ascii="Arial" w:eastAsia="Times New Roman" w:hAnsi="Arial" w:cs="Arial"/>
                <w:b/>
                <w:bCs/>
                <w:i/>
                <w:iCs/>
                <w:color w:val="808080" w:themeColor="background1" w:themeShade="80"/>
                <w:sz w:val="14"/>
                <w:szCs w:val="14"/>
              </w:rPr>
            </w:pPr>
            <w:r w:rsidRPr="001C270A">
              <w:rPr>
                <w:rFonts w:ascii="Arial" w:eastAsia="Times New Roman" w:hAnsi="Arial" w:cs="Arial"/>
                <w:b/>
                <w:bCs/>
                <w:i/>
                <w:iCs/>
                <w:sz w:val="16"/>
                <w:szCs w:val="16"/>
              </w:rPr>
              <w:t>Identificação (código)</w:t>
            </w:r>
            <w:r>
              <w:rPr>
                <w:rFonts w:ascii="Arial" w:eastAsia="Times New Roman" w:hAnsi="Arial" w:cs="Arial"/>
                <w:b/>
                <w:bCs/>
                <w:i/>
                <w:iCs/>
                <w:sz w:val="14"/>
                <w:szCs w:val="14"/>
              </w:rPr>
              <w:t xml:space="preserve"> / </w:t>
            </w:r>
            <w:proofErr w:type="spellStart"/>
            <w:r>
              <w:rPr>
                <w:rFonts w:ascii="Arial" w:eastAsia="Times New Roman" w:hAnsi="Arial" w:cs="Arial"/>
                <w:b/>
                <w:bCs/>
                <w:i/>
                <w:iCs/>
                <w:color w:val="808080" w:themeColor="background1" w:themeShade="80"/>
                <w:sz w:val="14"/>
                <w:szCs w:val="14"/>
              </w:rPr>
              <w:t>Identification</w:t>
            </w:r>
            <w:proofErr w:type="spellEnd"/>
            <w:r>
              <w:rPr>
                <w:rFonts w:ascii="Arial" w:eastAsia="Times New Roman" w:hAnsi="Arial" w:cs="Arial"/>
                <w:b/>
                <w:bCs/>
                <w:i/>
                <w:iCs/>
                <w:color w:val="808080" w:themeColor="background1" w:themeShade="80"/>
                <w:sz w:val="14"/>
                <w:szCs w:val="14"/>
              </w:rPr>
              <w:t xml:space="preserve"> (</w:t>
            </w:r>
            <w:proofErr w:type="spellStart"/>
            <w:r>
              <w:rPr>
                <w:rFonts w:ascii="Arial" w:eastAsia="Times New Roman" w:hAnsi="Arial" w:cs="Arial"/>
                <w:b/>
                <w:bCs/>
                <w:i/>
                <w:iCs/>
                <w:color w:val="808080" w:themeColor="background1" w:themeShade="80"/>
                <w:sz w:val="14"/>
                <w:szCs w:val="14"/>
              </w:rPr>
              <w:t>code</w:t>
            </w:r>
            <w:proofErr w:type="spellEnd"/>
            <w:r>
              <w:rPr>
                <w:rFonts w:ascii="Arial" w:eastAsia="Times New Roman" w:hAnsi="Arial" w:cs="Arial"/>
                <w:b/>
                <w:bCs/>
                <w:i/>
                <w:iCs/>
                <w:color w:val="808080" w:themeColor="background1" w:themeShade="80"/>
                <w:sz w:val="14"/>
                <w:szCs w:val="14"/>
              </w:rPr>
              <w:t>)</w:t>
            </w:r>
          </w:p>
        </w:tc>
        <w:tc>
          <w:tcPr>
            <w:tcW w:w="2409" w:type="dxa"/>
            <w:vAlign w:val="center"/>
          </w:tcPr>
          <w:p w14:paraId="5467B3BD" w14:textId="77777777" w:rsidR="00AD28BE" w:rsidRPr="001C270A" w:rsidRDefault="00AD28BE" w:rsidP="00117D22">
            <w:pPr>
              <w:rPr>
                <w:rFonts w:ascii="Arial" w:eastAsia="Times New Roman" w:hAnsi="Arial" w:cs="Arial"/>
                <w:b/>
                <w:bCs/>
                <w:i/>
                <w:iCs/>
                <w:color w:val="auto"/>
                <w:sz w:val="14"/>
                <w:szCs w:val="14"/>
              </w:rPr>
            </w:pPr>
            <w:r w:rsidRPr="001C270A">
              <w:rPr>
                <w:rFonts w:ascii="Arial" w:eastAsia="Times New Roman" w:hAnsi="Arial" w:cs="Arial"/>
                <w:b/>
                <w:bCs/>
                <w:i/>
                <w:iCs/>
                <w:color w:val="auto"/>
                <w:sz w:val="16"/>
                <w:szCs w:val="16"/>
              </w:rPr>
              <w:t>Revisão Atual</w:t>
            </w:r>
            <w:r>
              <w:rPr>
                <w:rFonts w:ascii="Arial" w:eastAsia="Times New Roman" w:hAnsi="Arial" w:cs="Arial"/>
                <w:b/>
                <w:bCs/>
                <w:i/>
                <w:iCs/>
                <w:color w:val="auto"/>
                <w:sz w:val="14"/>
                <w:szCs w:val="14"/>
              </w:rPr>
              <w:t xml:space="preserve"> / </w:t>
            </w:r>
            <w:proofErr w:type="spellStart"/>
            <w:r w:rsidRPr="001C270A">
              <w:rPr>
                <w:rFonts w:ascii="Arial" w:eastAsia="Times New Roman" w:hAnsi="Arial" w:cs="Arial"/>
                <w:b/>
                <w:bCs/>
                <w:i/>
                <w:iCs/>
                <w:color w:val="808080" w:themeColor="background1" w:themeShade="80"/>
                <w:sz w:val="14"/>
                <w:szCs w:val="14"/>
              </w:rPr>
              <w:t>Current</w:t>
            </w:r>
            <w:proofErr w:type="spellEnd"/>
            <w:r w:rsidRPr="001C270A">
              <w:rPr>
                <w:rFonts w:ascii="Arial" w:eastAsia="Times New Roman" w:hAnsi="Arial" w:cs="Arial"/>
                <w:b/>
                <w:bCs/>
                <w:i/>
                <w:iCs/>
                <w:color w:val="808080" w:themeColor="background1" w:themeShade="80"/>
                <w:sz w:val="14"/>
                <w:szCs w:val="14"/>
              </w:rPr>
              <w:t xml:space="preserve"> review</w:t>
            </w:r>
          </w:p>
        </w:tc>
      </w:tr>
      <w:tr w:rsidR="00AD28BE" w:rsidRPr="00FE40E4" w14:paraId="12139652" w14:textId="77777777" w:rsidTr="00663093">
        <w:trPr>
          <w:trHeight w:hRule="exact" w:val="284"/>
        </w:trPr>
        <w:tc>
          <w:tcPr>
            <w:tcW w:w="2411" w:type="dxa"/>
            <w:vMerge/>
            <w:noWrap/>
          </w:tcPr>
          <w:p w14:paraId="7B2359A5" w14:textId="77777777" w:rsidR="00AD28BE" w:rsidRDefault="00AD28BE" w:rsidP="00117D22">
            <w:pPr>
              <w:jc w:val="center"/>
              <w:rPr>
                <w:rFonts w:ascii="Arial" w:eastAsia="Times New Roman" w:hAnsi="Arial" w:cs="Arial"/>
                <w:b/>
                <w:bCs/>
                <w:sz w:val="16"/>
                <w:szCs w:val="16"/>
              </w:rPr>
            </w:pPr>
          </w:p>
        </w:tc>
        <w:tc>
          <w:tcPr>
            <w:tcW w:w="1559" w:type="dxa"/>
            <w:vMerge w:val="restart"/>
            <w:vAlign w:val="center"/>
          </w:tcPr>
          <w:p w14:paraId="163315E4" w14:textId="77777777" w:rsidR="00AD28BE" w:rsidRDefault="00AD28BE" w:rsidP="00117D22">
            <w:pPr>
              <w:rPr>
                <w:rFonts w:ascii="Arial" w:eastAsia="Times New Roman" w:hAnsi="Arial" w:cs="Arial"/>
                <w:sz w:val="14"/>
                <w:szCs w:val="14"/>
              </w:rPr>
            </w:pPr>
            <w:r w:rsidRPr="001C270A">
              <w:rPr>
                <w:rFonts w:ascii="Arial" w:eastAsia="Times New Roman" w:hAnsi="Arial" w:cs="Arial"/>
                <w:sz w:val="14"/>
                <w:szCs w:val="14"/>
              </w:rPr>
              <w:t xml:space="preserve">Registro Mestre do Produto – </w:t>
            </w:r>
          </w:p>
          <w:p w14:paraId="40DB848D" w14:textId="77777777" w:rsidR="00AD28BE" w:rsidRPr="00177046" w:rsidRDefault="00AD28BE" w:rsidP="00117D22">
            <w:pPr>
              <w:rPr>
                <w:rFonts w:ascii="Arial" w:eastAsia="Times New Roman" w:hAnsi="Arial" w:cs="Arial"/>
                <w:sz w:val="14"/>
                <w:szCs w:val="14"/>
              </w:rPr>
            </w:pPr>
            <w:r w:rsidRPr="00177046">
              <w:rPr>
                <w:rFonts w:ascii="Arial" w:eastAsia="Times New Roman" w:hAnsi="Arial" w:cs="Arial"/>
                <w:b/>
                <w:bCs/>
                <w:i/>
                <w:iCs/>
                <w:color w:val="808080" w:themeColor="background1" w:themeShade="80"/>
                <w:sz w:val="14"/>
                <w:szCs w:val="14"/>
              </w:rPr>
              <w:t>RMP Device Master Record – DMR</w:t>
            </w:r>
          </w:p>
        </w:tc>
        <w:tc>
          <w:tcPr>
            <w:tcW w:w="4111" w:type="dxa"/>
            <w:vAlign w:val="center"/>
          </w:tcPr>
          <w:p w14:paraId="4078DBF5" w14:textId="671B0941" w:rsidR="00AD28BE" w:rsidRPr="001B2D2F" w:rsidRDefault="00245D49" w:rsidP="00117D22">
            <w:pPr>
              <w:rPr>
                <w:rFonts w:ascii="Arial" w:eastAsia="Times New Roman" w:hAnsi="Arial" w:cs="Arial"/>
                <w:i/>
                <w:iCs/>
                <w:sz w:val="16"/>
                <w:szCs w:val="16"/>
              </w:rPr>
            </w:pPr>
            <w:r w:rsidRPr="001B2D2F">
              <w:rPr>
                <w:rFonts w:ascii="Arial" w:eastAsia="Times New Roman" w:hAnsi="Arial" w:cs="Arial"/>
                <w:i/>
                <w:iCs/>
                <w:sz w:val="16"/>
                <w:szCs w:val="16"/>
              </w:rPr>
              <w:t>Registro Mestre do Produto – RMP Alta Rotação</w:t>
            </w:r>
          </w:p>
        </w:tc>
        <w:tc>
          <w:tcPr>
            <w:tcW w:w="2409" w:type="dxa"/>
            <w:vAlign w:val="center"/>
          </w:tcPr>
          <w:p w14:paraId="779B0B76" w14:textId="4ABEF442" w:rsidR="00AD28BE" w:rsidRPr="001B2D2F" w:rsidRDefault="00245D49" w:rsidP="00117D22">
            <w:pPr>
              <w:jc w:val="center"/>
              <w:rPr>
                <w:rFonts w:ascii="Arial" w:eastAsia="Times New Roman" w:hAnsi="Arial" w:cs="Arial"/>
                <w:i/>
                <w:iCs/>
                <w:sz w:val="16"/>
                <w:szCs w:val="16"/>
              </w:rPr>
            </w:pPr>
            <w:r w:rsidRPr="001B2D2F">
              <w:rPr>
                <w:rFonts w:ascii="Arial" w:eastAsia="Times New Roman" w:hAnsi="Arial" w:cs="Arial"/>
                <w:i/>
                <w:iCs/>
                <w:sz w:val="16"/>
                <w:szCs w:val="16"/>
              </w:rPr>
              <w:t>Versão 04 de 13/01/2020</w:t>
            </w:r>
          </w:p>
        </w:tc>
      </w:tr>
      <w:tr w:rsidR="00245D49" w:rsidRPr="00FE40E4" w14:paraId="24A55EE6" w14:textId="77777777" w:rsidTr="00CA5C64">
        <w:trPr>
          <w:trHeight w:hRule="exact" w:val="284"/>
        </w:trPr>
        <w:tc>
          <w:tcPr>
            <w:tcW w:w="2411" w:type="dxa"/>
            <w:vMerge/>
            <w:noWrap/>
          </w:tcPr>
          <w:p w14:paraId="442EEAB3" w14:textId="77777777" w:rsidR="00245D49" w:rsidRDefault="00245D49" w:rsidP="00245D49">
            <w:pPr>
              <w:jc w:val="center"/>
              <w:rPr>
                <w:rFonts w:ascii="Arial" w:eastAsia="Times New Roman" w:hAnsi="Arial" w:cs="Arial"/>
                <w:b/>
                <w:bCs/>
                <w:sz w:val="16"/>
                <w:szCs w:val="16"/>
              </w:rPr>
            </w:pPr>
          </w:p>
        </w:tc>
        <w:tc>
          <w:tcPr>
            <w:tcW w:w="1559" w:type="dxa"/>
            <w:vMerge/>
            <w:vAlign w:val="center"/>
          </w:tcPr>
          <w:p w14:paraId="56EEBE00" w14:textId="77777777" w:rsidR="00245D49" w:rsidRPr="001C270A" w:rsidRDefault="00245D49" w:rsidP="00245D49">
            <w:pPr>
              <w:rPr>
                <w:rFonts w:ascii="Arial" w:eastAsia="Times New Roman" w:hAnsi="Arial" w:cs="Arial"/>
                <w:sz w:val="14"/>
                <w:szCs w:val="14"/>
              </w:rPr>
            </w:pPr>
          </w:p>
        </w:tc>
        <w:tc>
          <w:tcPr>
            <w:tcW w:w="4111" w:type="dxa"/>
            <w:shd w:val="clear" w:color="auto" w:fill="auto"/>
            <w:vAlign w:val="center"/>
          </w:tcPr>
          <w:p w14:paraId="1FFBF233" w14:textId="42A16B95" w:rsidR="00245D49" w:rsidRPr="001B2D2F" w:rsidRDefault="00245D49" w:rsidP="00245D49">
            <w:pPr>
              <w:rPr>
                <w:rFonts w:ascii="Arial" w:eastAsia="Times New Roman" w:hAnsi="Arial" w:cs="Arial"/>
                <w:i/>
                <w:iCs/>
                <w:sz w:val="16"/>
                <w:szCs w:val="16"/>
              </w:rPr>
            </w:pPr>
            <w:r w:rsidRPr="001B2D2F">
              <w:rPr>
                <w:rFonts w:ascii="Arial" w:eastAsia="Times New Roman" w:hAnsi="Arial" w:cs="Arial"/>
                <w:i/>
                <w:iCs/>
                <w:sz w:val="16"/>
                <w:szCs w:val="16"/>
              </w:rPr>
              <w:t>Registro Mestre do Produto – RMP Contra Ângulo</w:t>
            </w:r>
          </w:p>
        </w:tc>
        <w:tc>
          <w:tcPr>
            <w:tcW w:w="2409" w:type="dxa"/>
            <w:shd w:val="clear" w:color="auto" w:fill="auto"/>
            <w:vAlign w:val="center"/>
          </w:tcPr>
          <w:p w14:paraId="1F874D18" w14:textId="033877A3" w:rsidR="00245D49" w:rsidRPr="001B2D2F" w:rsidRDefault="00245D49" w:rsidP="00245D49">
            <w:pPr>
              <w:jc w:val="center"/>
              <w:rPr>
                <w:rFonts w:ascii="Arial" w:eastAsia="Times New Roman" w:hAnsi="Arial" w:cs="Arial"/>
                <w:i/>
                <w:iCs/>
                <w:sz w:val="16"/>
                <w:szCs w:val="16"/>
              </w:rPr>
            </w:pPr>
            <w:r w:rsidRPr="001B2D2F">
              <w:rPr>
                <w:rFonts w:ascii="Arial" w:eastAsia="Times New Roman" w:hAnsi="Arial" w:cs="Arial"/>
                <w:i/>
                <w:iCs/>
                <w:sz w:val="16"/>
                <w:szCs w:val="16"/>
              </w:rPr>
              <w:t>Versão 0</w:t>
            </w:r>
            <w:r w:rsidR="00A63E49">
              <w:rPr>
                <w:rFonts w:ascii="Arial" w:eastAsia="Times New Roman" w:hAnsi="Arial" w:cs="Arial"/>
                <w:i/>
                <w:iCs/>
                <w:sz w:val="16"/>
                <w:szCs w:val="16"/>
              </w:rPr>
              <w:t>5</w:t>
            </w:r>
            <w:r w:rsidRPr="001B2D2F">
              <w:rPr>
                <w:rFonts w:ascii="Arial" w:eastAsia="Times New Roman" w:hAnsi="Arial" w:cs="Arial"/>
                <w:i/>
                <w:iCs/>
                <w:sz w:val="16"/>
                <w:szCs w:val="16"/>
              </w:rPr>
              <w:t xml:space="preserve"> de </w:t>
            </w:r>
            <w:r w:rsidR="00A63E49">
              <w:rPr>
                <w:rFonts w:ascii="Arial" w:eastAsia="Times New Roman" w:hAnsi="Arial" w:cs="Arial"/>
                <w:i/>
                <w:iCs/>
                <w:sz w:val="16"/>
                <w:szCs w:val="16"/>
              </w:rPr>
              <w:t>29/08/2023</w:t>
            </w:r>
          </w:p>
        </w:tc>
      </w:tr>
      <w:tr w:rsidR="00245D49" w:rsidRPr="00FE40E4" w14:paraId="055A271C" w14:textId="77777777" w:rsidTr="00663093">
        <w:trPr>
          <w:trHeight w:hRule="exact" w:val="284"/>
        </w:trPr>
        <w:tc>
          <w:tcPr>
            <w:tcW w:w="2411" w:type="dxa"/>
            <w:vMerge/>
            <w:noWrap/>
          </w:tcPr>
          <w:p w14:paraId="521EB4FC" w14:textId="77777777" w:rsidR="00245D49" w:rsidRDefault="00245D49" w:rsidP="00245D49">
            <w:pPr>
              <w:jc w:val="center"/>
              <w:rPr>
                <w:rFonts w:ascii="Arial" w:eastAsia="Times New Roman" w:hAnsi="Arial" w:cs="Arial"/>
                <w:b/>
                <w:bCs/>
                <w:sz w:val="16"/>
                <w:szCs w:val="16"/>
              </w:rPr>
            </w:pPr>
          </w:p>
        </w:tc>
        <w:tc>
          <w:tcPr>
            <w:tcW w:w="1559" w:type="dxa"/>
            <w:vMerge/>
            <w:vAlign w:val="center"/>
          </w:tcPr>
          <w:p w14:paraId="7F1217C9" w14:textId="77777777" w:rsidR="00245D49" w:rsidRPr="001C270A" w:rsidRDefault="00245D49" w:rsidP="00245D49">
            <w:pPr>
              <w:rPr>
                <w:rFonts w:ascii="Arial" w:eastAsia="Times New Roman" w:hAnsi="Arial" w:cs="Arial"/>
                <w:sz w:val="14"/>
                <w:szCs w:val="14"/>
              </w:rPr>
            </w:pPr>
          </w:p>
        </w:tc>
        <w:tc>
          <w:tcPr>
            <w:tcW w:w="4111" w:type="dxa"/>
            <w:vAlign w:val="center"/>
          </w:tcPr>
          <w:p w14:paraId="74277DF7" w14:textId="095259FD" w:rsidR="00245D49" w:rsidRPr="001B2D2F" w:rsidRDefault="00245D49" w:rsidP="00245D49">
            <w:pPr>
              <w:rPr>
                <w:rFonts w:ascii="Arial" w:eastAsia="Times New Roman" w:hAnsi="Arial" w:cs="Arial"/>
                <w:i/>
                <w:iCs/>
                <w:sz w:val="16"/>
                <w:szCs w:val="16"/>
              </w:rPr>
            </w:pPr>
            <w:r w:rsidRPr="001B2D2F">
              <w:rPr>
                <w:rFonts w:ascii="Arial" w:eastAsia="Times New Roman" w:hAnsi="Arial" w:cs="Arial"/>
                <w:i/>
                <w:iCs/>
                <w:sz w:val="16"/>
                <w:szCs w:val="16"/>
              </w:rPr>
              <w:t>Registro Mestre do Produto – RMP Micromotor</w:t>
            </w:r>
          </w:p>
        </w:tc>
        <w:tc>
          <w:tcPr>
            <w:tcW w:w="2409" w:type="dxa"/>
            <w:vAlign w:val="center"/>
          </w:tcPr>
          <w:p w14:paraId="2A1867FD" w14:textId="131D1D12" w:rsidR="00245D49" w:rsidRPr="001B2D2F" w:rsidRDefault="00245D49" w:rsidP="00245D49">
            <w:pPr>
              <w:jc w:val="center"/>
              <w:rPr>
                <w:rFonts w:ascii="Arial" w:eastAsia="Times New Roman" w:hAnsi="Arial" w:cs="Arial"/>
                <w:i/>
                <w:iCs/>
                <w:sz w:val="16"/>
                <w:szCs w:val="16"/>
              </w:rPr>
            </w:pPr>
            <w:r w:rsidRPr="001B2D2F">
              <w:rPr>
                <w:rFonts w:ascii="Arial" w:eastAsia="Times New Roman" w:hAnsi="Arial" w:cs="Arial"/>
                <w:i/>
                <w:iCs/>
                <w:sz w:val="16"/>
                <w:szCs w:val="16"/>
              </w:rPr>
              <w:t>Versão 04 de 13/01/2020</w:t>
            </w:r>
          </w:p>
        </w:tc>
      </w:tr>
      <w:tr w:rsidR="00245D49" w:rsidRPr="00FE40E4" w14:paraId="10610A6D" w14:textId="77777777" w:rsidTr="00663093">
        <w:trPr>
          <w:trHeight w:hRule="exact" w:val="284"/>
        </w:trPr>
        <w:tc>
          <w:tcPr>
            <w:tcW w:w="2411" w:type="dxa"/>
            <w:vMerge/>
            <w:noWrap/>
          </w:tcPr>
          <w:p w14:paraId="781450D2" w14:textId="77777777" w:rsidR="00245D49" w:rsidRDefault="00245D49" w:rsidP="00245D49">
            <w:pPr>
              <w:jc w:val="center"/>
              <w:rPr>
                <w:rFonts w:ascii="Arial" w:eastAsia="Times New Roman" w:hAnsi="Arial" w:cs="Arial"/>
                <w:b/>
                <w:bCs/>
                <w:sz w:val="16"/>
                <w:szCs w:val="16"/>
              </w:rPr>
            </w:pPr>
          </w:p>
        </w:tc>
        <w:tc>
          <w:tcPr>
            <w:tcW w:w="1559" w:type="dxa"/>
            <w:vMerge/>
            <w:vAlign w:val="center"/>
          </w:tcPr>
          <w:p w14:paraId="3E6D74B6" w14:textId="77777777" w:rsidR="00245D49" w:rsidRPr="001C270A" w:rsidRDefault="00245D49" w:rsidP="00245D49">
            <w:pPr>
              <w:rPr>
                <w:rFonts w:ascii="Arial" w:eastAsia="Times New Roman" w:hAnsi="Arial" w:cs="Arial"/>
                <w:sz w:val="14"/>
                <w:szCs w:val="14"/>
              </w:rPr>
            </w:pPr>
          </w:p>
        </w:tc>
        <w:tc>
          <w:tcPr>
            <w:tcW w:w="4111" w:type="dxa"/>
            <w:vAlign w:val="center"/>
          </w:tcPr>
          <w:p w14:paraId="08233DAA" w14:textId="7C0536AC" w:rsidR="00245D49" w:rsidRPr="001B2D2F" w:rsidRDefault="00245D49" w:rsidP="00245D49">
            <w:pPr>
              <w:rPr>
                <w:rFonts w:ascii="Arial" w:eastAsia="Times New Roman" w:hAnsi="Arial" w:cs="Arial"/>
                <w:i/>
                <w:iCs/>
                <w:sz w:val="16"/>
                <w:szCs w:val="16"/>
              </w:rPr>
            </w:pPr>
            <w:r w:rsidRPr="001B2D2F">
              <w:rPr>
                <w:rFonts w:ascii="Arial" w:eastAsia="Times New Roman" w:hAnsi="Arial" w:cs="Arial"/>
                <w:i/>
                <w:iCs/>
                <w:sz w:val="16"/>
                <w:szCs w:val="16"/>
              </w:rPr>
              <w:t>Registro Mestre do Produto – RMP Peça Reta</w:t>
            </w:r>
          </w:p>
        </w:tc>
        <w:tc>
          <w:tcPr>
            <w:tcW w:w="2409" w:type="dxa"/>
            <w:vAlign w:val="center"/>
          </w:tcPr>
          <w:p w14:paraId="4B016A8A" w14:textId="3B747042" w:rsidR="00245D49" w:rsidRPr="001B2D2F" w:rsidRDefault="00245D49" w:rsidP="00245D49">
            <w:pPr>
              <w:jc w:val="center"/>
              <w:rPr>
                <w:rFonts w:ascii="Arial" w:eastAsia="Times New Roman" w:hAnsi="Arial" w:cs="Arial"/>
                <w:i/>
                <w:iCs/>
                <w:sz w:val="16"/>
                <w:szCs w:val="16"/>
              </w:rPr>
            </w:pPr>
            <w:r w:rsidRPr="001B2D2F">
              <w:rPr>
                <w:rFonts w:ascii="Arial" w:eastAsia="Times New Roman" w:hAnsi="Arial" w:cs="Arial"/>
                <w:i/>
                <w:iCs/>
                <w:sz w:val="16"/>
                <w:szCs w:val="16"/>
              </w:rPr>
              <w:t>Versão 04 de 13/01/2020</w:t>
            </w:r>
          </w:p>
        </w:tc>
      </w:tr>
      <w:tr w:rsidR="001B2D2F" w:rsidRPr="000D0985" w14:paraId="5CA23CDA" w14:textId="77777777" w:rsidTr="00663093">
        <w:trPr>
          <w:trHeight w:hRule="exact" w:val="284"/>
        </w:trPr>
        <w:tc>
          <w:tcPr>
            <w:tcW w:w="2411" w:type="dxa"/>
            <w:vMerge/>
            <w:noWrap/>
          </w:tcPr>
          <w:p w14:paraId="147A835C" w14:textId="77777777" w:rsidR="001B2D2F" w:rsidRPr="00FE2CC9" w:rsidRDefault="001B2D2F" w:rsidP="001B2D2F">
            <w:pPr>
              <w:jc w:val="center"/>
              <w:rPr>
                <w:rFonts w:ascii="Arial" w:eastAsia="Times New Roman" w:hAnsi="Arial" w:cs="Arial"/>
                <w:b/>
                <w:bCs/>
                <w:sz w:val="16"/>
                <w:szCs w:val="16"/>
              </w:rPr>
            </w:pPr>
          </w:p>
        </w:tc>
        <w:tc>
          <w:tcPr>
            <w:tcW w:w="1559" w:type="dxa"/>
            <w:vMerge w:val="restart"/>
            <w:vAlign w:val="center"/>
          </w:tcPr>
          <w:p w14:paraId="3B0E2369" w14:textId="77777777" w:rsidR="001B2D2F" w:rsidRDefault="001B2D2F" w:rsidP="001B2D2F">
            <w:pPr>
              <w:rPr>
                <w:rFonts w:ascii="Arial" w:eastAsia="Times New Roman" w:hAnsi="Arial" w:cs="Arial"/>
                <w:sz w:val="14"/>
                <w:szCs w:val="14"/>
              </w:rPr>
            </w:pPr>
            <w:r w:rsidRPr="001C270A">
              <w:rPr>
                <w:rFonts w:ascii="Arial" w:eastAsia="Times New Roman" w:hAnsi="Arial" w:cs="Arial"/>
                <w:sz w:val="14"/>
                <w:szCs w:val="14"/>
              </w:rPr>
              <w:t xml:space="preserve">Registro Histórico Projeto – </w:t>
            </w:r>
          </w:p>
          <w:p w14:paraId="28713575" w14:textId="77777777" w:rsidR="001B2D2F" w:rsidRPr="00177046" w:rsidRDefault="001B2D2F" w:rsidP="001B2D2F">
            <w:pPr>
              <w:rPr>
                <w:rFonts w:ascii="Arial" w:eastAsia="Times New Roman" w:hAnsi="Arial" w:cs="Arial"/>
                <w:sz w:val="14"/>
                <w:szCs w:val="14"/>
              </w:rPr>
            </w:pPr>
            <w:proofErr w:type="spellStart"/>
            <w:r w:rsidRPr="00177046">
              <w:rPr>
                <w:rFonts w:ascii="Arial" w:eastAsia="Times New Roman" w:hAnsi="Arial" w:cs="Arial"/>
                <w:b/>
                <w:bCs/>
                <w:i/>
                <w:iCs/>
                <w:color w:val="808080" w:themeColor="background1" w:themeShade="80"/>
                <w:sz w:val="14"/>
                <w:szCs w:val="14"/>
              </w:rPr>
              <w:t>RHProj</w:t>
            </w:r>
            <w:proofErr w:type="spellEnd"/>
            <w:r w:rsidRPr="00177046">
              <w:rPr>
                <w:rFonts w:ascii="Arial" w:eastAsia="Times New Roman" w:hAnsi="Arial" w:cs="Arial"/>
                <w:b/>
                <w:bCs/>
                <w:i/>
                <w:iCs/>
                <w:color w:val="808080" w:themeColor="background1" w:themeShade="80"/>
                <w:sz w:val="14"/>
                <w:szCs w:val="14"/>
              </w:rPr>
              <w:t xml:space="preserve"> Design </w:t>
            </w:r>
            <w:proofErr w:type="spellStart"/>
            <w:r w:rsidRPr="00177046">
              <w:rPr>
                <w:rFonts w:ascii="Arial" w:eastAsia="Times New Roman" w:hAnsi="Arial" w:cs="Arial"/>
                <w:b/>
                <w:bCs/>
                <w:i/>
                <w:iCs/>
                <w:color w:val="808080" w:themeColor="background1" w:themeShade="80"/>
                <w:sz w:val="14"/>
                <w:szCs w:val="14"/>
              </w:rPr>
              <w:t>History</w:t>
            </w:r>
            <w:proofErr w:type="spellEnd"/>
            <w:r w:rsidRPr="00177046">
              <w:rPr>
                <w:rFonts w:ascii="Arial" w:eastAsia="Times New Roman" w:hAnsi="Arial" w:cs="Arial"/>
                <w:b/>
                <w:bCs/>
                <w:i/>
                <w:iCs/>
                <w:color w:val="808080" w:themeColor="background1" w:themeShade="80"/>
                <w:sz w:val="14"/>
                <w:szCs w:val="14"/>
              </w:rPr>
              <w:t xml:space="preserve"> File - DHF</w:t>
            </w:r>
          </w:p>
        </w:tc>
        <w:tc>
          <w:tcPr>
            <w:tcW w:w="4111" w:type="dxa"/>
            <w:vAlign w:val="center"/>
          </w:tcPr>
          <w:p w14:paraId="1A1C99D4" w14:textId="2A7E451A" w:rsidR="001B2D2F" w:rsidRPr="001B2D2F" w:rsidRDefault="00C92ABC" w:rsidP="001B2D2F">
            <w:pPr>
              <w:rPr>
                <w:sz w:val="16"/>
                <w:szCs w:val="16"/>
              </w:rPr>
            </w:pPr>
            <w:proofErr w:type="spellStart"/>
            <w:r>
              <w:rPr>
                <w:rFonts w:ascii="Arial" w:eastAsia="Times New Roman" w:hAnsi="Arial" w:cs="Arial"/>
                <w:i/>
                <w:iCs/>
                <w:sz w:val="16"/>
                <w:szCs w:val="16"/>
              </w:rPr>
              <w:t>Check</w:t>
            </w:r>
            <w:proofErr w:type="spellEnd"/>
            <w:r>
              <w:rPr>
                <w:rFonts w:ascii="Arial" w:eastAsia="Times New Roman" w:hAnsi="Arial" w:cs="Arial"/>
                <w:i/>
                <w:iCs/>
                <w:sz w:val="16"/>
                <w:szCs w:val="16"/>
              </w:rPr>
              <w:t xml:space="preserve"> </w:t>
            </w:r>
            <w:proofErr w:type="spellStart"/>
            <w:r>
              <w:rPr>
                <w:rFonts w:ascii="Arial" w:eastAsia="Times New Roman" w:hAnsi="Arial" w:cs="Arial"/>
                <w:i/>
                <w:iCs/>
                <w:sz w:val="16"/>
                <w:szCs w:val="16"/>
              </w:rPr>
              <w:t>List</w:t>
            </w:r>
            <w:proofErr w:type="spellEnd"/>
            <w:r>
              <w:rPr>
                <w:rFonts w:ascii="Arial" w:eastAsia="Times New Roman" w:hAnsi="Arial" w:cs="Arial"/>
                <w:i/>
                <w:iCs/>
                <w:sz w:val="16"/>
                <w:szCs w:val="16"/>
              </w:rPr>
              <w:t xml:space="preserve"> Documentação de Projeto</w:t>
            </w:r>
            <w:r w:rsidRPr="001B2D2F">
              <w:rPr>
                <w:rFonts w:ascii="Arial" w:eastAsia="Times New Roman" w:hAnsi="Arial" w:cs="Arial"/>
                <w:i/>
                <w:iCs/>
                <w:sz w:val="16"/>
                <w:szCs w:val="16"/>
              </w:rPr>
              <w:t xml:space="preserve"> </w:t>
            </w:r>
            <w:r w:rsidR="001B2D2F" w:rsidRPr="001B2D2F">
              <w:rPr>
                <w:rFonts w:ascii="Arial" w:eastAsia="Times New Roman" w:hAnsi="Arial" w:cs="Arial"/>
                <w:i/>
                <w:iCs/>
                <w:sz w:val="16"/>
                <w:szCs w:val="16"/>
              </w:rPr>
              <w:t>– Alta Rotação</w:t>
            </w:r>
          </w:p>
        </w:tc>
        <w:tc>
          <w:tcPr>
            <w:tcW w:w="2409" w:type="dxa"/>
            <w:vAlign w:val="center"/>
          </w:tcPr>
          <w:p w14:paraId="56462910" w14:textId="5BFC1F07" w:rsidR="001B2D2F" w:rsidRPr="001B2D2F" w:rsidRDefault="00C92ABC" w:rsidP="001B2D2F">
            <w:pPr>
              <w:jc w:val="center"/>
              <w:rPr>
                <w:rFonts w:ascii="Arial" w:eastAsia="Times New Roman" w:hAnsi="Arial" w:cs="Arial"/>
                <w:i/>
                <w:iCs/>
                <w:sz w:val="16"/>
                <w:szCs w:val="16"/>
              </w:rPr>
            </w:pPr>
            <w:r>
              <w:rPr>
                <w:rFonts w:ascii="Arial" w:eastAsia="Times New Roman" w:hAnsi="Arial" w:cs="Arial"/>
                <w:i/>
                <w:iCs/>
                <w:sz w:val="16"/>
                <w:szCs w:val="16"/>
              </w:rPr>
              <w:t>28/01/2018</w:t>
            </w:r>
          </w:p>
        </w:tc>
      </w:tr>
      <w:tr w:rsidR="001B2D2F" w:rsidRPr="000D0985" w14:paraId="5AAA7016" w14:textId="77777777" w:rsidTr="00663093">
        <w:trPr>
          <w:trHeight w:hRule="exact" w:val="284"/>
        </w:trPr>
        <w:tc>
          <w:tcPr>
            <w:tcW w:w="2411" w:type="dxa"/>
            <w:vMerge/>
            <w:noWrap/>
          </w:tcPr>
          <w:p w14:paraId="2835FE31" w14:textId="77777777" w:rsidR="001B2D2F" w:rsidRPr="00FE2CC9" w:rsidRDefault="001B2D2F" w:rsidP="001B2D2F">
            <w:pPr>
              <w:jc w:val="center"/>
              <w:rPr>
                <w:rFonts w:ascii="Arial" w:eastAsia="Times New Roman" w:hAnsi="Arial" w:cs="Arial"/>
                <w:b/>
                <w:bCs/>
                <w:sz w:val="16"/>
                <w:szCs w:val="16"/>
              </w:rPr>
            </w:pPr>
          </w:p>
        </w:tc>
        <w:tc>
          <w:tcPr>
            <w:tcW w:w="1559" w:type="dxa"/>
            <w:vMerge/>
            <w:vAlign w:val="center"/>
          </w:tcPr>
          <w:p w14:paraId="3A655972" w14:textId="77777777" w:rsidR="001B2D2F" w:rsidRPr="001C270A" w:rsidRDefault="001B2D2F" w:rsidP="001B2D2F">
            <w:pPr>
              <w:rPr>
                <w:rFonts w:ascii="Arial" w:eastAsia="Times New Roman" w:hAnsi="Arial" w:cs="Arial"/>
                <w:sz w:val="14"/>
                <w:szCs w:val="14"/>
              </w:rPr>
            </w:pPr>
          </w:p>
        </w:tc>
        <w:tc>
          <w:tcPr>
            <w:tcW w:w="4111" w:type="dxa"/>
            <w:vAlign w:val="center"/>
          </w:tcPr>
          <w:p w14:paraId="5D25345E" w14:textId="423703DA" w:rsidR="001B2D2F" w:rsidRPr="001B2D2F" w:rsidRDefault="001B2D2F" w:rsidP="001B2D2F">
            <w:pPr>
              <w:rPr>
                <w:sz w:val="16"/>
                <w:szCs w:val="16"/>
              </w:rPr>
            </w:pPr>
            <w:proofErr w:type="spellStart"/>
            <w:r>
              <w:rPr>
                <w:rFonts w:ascii="Arial" w:eastAsia="Times New Roman" w:hAnsi="Arial" w:cs="Arial"/>
                <w:i/>
                <w:iCs/>
                <w:sz w:val="16"/>
                <w:szCs w:val="16"/>
              </w:rPr>
              <w:t>Check</w:t>
            </w:r>
            <w:proofErr w:type="spellEnd"/>
            <w:r>
              <w:rPr>
                <w:rFonts w:ascii="Arial" w:eastAsia="Times New Roman" w:hAnsi="Arial" w:cs="Arial"/>
                <w:i/>
                <w:iCs/>
                <w:sz w:val="16"/>
                <w:szCs w:val="16"/>
              </w:rPr>
              <w:t xml:space="preserve"> </w:t>
            </w:r>
            <w:proofErr w:type="spellStart"/>
            <w:r>
              <w:rPr>
                <w:rFonts w:ascii="Arial" w:eastAsia="Times New Roman" w:hAnsi="Arial" w:cs="Arial"/>
                <w:i/>
                <w:iCs/>
                <w:sz w:val="16"/>
                <w:szCs w:val="16"/>
              </w:rPr>
              <w:t>List</w:t>
            </w:r>
            <w:proofErr w:type="spellEnd"/>
            <w:r>
              <w:rPr>
                <w:rFonts w:ascii="Arial" w:eastAsia="Times New Roman" w:hAnsi="Arial" w:cs="Arial"/>
                <w:i/>
                <w:iCs/>
                <w:sz w:val="16"/>
                <w:szCs w:val="16"/>
              </w:rPr>
              <w:t xml:space="preserve"> Documentação de Projeto</w:t>
            </w:r>
            <w:r w:rsidRPr="001B2D2F">
              <w:rPr>
                <w:rFonts w:ascii="Arial" w:eastAsia="Times New Roman" w:hAnsi="Arial" w:cs="Arial"/>
                <w:i/>
                <w:iCs/>
                <w:sz w:val="16"/>
                <w:szCs w:val="16"/>
              </w:rPr>
              <w:t xml:space="preserve"> – Contra Ângulo</w:t>
            </w:r>
          </w:p>
        </w:tc>
        <w:tc>
          <w:tcPr>
            <w:tcW w:w="2409" w:type="dxa"/>
            <w:vAlign w:val="center"/>
          </w:tcPr>
          <w:p w14:paraId="7756DEB3" w14:textId="17F2F235" w:rsidR="001B2D2F" w:rsidRPr="001B2D2F" w:rsidRDefault="001B2D2F" w:rsidP="001B2D2F">
            <w:pPr>
              <w:jc w:val="center"/>
              <w:rPr>
                <w:rFonts w:ascii="Arial" w:eastAsia="Times New Roman" w:hAnsi="Arial" w:cs="Arial"/>
                <w:i/>
                <w:iCs/>
                <w:sz w:val="16"/>
                <w:szCs w:val="16"/>
              </w:rPr>
            </w:pPr>
            <w:r>
              <w:rPr>
                <w:rFonts w:ascii="Arial" w:eastAsia="Times New Roman" w:hAnsi="Arial" w:cs="Arial"/>
                <w:i/>
                <w:iCs/>
                <w:sz w:val="16"/>
                <w:szCs w:val="16"/>
              </w:rPr>
              <w:t>29/03/2018</w:t>
            </w:r>
          </w:p>
        </w:tc>
      </w:tr>
      <w:tr w:rsidR="001B2D2F" w:rsidRPr="000D0985" w14:paraId="4D256C36" w14:textId="77777777" w:rsidTr="00663093">
        <w:trPr>
          <w:trHeight w:hRule="exact" w:val="284"/>
        </w:trPr>
        <w:tc>
          <w:tcPr>
            <w:tcW w:w="2411" w:type="dxa"/>
            <w:vMerge/>
            <w:noWrap/>
          </w:tcPr>
          <w:p w14:paraId="762226EA" w14:textId="77777777" w:rsidR="001B2D2F" w:rsidRPr="00FE2CC9" w:rsidRDefault="001B2D2F" w:rsidP="001B2D2F">
            <w:pPr>
              <w:jc w:val="center"/>
              <w:rPr>
                <w:rFonts w:ascii="Arial" w:eastAsia="Times New Roman" w:hAnsi="Arial" w:cs="Arial"/>
                <w:b/>
                <w:bCs/>
                <w:sz w:val="16"/>
                <w:szCs w:val="16"/>
              </w:rPr>
            </w:pPr>
          </w:p>
        </w:tc>
        <w:tc>
          <w:tcPr>
            <w:tcW w:w="1559" w:type="dxa"/>
            <w:vMerge/>
            <w:vAlign w:val="center"/>
          </w:tcPr>
          <w:p w14:paraId="173BCF1A" w14:textId="77777777" w:rsidR="001B2D2F" w:rsidRPr="001C270A" w:rsidRDefault="001B2D2F" w:rsidP="001B2D2F">
            <w:pPr>
              <w:rPr>
                <w:rFonts w:ascii="Arial" w:eastAsia="Times New Roman" w:hAnsi="Arial" w:cs="Arial"/>
                <w:sz w:val="14"/>
                <w:szCs w:val="14"/>
              </w:rPr>
            </w:pPr>
          </w:p>
        </w:tc>
        <w:tc>
          <w:tcPr>
            <w:tcW w:w="4111" w:type="dxa"/>
            <w:vAlign w:val="center"/>
          </w:tcPr>
          <w:p w14:paraId="6C84E817" w14:textId="2F9A50CD" w:rsidR="001B2D2F" w:rsidRPr="001B2D2F" w:rsidRDefault="00C92ABC" w:rsidP="001B2D2F">
            <w:pPr>
              <w:rPr>
                <w:sz w:val="16"/>
                <w:szCs w:val="16"/>
              </w:rPr>
            </w:pPr>
            <w:proofErr w:type="spellStart"/>
            <w:r>
              <w:rPr>
                <w:rFonts w:ascii="Arial" w:eastAsia="Times New Roman" w:hAnsi="Arial" w:cs="Arial"/>
                <w:i/>
                <w:iCs/>
                <w:sz w:val="16"/>
                <w:szCs w:val="16"/>
              </w:rPr>
              <w:t>Check</w:t>
            </w:r>
            <w:proofErr w:type="spellEnd"/>
            <w:r>
              <w:rPr>
                <w:rFonts w:ascii="Arial" w:eastAsia="Times New Roman" w:hAnsi="Arial" w:cs="Arial"/>
                <w:i/>
                <w:iCs/>
                <w:sz w:val="16"/>
                <w:szCs w:val="16"/>
              </w:rPr>
              <w:t xml:space="preserve"> </w:t>
            </w:r>
            <w:proofErr w:type="spellStart"/>
            <w:r>
              <w:rPr>
                <w:rFonts w:ascii="Arial" w:eastAsia="Times New Roman" w:hAnsi="Arial" w:cs="Arial"/>
                <w:i/>
                <w:iCs/>
                <w:sz w:val="16"/>
                <w:szCs w:val="16"/>
              </w:rPr>
              <w:t>List</w:t>
            </w:r>
            <w:proofErr w:type="spellEnd"/>
            <w:r>
              <w:rPr>
                <w:rFonts w:ascii="Arial" w:eastAsia="Times New Roman" w:hAnsi="Arial" w:cs="Arial"/>
                <w:i/>
                <w:iCs/>
                <w:sz w:val="16"/>
                <w:szCs w:val="16"/>
              </w:rPr>
              <w:t xml:space="preserve"> Documentação de Projeto</w:t>
            </w:r>
            <w:r w:rsidRPr="001B2D2F">
              <w:rPr>
                <w:rFonts w:ascii="Arial" w:eastAsia="Times New Roman" w:hAnsi="Arial" w:cs="Arial"/>
                <w:i/>
                <w:iCs/>
                <w:sz w:val="16"/>
                <w:szCs w:val="16"/>
              </w:rPr>
              <w:t xml:space="preserve"> </w:t>
            </w:r>
            <w:r w:rsidR="001B2D2F" w:rsidRPr="001B2D2F">
              <w:rPr>
                <w:rFonts w:ascii="Arial" w:eastAsia="Times New Roman" w:hAnsi="Arial" w:cs="Arial"/>
                <w:i/>
                <w:iCs/>
                <w:sz w:val="16"/>
                <w:szCs w:val="16"/>
              </w:rPr>
              <w:t>–</w:t>
            </w:r>
            <w:r>
              <w:rPr>
                <w:rFonts w:ascii="Arial" w:eastAsia="Times New Roman" w:hAnsi="Arial" w:cs="Arial"/>
                <w:i/>
                <w:iCs/>
                <w:sz w:val="16"/>
                <w:szCs w:val="16"/>
              </w:rPr>
              <w:t xml:space="preserve"> </w:t>
            </w:r>
            <w:r w:rsidR="001B2D2F" w:rsidRPr="001B2D2F">
              <w:rPr>
                <w:rFonts w:ascii="Arial" w:eastAsia="Times New Roman" w:hAnsi="Arial" w:cs="Arial"/>
                <w:i/>
                <w:iCs/>
                <w:sz w:val="16"/>
                <w:szCs w:val="16"/>
              </w:rPr>
              <w:t>Micromotor</w:t>
            </w:r>
          </w:p>
        </w:tc>
        <w:tc>
          <w:tcPr>
            <w:tcW w:w="2409" w:type="dxa"/>
            <w:vAlign w:val="center"/>
          </w:tcPr>
          <w:p w14:paraId="41C8BDC8" w14:textId="5266396A" w:rsidR="001B2D2F" w:rsidRPr="001B2D2F" w:rsidRDefault="00C92ABC" w:rsidP="001B2D2F">
            <w:pPr>
              <w:jc w:val="center"/>
              <w:rPr>
                <w:rFonts w:ascii="Arial" w:eastAsia="Times New Roman" w:hAnsi="Arial" w:cs="Arial"/>
                <w:i/>
                <w:iCs/>
                <w:sz w:val="16"/>
                <w:szCs w:val="16"/>
              </w:rPr>
            </w:pPr>
            <w:r>
              <w:rPr>
                <w:rFonts w:ascii="Arial" w:eastAsia="Times New Roman" w:hAnsi="Arial" w:cs="Arial"/>
                <w:i/>
                <w:iCs/>
                <w:sz w:val="16"/>
                <w:szCs w:val="16"/>
              </w:rPr>
              <w:t>25/01/2018</w:t>
            </w:r>
          </w:p>
        </w:tc>
      </w:tr>
      <w:tr w:rsidR="001B2D2F" w:rsidRPr="000D0985" w14:paraId="009F5C82" w14:textId="77777777" w:rsidTr="00663093">
        <w:trPr>
          <w:trHeight w:hRule="exact" w:val="284"/>
        </w:trPr>
        <w:tc>
          <w:tcPr>
            <w:tcW w:w="2411" w:type="dxa"/>
            <w:vMerge/>
            <w:noWrap/>
          </w:tcPr>
          <w:p w14:paraId="5E881431" w14:textId="77777777" w:rsidR="001B2D2F" w:rsidRPr="00FE2CC9" w:rsidRDefault="001B2D2F" w:rsidP="001B2D2F">
            <w:pPr>
              <w:jc w:val="center"/>
              <w:rPr>
                <w:rFonts w:ascii="Arial" w:eastAsia="Times New Roman" w:hAnsi="Arial" w:cs="Arial"/>
                <w:b/>
                <w:bCs/>
                <w:sz w:val="16"/>
                <w:szCs w:val="16"/>
              </w:rPr>
            </w:pPr>
          </w:p>
        </w:tc>
        <w:tc>
          <w:tcPr>
            <w:tcW w:w="1559" w:type="dxa"/>
            <w:vMerge/>
            <w:vAlign w:val="center"/>
          </w:tcPr>
          <w:p w14:paraId="257B8334" w14:textId="77777777" w:rsidR="001B2D2F" w:rsidRPr="001C270A" w:rsidRDefault="001B2D2F" w:rsidP="001B2D2F">
            <w:pPr>
              <w:rPr>
                <w:rFonts w:ascii="Arial" w:eastAsia="Times New Roman" w:hAnsi="Arial" w:cs="Arial"/>
                <w:sz w:val="14"/>
                <w:szCs w:val="14"/>
              </w:rPr>
            </w:pPr>
          </w:p>
        </w:tc>
        <w:tc>
          <w:tcPr>
            <w:tcW w:w="4111" w:type="dxa"/>
            <w:vAlign w:val="center"/>
          </w:tcPr>
          <w:p w14:paraId="0E652ED8" w14:textId="5177BF5E" w:rsidR="001B2D2F" w:rsidRPr="001B2D2F" w:rsidRDefault="001B2D2F" w:rsidP="001B2D2F">
            <w:pPr>
              <w:rPr>
                <w:sz w:val="16"/>
                <w:szCs w:val="16"/>
              </w:rPr>
            </w:pPr>
            <w:proofErr w:type="spellStart"/>
            <w:r>
              <w:rPr>
                <w:rFonts w:ascii="Arial" w:eastAsia="Times New Roman" w:hAnsi="Arial" w:cs="Arial"/>
                <w:i/>
                <w:iCs/>
                <w:sz w:val="16"/>
                <w:szCs w:val="16"/>
              </w:rPr>
              <w:t>Check</w:t>
            </w:r>
            <w:proofErr w:type="spellEnd"/>
            <w:r>
              <w:rPr>
                <w:rFonts w:ascii="Arial" w:eastAsia="Times New Roman" w:hAnsi="Arial" w:cs="Arial"/>
                <w:i/>
                <w:iCs/>
                <w:sz w:val="16"/>
                <w:szCs w:val="16"/>
              </w:rPr>
              <w:t xml:space="preserve"> </w:t>
            </w:r>
            <w:proofErr w:type="spellStart"/>
            <w:r>
              <w:rPr>
                <w:rFonts w:ascii="Arial" w:eastAsia="Times New Roman" w:hAnsi="Arial" w:cs="Arial"/>
                <w:i/>
                <w:iCs/>
                <w:sz w:val="16"/>
                <w:szCs w:val="16"/>
              </w:rPr>
              <w:t>List</w:t>
            </w:r>
            <w:proofErr w:type="spellEnd"/>
            <w:r>
              <w:rPr>
                <w:rFonts w:ascii="Arial" w:eastAsia="Times New Roman" w:hAnsi="Arial" w:cs="Arial"/>
                <w:i/>
                <w:iCs/>
                <w:sz w:val="16"/>
                <w:szCs w:val="16"/>
              </w:rPr>
              <w:t xml:space="preserve"> Documentação de Projeto</w:t>
            </w:r>
            <w:r w:rsidRPr="001B2D2F">
              <w:rPr>
                <w:rFonts w:ascii="Arial" w:eastAsia="Times New Roman" w:hAnsi="Arial" w:cs="Arial"/>
                <w:i/>
                <w:iCs/>
                <w:sz w:val="16"/>
                <w:szCs w:val="16"/>
              </w:rPr>
              <w:t xml:space="preserve"> – Peça Reta</w:t>
            </w:r>
          </w:p>
        </w:tc>
        <w:tc>
          <w:tcPr>
            <w:tcW w:w="2409" w:type="dxa"/>
            <w:vAlign w:val="center"/>
          </w:tcPr>
          <w:p w14:paraId="5AC2DCD9" w14:textId="0AFCEDF2" w:rsidR="001B2D2F" w:rsidRPr="001B2D2F" w:rsidRDefault="001B2D2F" w:rsidP="001B2D2F">
            <w:pPr>
              <w:jc w:val="center"/>
              <w:rPr>
                <w:rFonts w:ascii="Arial" w:eastAsia="Times New Roman" w:hAnsi="Arial" w:cs="Arial"/>
                <w:i/>
                <w:iCs/>
                <w:sz w:val="16"/>
                <w:szCs w:val="16"/>
              </w:rPr>
            </w:pPr>
            <w:r>
              <w:rPr>
                <w:rFonts w:ascii="Arial" w:eastAsia="Times New Roman" w:hAnsi="Arial" w:cs="Arial"/>
                <w:i/>
                <w:iCs/>
                <w:sz w:val="16"/>
                <w:szCs w:val="16"/>
              </w:rPr>
              <w:t>28/01/2018</w:t>
            </w:r>
          </w:p>
        </w:tc>
      </w:tr>
      <w:tr w:rsidR="001B2D2F" w:rsidRPr="00E84FF5" w14:paraId="5F61BE71" w14:textId="77777777" w:rsidTr="001B2D2F">
        <w:trPr>
          <w:trHeight w:val="552"/>
        </w:trPr>
        <w:tc>
          <w:tcPr>
            <w:tcW w:w="2411" w:type="dxa"/>
            <w:vMerge/>
            <w:noWrap/>
          </w:tcPr>
          <w:p w14:paraId="57056291" w14:textId="77777777" w:rsidR="001B2D2F" w:rsidRPr="00FE2CC9" w:rsidRDefault="001B2D2F" w:rsidP="001B2D2F">
            <w:pPr>
              <w:jc w:val="center"/>
              <w:rPr>
                <w:rFonts w:ascii="Arial" w:eastAsia="Times New Roman" w:hAnsi="Arial" w:cs="Arial"/>
                <w:b/>
                <w:bCs/>
                <w:sz w:val="16"/>
                <w:szCs w:val="16"/>
              </w:rPr>
            </w:pPr>
          </w:p>
        </w:tc>
        <w:tc>
          <w:tcPr>
            <w:tcW w:w="1559" w:type="dxa"/>
            <w:vAlign w:val="center"/>
          </w:tcPr>
          <w:p w14:paraId="04A339AF" w14:textId="77777777" w:rsidR="001B2D2F" w:rsidRDefault="001B2D2F" w:rsidP="001B2D2F">
            <w:pPr>
              <w:rPr>
                <w:rFonts w:ascii="Arial" w:eastAsia="Times New Roman" w:hAnsi="Arial" w:cs="Arial"/>
                <w:sz w:val="14"/>
                <w:szCs w:val="14"/>
              </w:rPr>
            </w:pPr>
            <w:r w:rsidRPr="001C270A">
              <w:rPr>
                <w:rFonts w:ascii="Arial" w:eastAsia="Times New Roman" w:hAnsi="Arial" w:cs="Arial"/>
                <w:sz w:val="14"/>
                <w:szCs w:val="14"/>
              </w:rPr>
              <w:t xml:space="preserve">Versão do Software (se aplicável) </w:t>
            </w:r>
          </w:p>
          <w:p w14:paraId="04E89C5C" w14:textId="77777777" w:rsidR="001B2D2F" w:rsidRPr="001C270A" w:rsidRDefault="001B2D2F" w:rsidP="001B2D2F">
            <w:pPr>
              <w:rPr>
                <w:rFonts w:ascii="Arial" w:eastAsia="Times New Roman" w:hAnsi="Arial" w:cs="Arial"/>
                <w:b/>
                <w:bCs/>
                <w:i/>
                <w:iCs/>
                <w:sz w:val="14"/>
                <w:szCs w:val="14"/>
              </w:rPr>
            </w:pPr>
            <w:r w:rsidRPr="001C270A">
              <w:rPr>
                <w:rFonts w:ascii="Arial" w:eastAsia="Times New Roman" w:hAnsi="Arial" w:cs="Arial"/>
                <w:b/>
                <w:bCs/>
                <w:i/>
                <w:iCs/>
                <w:color w:val="808080" w:themeColor="background1" w:themeShade="80"/>
                <w:sz w:val="14"/>
                <w:szCs w:val="14"/>
              </w:rPr>
              <w:t xml:space="preserve">Software </w:t>
            </w:r>
            <w:proofErr w:type="spellStart"/>
            <w:r w:rsidRPr="001C270A">
              <w:rPr>
                <w:rFonts w:ascii="Arial" w:eastAsia="Times New Roman" w:hAnsi="Arial" w:cs="Arial"/>
                <w:b/>
                <w:bCs/>
                <w:i/>
                <w:iCs/>
                <w:color w:val="808080" w:themeColor="background1" w:themeShade="80"/>
                <w:sz w:val="14"/>
                <w:szCs w:val="14"/>
              </w:rPr>
              <w:t>Version</w:t>
            </w:r>
            <w:proofErr w:type="spellEnd"/>
            <w:r w:rsidRPr="001C270A">
              <w:rPr>
                <w:rFonts w:ascii="Arial" w:eastAsia="Times New Roman" w:hAnsi="Arial" w:cs="Arial"/>
                <w:b/>
                <w:bCs/>
                <w:i/>
                <w:iCs/>
                <w:color w:val="808080" w:themeColor="background1" w:themeShade="80"/>
                <w:sz w:val="14"/>
                <w:szCs w:val="14"/>
              </w:rPr>
              <w:t xml:space="preserve"> (</w:t>
            </w:r>
            <w:proofErr w:type="spellStart"/>
            <w:r w:rsidRPr="001C270A">
              <w:rPr>
                <w:rFonts w:ascii="Arial" w:eastAsia="Times New Roman" w:hAnsi="Arial" w:cs="Arial"/>
                <w:b/>
                <w:bCs/>
                <w:i/>
                <w:iCs/>
                <w:color w:val="808080" w:themeColor="background1" w:themeShade="80"/>
                <w:sz w:val="14"/>
                <w:szCs w:val="14"/>
              </w:rPr>
              <w:t>if</w:t>
            </w:r>
            <w:proofErr w:type="spellEnd"/>
            <w:r w:rsidRPr="001C270A">
              <w:rPr>
                <w:rFonts w:ascii="Arial" w:eastAsia="Times New Roman" w:hAnsi="Arial" w:cs="Arial"/>
                <w:b/>
                <w:bCs/>
                <w:i/>
                <w:iCs/>
                <w:color w:val="808080" w:themeColor="background1" w:themeShade="80"/>
                <w:sz w:val="14"/>
                <w:szCs w:val="14"/>
              </w:rPr>
              <w:t xml:space="preserve"> </w:t>
            </w:r>
            <w:proofErr w:type="spellStart"/>
            <w:r w:rsidRPr="001C270A">
              <w:rPr>
                <w:rFonts w:ascii="Arial" w:eastAsia="Times New Roman" w:hAnsi="Arial" w:cs="Arial"/>
                <w:b/>
                <w:bCs/>
                <w:i/>
                <w:iCs/>
                <w:color w:val="808080" w:themeColor="background1" w:themeShade="80"/>
                <w:sz w:val="14"/>
                <w:szCs w:val="14"/>
              </w:rPr>
              <w:t>applicable</w:t>
            </w:r>
            <w:proofErr w:type="spellEnd"/>
            <w:r w:rsidRPr="001C270A">
              <w:rPr>
                <w:rFonts w:ascii="Arial" w:eastAsia="Times New Roman" w:hAnsi="Arial" w:cs="Arial"/>
                <w:b/>
                <w:bCs/>
                <w:i/>
                <w:iCs/>
                <w:color w:val="808080" w:themeColor="background1" w:themeShade="80"/>
                <w:sz w:val="14"/>
                <w:szCs w:val="14"/>
              </w:rPr>
              <w:t>)</w:t>
            </w:r>
          </w:p>
        </w:tc>
        <w:tc>
          <w:tcPr>
            <w:tcW w:w="4111" w:type="dxa"/>
            <w:vAlign w:val="center"/>
          </w:tcPr>
          <w:p w14:paraId="6AC32839" w14:textId="6B0A50E1" w:rsidR="001B2D2F" w:rsidRPr="00AD28BE" w:rsidRDefault="001B2D2F" w:rsidP="001B2D2F">
            <w:pPr>
              <w:rPr>
                <w:rFonts w:ascii="Arial" w:eastAsia="Times New Roman" w:hAnsi="Arial" w:cs="Arial"/>
                <w:i/>
                <w:iCs/>
                <w:sz w:val="20"/>
                <w:szCs w:val="20"/>
              </w:rPr>
            </w:pPr>
            <w:r w:rsidRPr="00AD28BE">
              <w:rPr>
                <w:rFonts w:ascii="Arial" w:eastAsia="Times New Roman" w:hAnsi="Arial" w:cs="Arial"/>
                <w:i/>
                <w:iCs/>
                <w:sz w:val="20"/>
                <w:szCs w:val="20"/>
              </w:rPr>
              <w:t xml:space="preserve">Não aplicável. </w:t>
            </w:r>
          </w:p>
        </w:tc>
        <w:tc>
          <w:tcPr>
            <w:tcW w:w="2409" w:type="dxa"/>
            <w:vAlign w:val="center"/>
          </w:tcPr>
          <w:p w14:paraId="5BEAF264" w14:textId="5119B66A" w:rsidR="001B2D2F" w:rsidRPr="00AD28BE" w:rsidRDefault="001B2D2F" w:rsidP="001B2D2F">
            <w:pPr>
              <w:jc w:val="center"/>
              <w:rPr>
                <w:rFonts w:ascii="Arial" w:eastAsia="Times New Roman" w:hAnsi="Arial" w:cs="Arial"/>
                <w:i/>
                <w:iCs/>
                <w:sz w:val="20"/>
                <w:szCs w:val="20"/>
              </w:rPr>
            </w:pPr>
            <w:r w:rsidRPr="00AD28BE">
              <w:rPr>
                <w:rFonts w:ascii="Arial" w:eastAsia="Times New Roman" w:hAnsi="Arial" w:cs="Arial"/>
                <w:i/>
                <w:iCs/>
                <w:sz w:val="20"/>
                <w:szCs w:val="20"/>
              </w:rPr>
              <w:t>----</w:t>
            </w:r>
          </w:p>
        </w:tc>
      </w:tr>
      <w:tr w:rsidR="001B2D2F" w:rsidRPr="008E44E3" w14:paraId="5DE02551" w14:textId="77777777" w:rsidTr="00117D22">
        <w:trPr>
          <w:trHeight w:val="289"/>
        </w:trPr>
        <w:tc>
          <w:tcPr>
            <w:tcW w:w="2411" w:type="dxa"/>
            <w:vMerge/>
            <w:noWrap/>
          </w:tcPr>
          <w:p w14:paraId="43D3E644" w14:textId="77777777" w:rsidR="001B2D2F" w:rsidRDefault="001B2D2F" w:rsidP="001B2D2F">
            <w:pPr>
              <w:jc w:val="center"/>
              <w:rPr>
                <w:rFonts w:ascii="Arial" w:eastAsia="Times New Roman" w:hAnsi="Arial" w:cs="Arial"/>
                <w:b/>
                <w:bCs/>
                <w:sz w:val="16"/>
                <w:szCs w:val="16"/>
              </w:rPr>
            </w:pPr>
          </w:p>
        </w:tc>
        <w:tc>
          <w:tcPr>
            <w:tcW w:w="8079" w:type="dxa"/>
            <w:gridSpan w:val="3"/>
          </w:tcPr>
          <w:p w14:paraId="3335AA27" w14:textId="77777777" w:rsidR="001B2D2F" w:rsidRPr="008E44E3" w:rsidRDefault="001B2D2F" w:rsidP="001B2D2F">
            <w:pPr>
              <w:rPr>
                <w:rFonts w:ascii="Arial" w:hAnsi="Arial" w:cs="Arial"/>
                <w:sz w:val="16"/>
                <w:szCs w:val="18"/>
                <w:lang w:val="en-US"/>
              </w:rPr>
            </w:pPr>
            <w:r w:rsidRPr="001C270A">
              <w:rPr>
                <w:rFonts w:ascii="Arial" w:eastAsia="Times New Roman" w:hAnsi="Arial" w:cs="Arial"/>
                <w:sz w:val="14"/>
                <w:szCs w:val="14"/>
              </w:rPr>
              <w:t xml:space="preserve">Plugue de alimentação – Padrão brasileiro? </w:t>
            </w:r>
            <w:r w:rsidRPr="001C270A">
              <w:rPr>
                <w:rFonts w:ascii="Arial" w:eastAsia="Times New Roman" w:hAnsi="Arial" w:cs="Arial"/>
                <w:b/>
                <w:bCs/>
                <w:i/>
                <w:iCs/>
                <w:color w:val="808080" w:themeColor="background1" w:themeShade="80"/>
                <w:sz w:val="14"/>
                <w:szCs w:val="14"/>
                <w:lang w:val="en-US"/>
              </w:rPr>
              <w:t>Power plug - Brazilian Standard?</w:t>
            </w:r>
            <w:r w:rsidRPr="001C270A">
              <w:rPr>
                <w:rFonts w:ascii="Arial" w:eastAsia="Times New Roman" w:hAnsi="Arial" w:cs="Arial"/>
                <w:color w:val="808080" w:themeColor="background1" w:themeShade="80"/>
                <w:sz w:val="14"/>
                <w:szCs w:val="14"/>
                <w:lang w:val="en-US"/>
              </w:rPr>
              <w:t xml:space="preserve">  </w:t>
            </w:r>
            <w:r>
              <w:rPr>
                <w:rFonts w:ascii="Arial" w:eastAsia="Times New Roman" w:hAnsi="Arial" w:cs="Arial"/>
                <w:color w:val="808080" w:themeColor="background1" w:themeShade="80"/>
                <w:sz w:val="14"/>
                <w:szCs w:val="14"/>
                <w:lang w:val="en-US"/>
              </w:rPr>
              <w:t xml:space="preserve">  </w:t>
            </w:r>
            <w:r w:rsidRPr="00ED0D3C">
              <w:rPr>
                <w:rFonts w:ascii="Arial" w:eastAsia="Times New Roman" w:hAnsi="Arial" w:cs="Arial"/>
                <w:b/>
                <w:bCs/>
                <w:i/>
                <w:iCs/>
                <w:color w:val="auto"/>
                <w:sz w:val="14"/>
                <w:szCs w:val="14"/>
                <w:lang w:val="en-US"/>
              </w:rPr>
              <w:t>Sim</w:t>
            </w:r>
            <w:r w:rsidRPr="00ED0D3C">
              <w:rPr>
                <w:rFonts w:ascii="Arial" w:eastAsia="Times New Roman" w:hAnsi="Arial" w:cs="Arial"/>
                <w:b/>
                <w:bCs/>
                <w:i/>
                <w:iCs/>
                <w:color w:val="808080" w:themeColor="background1" w:themeShade="80"/>
                <w:sz w:val="14"/>
                <w:szCs w:val="14"/>
                <w:lang w:val="en-US"/>
              </w:rPr>
              <w:t xml:space="preserve"> / Yes </w:t>
            </w:r>
            <w:r w:rsidRPr="00ED0D3C">
              <w:rPr>
                <w:rFonts w:ascii="Arial" w:hAnsi="Arial" w:cs="Arial"/>
                <w:b/>
                <w:bCs/>
                <w:i/>
                <w:iCs/>
                <w:sz w:val="16"/>
                <w:szCs w:val="18"/>
              </w:rPr>
              <w:fldChar w:fldCharType="begin">
                <w:ffData>
                  <w:name w:val="Selecionar36"/>
                  <w:enabled/>
                  <w:calcOnExit w:val="0"/>
                  <w:checkBox>
                    <w:sizeAuto/>
                    <w:default w:val="0"/>
                  </w:checkBox>
                </w:ffData>
              </w:fldChar>
            </w:r>
            <w:r w:rsidRPr="00ED0D3C">
              <w:rPr>
                <w:rFonts w:ascii="Arial" w:hAnsi="Arial" w:cs="Arial"/>
                <w:b/>
                <w:bCs/>
                <w:i/>
                <w:iCs/>
                <w:sz w:val="16"/>
                <w:szCs w:val="18"/>
                <w:lang w:val="en-US"/>
              </w:rPr>
              <w:instrText xml:space="preserve"> FORMCHECKBOX </w:instrText>
            </w:r>
            <w:r w:rsidR="00000000">
              <w:rPr>
                <w:rFonts w:ascii="Arial" w:hAnsi="Arial" w:cs="Arial"/>
                <w:b/>
                <w:bCs/>
                <w:i/>
                <w:iCs/>
                <w:sz w:val="16"/>
                <w:szCs w:val="18"/>
              </w:rPr>
            </w:r>
            <w:r w:rsidR="00000000">
              <w:rPr>
                <w:rFonts w:ascii="Arial" w:hAnsi="Arial" w:cs="Arial"/>
                <w:b/>
                <w:bCs/>
                <w:i/>
                <w:iCs/>
                <w:sz w:val="16"/>
                <w:szCs w:val="18"/>
              </w:rPr>
              <w:fldChar w:fldCharType="separate"/>
            </w:r>
            <w:r w:rsidRPr="00ED0D3C">
              <w:rPr>
                <w:rFonts w:ascii="Arial" w:hAnsi="Arial" w:cs="Arial"/>
                <w:b/>
                <w:bCs/>
                <w:i/>
                <w:iCs/>
                <w:sz w:val="16"/>
                <w:szCs w:val="18"/>
              </w:rPr>
              <w:fldChar w:fldCharType="end"/>
            </w:r>
            <w:r w:rsidRPr="00ED0D3C">
              <w:rPr>
                <w:rFonts w:ascii="Arial" w:hAnsi="Arial" w:cs="Arial"/>
                <w:b/>
                <w:bCs/>
                <w:i/>
                <w:iCs/>
                <w:sz w:val="16"/>
                <w:szCs w:val="18"/>
                <w:lang w:val="en-US"/>
              </w:rPr>
              <w:t xml:space="preserve">    Não / </w:t>
            </w:r>
            <w:r w:rsidRPr="00ED0D3C">
              <w:rPr>
                <w:rFonts w:ascii="Arial" w:hAnsi="Arial" w:cs="Arial"/>
                <w:b/>
                <w:bCs/>
                <w:i/>
                <w:iCs/>
                <w:color w:val="808080" w:themeColor="background1" w:themeShade="80"/>
                <w:sz w:val="14"/>
                <w:szCs w:val="14"/>
                <w:lang w:val="en-US"/>
              </w:rPr>
              <w:t>No</w:t>
            </w:r>
            <w:r w:rsidRPr="00ED0D3C">
              <w:rPr>
                <w:rFonts w:ascii="Arial" w:hAnsi="Arial" w:cs="Arial"/>
                <w:color w:val="808080" w:themeColor="background1" w:themeShade="80"/>
                <w:sz w:val="14"/>
                <w:szCs w:val="14"/>
                <w:lang w:val="en-US"/>
              </w:rPr>
              <w:t xml:space="preserve"> </w:t>
            </w:r>
            <w:r w:rsidRPr="00DE7E99">
              <w:rPr>
                <w:rFonts w:ascii="Arial" w:hAnsi="Arial" w:cs="Arial"/>
                <w:sz w:val="16"/>
                <w:szCs w:val="18"/>
              </w:rPr>
              <w:fldChar w:fldCharType="begin">
                <w:ffData>
                  <w:name w:val="Selecionar36"/>
                  <w:enabled/>
                  <w:calcOnExit w:val="0"/>
                  <w:checkBox>
                    <w:sizeAuto/>
                    <w:default w:val="0"/>
                  </w:checkBox>
                </w:ffData>
              </w:fldChar>
            </w:r>
            <w:r w:rsidRPr="00ED0D3C">
              <w:rPr>
                <w:rFonts w:ascii="Arial" w:hAnsi="Arial" w:cs="Arial"/>
                <w:sz w:val="16"/>
                <w:szCs w:val="18"/>
                <w:lang w:val="en-US"/>
              </w:rPr>
              <w:instrText xml:space="preserve"> FORMCHECKBOX </w:instrText>
            </w:r>
            <w:r w:rsidR="00000000">
              <w:rPr>
                <w:rFonts w:ascii="Arial" w:hAnsi="Arial" w:cs="Arial"/>
                <w:sz w:val="16"/>
                <w:szCs w:val="18"/>
              </w:rPr>
            </w:r>
            <w:r w:rsidR="00000000">
              <w:rPr>
                <w:rFonts w:ascii="Arial" w:hAnsi="Arial" w:cs="Arial"/>
                <w:sz w:val="16"/>
                <w:szCs w:val="18"/>
              </w:rPr>
              <w:fldChar w:fldCharType="separate"/>
            </w:r>
            <w:r w:rsidRPr="00DE7E99">
              <w:rPr>
                <w:rFonts w:ascii="Arial" w:hAnsi="Arial" w:cs="Arial"/>
                <w:sz w:val="16"/>
                <w:szCs w:val="18"/>
              </w:rPr>
              <w:fldChar w:fldCharType="end"/>
            </w:r>
          </w:p>
          <w:p w14:paraId="2CCD5FC7" w14:textId="77777777" w:rsidR="001B2D2F" w:rsidRPr="008E44E3" w:rsidRDefault="001B2D2F" w:rsidP="001B2D2F">
            <w:pPr>
              <w:rPr>
                <w:rFonts w:ascii="Arial" w:eastAsia="Times New Roman" w:hAnsi="Arial" w:cs="Arial"/>
                <w:b/>
                <w:bCs/>
                <w:i/>
                <w:iCs/>
                <w:sz w:val="14"/>
                <w:szCs w:val="14"/>
              </w:rPr>
            </w:pPr>
            <w:r w:rsidRPr="008E44E3">
              <w:rPr>
                <w:rFonts w:ascii="Arial" w:hAnsi="Arial" w:cs="Arial"/>
                <w:sz w:val="16"/>
                <w:szCs w:val="18"/>
              </w:rPr>
              <w:t>Não aplicável, não se trata</w:t>
            </w:r>
            <w:r>
              <w:rPr>
                <w:rFonts w:ascii="Arial" w:hAnsi="Arial" w:cs="Arial"/>
                <w:sz w:val="16"/>
                <w:szCs w:val="18"/>
              </w:rPr>
              <w:t xml:space="preserve"> de equipamento elétrico. </w:t>
            </w:r>
          </w:p>
        </w:tc>
      </w:tr>
      <w:tr w:rsidR="001B2D2F" w:rsidRPr="00CA5C64" w14:paraId="767173FA" w14:textId="77777777" w:rsidTr="00117D22">
        <w:trPr>
          <w:trHeight w:val="409"/>
        </w:trPr>
        <w:tc>
          <w:tcPr>
            <w:tcW w:w="2411" w:type="dxa"/>
            <w:vMerge/>
            <w:noWrap/>
          </w:tcPr>
          <w:p w14:paraId="7B046DF6" w14:textId="77777777" w:rsidR="001B2D2F" w:rsidRPr="008E44E3" w:rsidRDefault="001B2D2F" w:rsidP="001B2D2F">
            <w:pPr>
              <w:jc w:val="center"/>
              <w:rPr>
                <w:rFonts w:ascii="Arial" w:eastAsia="Times New Roman" w:hAnsi="Arial" w:cs="Arial"/>
                <w:b/>
                <w:bCs/>
                <w:sz w:val="16"/>
                <w:szCs w:val="16"/>
              </w:rPr>
            </w:pPr>
          </w:p>
        </w:tc>
        <w:tc>
          <w:tcPr>
            <w:tcW w:w="8079" w:type="dxa"/>
            <w:gridSpan w:val="3"/>
          </w:tcPr>
          <w:p w14:paraId="73FB78E4" w14:textId="31A18E18" w:rsidR="001B2D2F" w:rsidRPr="001B2D2F" w:rsidRDefault="001B2D2F" w:rsidP="001B2D2F">
            <w:pPr>
              <w:rPr>
                <w:rFonts w:ascii="Arial" w:eastAsia="Times New Roman" w:hAnsi="Arial" w:cs="Arial"/>
                <w:sz w:val="16"/>
                <w:szCs w:val="16"/>
                <w:lang w:val="en-US"/>
              </w:rPr>
            </w:pPr>
            <w:r w:rsidRPr="001C270A">
              <w:rPr>
                <w:rFonts w:ascii="Arial" w:eastAsia="Times New Roman" w:hAnsi="Arial" w:cs="Arial"/>
                <w:sz w:val="16"/>
                <w:szCs w:val="16"/>
              </w:rPr>
              <w:t xml:space="preserve">Houve atualização no RMP e/ou </w:t>
            </w:r>
            <w:proofErr w:type="spellStart"/>
            <w:r w:rsidRPr="001C270A">
              <w:rPr>
                <w:rFonts w:ascii="Arial" w:eastAsia="Times New Roman" w:hAnsi="Arial" w:cs="Arial"/>
                <w:sz w:val="16"/>
                <w:szCs w:val="16"/>
              </w:rPr>
              <w:t>RHProj</w:t>
            </w:r>
            <w:proofErr w:type="spellEnd"/>
            <w:r w:rsidRPr="001C270A">
              <w:rPr>
                <w:rFonts w:ascii="Arial" w:eastAsia="Times New Roman" w:hAnsi="Arial" w:cs="Arial"/>
                <w:sz w:val="16"/>
                <w:szCs w:val="16"/>
              </w:rPr>
              <w:t xml:space="preserve">?   </w:t>
            </w:r>
            <w:r w:rsidR="00A63E49">
              <w:rPr>
                <w:rFonts w:ascii="Arial" w:eastAsia="Times New Roman" w:hAnsi="Arial" w:cs="Arial"/>
                <w:sz w:val="16"/>
                <w:szCs w:val="16"/>
                <w:lang w:val="en-US"/>
              </w:rPr>
              <w:t>sim</w:t>
            </w:r>
          </w:p>
          <w:p w14:paraId="1159ACDB" w14:textId="77777777" w:rsidR="001B2D2F" w:rsidRPr="001C270A" w:rsidRDefault="001B2D2F" w:rsidP="001B2D2F">
            <w:pPr>
              <w:rPr>
                <w:rFonts w:ascii="Arial" w:eastAsia="Times New Roman" w:hAnsi="Arial" w:cs="Arial"/>
                <w:b/>
                <w:bCs/>
                <w:i/>
                <w:iCs/>
                <w:color w:val="808080" w:themeColor="background1" w:themeShade="80"/>
                <w:sz w:val="14"/>
                <w:szCs w:val="14"/>
                <w:lang w:val="en-US"/>
              </w:rPr>
            </w:pPr>
            <w:r w:rsidRPr="001C270A">
              <w:rPr>
                <w:rFonts w:ascii="Arial" w:eastAsia="Times New Roman" w:hAnsi="Arial" w:cs="Arial"/>
                <w:b/>
                <w:bCs/>
                <w:i/>
                <w:iCs/>
                <w:color w:val="808080" w:themeColor="background1" w:themeShade="80"/>
                <w:sz w:val="14"/>
                <w:szCs w:val="14"/>
                <w:lang w:val="en-US"/>
              </w:rPr>
              <w:t xml:space="preserve">Was there an update in the DMR and/or DHF? </w:t>
            </w:r>
          </w:p>
          <w:p w14:paraId="384901EF" w14:textId="350303B3" w:rsidR="001B2D2F" w:rsidRPr="00177046" w:rsidRDefault="001B2D2F" w:rsidP="001B2D2F">
            <w:pPr>
              <w:rPr>
                <w:rFonts w:ascii="Arial" w:eastAsia="Times New Roman" w:hAnsi="Arial" w:cs="Arial"/>
                <w:sz w:val="16"/>
                <w:szCs w:val="16"/>
              </w:rPr>
            </w:pPr>
            <w:r w:rsidRPr="001C270A">
              <w:rPr>
                <w:rFonts w:ascii="Arial" w:eastAsia="Times New Roman" w:hAnsi="Arial" w:cs="Arial"/>
                <w:sz w:val="16"/>
                <w:szCs w:val="16"/>
              </w:rPr>
              <w:t xml:space="preserve">Se sim, o que foi alterado? </w:t>
            </w:r>
            <w:r w:rsidR="00A63E49">
              <w:rPr>
                <w:rFonts w:ascii="Arial" w:eastAsia="Times New Roman" w:hAnsi="Arial" w:cs="Arial"/>
                <w:sz w:val="16"/>
                <w:szCs w:val="16"/>
              </w:rPr>
              <w:t>Alterado o RMP do Contra Ângulo para inclusão de novos modelos.</w:t>
            </w:r>
          </w:p>
          <w:p w14:paraId="63DC0663" w14:textId="77777777" w:rsidR="001B2D2F" w:rsidRPr="001C270A" w:rsidRDefault="001B2D2F" w:rsidP="001B2D2F">
            <w:pPr>
              <w:rPr>
                <w:rFonts w:ascii="Arial" w:eastAsia="Times New Roman" w:hAnsi="Arial" w:cs="Arial"/>
                <w:b/>
                <w:bCs/>
                <w:i/>
                <w:iCs/>
                <w:color w:val="808080" w:themeColor="background1" w:themeShade="80"/>
                <w:sz w:val="14"/>
                <w:szCs w:val="14"/>
                <w:lang w:val="en-US"/>
              </w:rPr>
            </w:pPr>
            <w:r w:rsidRPr="001C270A">
              <w:rPr>
                <w:rFonts w:ascii="Arial" w:eastAsia="Times New Roman" w:hAnsi="Arial" w:cs="Arial"/>
                <w:b/>
                <w:bCs/>
                <w:i/>
                <w:iCs/>
                <w:color w:val="808080" w:themeColor="background1" w:themeShade="80"/>
                <w:sz w:val="14"/>
                <w:szCs w:val="14"/>
                <w:lang w:val="en-US"/>
              </w:rPr>
              <w:t xml:space="preserve">If so, what has changed? </w:t>
            </w:r>
          </w:p>
          <w:p w14:paraId="0AEDF8A2" w14:textId="0123F65F" w:rsidR="001B2D2F" w:rsidRPr="00CA5C64" w:rsidRDefault="001B2D2F" w:rsidP="001B2D2F">
            <w:pPr>
              <w:rPr>
                <w:rFonts w:ascii="Arial" w:eastAsia="Times New Roman" w:hAnsi="Arial" w:cs="Arial"/>
                <w:sz w:val="16"/>
                <w:szCs w:val="16"/>
                <w:lang w:val="en-US"/>
              </w:rPr>
            </w:pPr>
            <w:r w:rsidRPr="001C270A">
              <w:rPr>
                <w:rFonts w:ascii="Arial" w:eastAsia="Times New Roman" w:hAnsi="Arial" w:cs="Arial"/>
                <w:sz w:val="16"/>
                <w:szCs w:val="16"/>
              </w:rPr>
              <w:t xml:space="preserve">Essa alteração impactou no produto?   </w:t>
            </w:r>
            <w:r w:rsidR="00A63E49" w:rsidRPr="00CA5C64">
              <w:rPr>
                <w:rFonts w:ascii="Arial" w:eastAsia="Times New Roman" w:hAnsi="Arial" w:cs="Arial"/>
                <w:sz w:val="16"/>
                <w:szCs w:val="16"/>
                <w:lang w:val="en-US"/>
              </w:rPr>
              <w:t>sim</w:t>
            </w:r>
          </w:p>
          <w:p w14:paraId="66680B35" w14:textId="77777777" w:rsidR="001B2D2F" w:rsidRPr="001C270A" w:rsidRDefault="001B2D2F" w:rsidP="001B2D2F">
            <w:pPr>
              <w:rPr>
                <w:rFonts w:ascii="Arial" w:eastAsia="Times New Roman" w:hAnsi="Arial" w:cs="Arial"/>
                <w:b/>
                <w:bCs/>
                <w:i/>
                <w:iCs/>
                <w:color w:val="808080" w:themeColor="background1" w:themeShade="80"/>
                <w:sz w:val="14"/>
                <w:szCs w:val="14"/>
                <w:lang w:val="en-US"/>
              </w:rPr>
            </w:pPr>
            <w:r w:rsidRPr="001C270A">
              <w:rPr>
                <w:rFonts w:ascii="Arial" w:eastAsia="Times New Roman" w:hAnsi="Arial" w:cs="Arial"/>
                <w:b/>
                <w:bCs/>
                <w:i/>
                <w:iCs/>
                <w:color w:val="808080" w:themeColor="background1" w:themeShade="80"/>
                <w:sz w:val="14"/>
                <w:szCs w:val="14"/>
                <w:lang w:val="en-US"/>
              </w:rPr>
              <w:t xml:space="preserve">Has this change impacted the product? </w:t>
            </w:r>
          </w:p>
          <w:p w14:paraId="4082DE79" w14:textId="6080AD16" w:rsidR="001B2D2F" w:rsidRPr="00A63E49" w:rsidRDefault="001B2D2F" w:rsidP="001B2D2F">
            <w:pPr>
              <w:rPr>
                <w:rFonts w:ascii="Arial" w:eastAsia="Times New Roman" w:hAnsi="Arial" w:cs="Arial"/>
                <w:sz w:val="16"/>
                <w:szCs w:val="16"/>
                <w:lang w:val="en-US"/>
              </w:rPr>
            </w:pPr>
            <w:r w:rsidRPr="001C270A">
              <w:rPr>
                <w:rFonts w:ascii="Arial" w:eastAsia="Times New Roman" w:hAnsi="Arial" w:cs="Arial"/>
                <w:sz w:val="16"/>
                <w:szCs w:val="16"/>
              </w:rPr>
              <w:t xml:space="preserve">Se sim, qual foi o impacto? </w:t>
            </w:r>
            <w:proofErr w:type="spellStart"/>
            <w:r w:rsidR="00A63E49" w:rsidRPr="00A63E49">
              <w:rPr>
                <w:rFonts w:ascii="Arial" w:eastAsia="Times New Roman" w:hAnsi="Arial" w:cs="Arial"/>
                <w:sz w:val="16"/>
                <w:szCs w:val="16"/>
                <w:lang w:val="en-US"/>
              </w:rPr>
              <w:t>Alt</w:t>
            </w:r>
            <w:r w:rsidR="00A63E49">
              <w:rPr>
                <w:rFonts w:ascii="Arial" w:eastAsia="Times New Roman" w:hAnsi="Arial" w:cs="Arial"/>
                <w:sz w:val="16"/>
                <w:szCs w:val="16"/>
                <w:lang w:val="en-US"/>
              </w:rPr>
              <w:t>eração</w:t>
            </w:r>
            <w:proofErr w:type="spellEnd"/>
            <w:r w:rsidR="00A63E49">
              <w:rPr>
                <w:rFonts w:ascii="Arial" w:eastAsia="Times New Roman" w:hAnsi="Arial" w:cs="Arial"/>
                <w:sz w:val="16"/>
                <w:szCs w:val="16"/>
                <w:lang w:val="en-US"/>
              </w:rPr>
              <w:t xml:space="preserve"> do </w:t>
            </w:r>
            <w:proofErr w:type="spellStart"/>
            <w:r w:rsidR="00A63E49">
              <w:rPr>
                <w:rFonts w:ascii="Arial" w:eastAsia="Times New Roman" w:hAnsi="Arial" w:cs="Arial"/>
                <w:sz w:val="16"/>
                <w:szCs w:val="16"/>
                <w:lang w:val="en-US"/>
              </w:rPr>
              <w:t>Certificado</w:t>
            </w:r>
            <w:proofErr w:type="spellEnd"/>
            <w:r w:rsidR="00A63E49">
              <w:rPr>
                <w:rFonts w:ascii="Arial" w:eastAsia="Times New Roman" w:hAnsi="Arial" w:cs="Arial"/>
                <w:sz w:val="16"/>
                <w:szCs w:val="16"/>
                <w:lang w:val="en-US"/>
              </w:rPr>
              <w:t xml:space="preserve"> </w:t>
            </w:r>
            <w:proofErr w:type="spellStart"/>
            <w:r w:rsidR="00A63E49">
              <w:rPr>
                <w:rFonts w:ascii="Arial" w:eastAsia="Times New Roman" w:hAnsi="Arial" w:cs="Arial"/>
                <w:sz w:val="16"/>
                <w:szCs w:val="16"/>
                <w:lang w:val="en-US"/>
              </w:rPr>
              <w:t>Inmetro</w:t>
            </w:r>
            <w:proofErr w:type="spellEnd"/>
            <w:r w:rsidR="00A63E49">
              <w:rPr>
                <w:rFonts w:ascii="Arial" w:eastAsia="Times New Roman" w:hAnsi="Arial" w:cs="Arial"/>
                <w:sz w:val="16"/>
                <w:szCs w:val="16"/>
                <w:lang w:val="en-US"/>
              </w:rPr>
              <w:t xml:space="preserve">. </w:t>
            </w:r>
          </w:p>
          <w:p w14:paraId="779DA936" w14:textId="77777777" w:rsidR="001B2D2F" w:rsidRPr="001C270A" w:rsidRDefault="001B2D2F" w:rsidP="001B2D2F">
            <w:pPr>
              <w:rPr>
                <w:rFonts w:ascii="Arial" w:eastAsia="Times New Roman" w:hAnsi="Arial" w:cs="Arial"/>
                <w:b/>
                <w:bCs/>
                <w:i/>
                <w:iCs/>
                <w:sz w:val="14"/>
                <w:szCs w:val="14"/>
                <w:lang w:val="en-US"/>
              </w:rPr>
            </w:pPr>
            <w:r w:rsidRPr="001C270A">
              <w:rPr>
                <w:rFonts w:ascii="Arial" w:eastAsia="Times New Roman" w:hAnsi="Arial" w:cs="Arial"/>
                <w:b/>
                <w:bCs/>
                <w:i/>
                <w:iCs/>
                <w:color w:val="808080" w:themeColor="background1" w:themeShade="80"/>
                <w:sz w:val="14"/>
                <w:szCs w:val="14"/>
                <w:lang w:val="en-US"/>
              </w:rPr>
              <w:t>If so, what was the impact?</w:t>
            </w:r>
          </w:p>
        </w:tc>
      </w:tr>
    </w:tbl>
    <w:p w14:paraId="507F2434" w14:textId="77777777" w:rsidR="00427BEF" w:rsidRPr="00AD28BE" w:rsidRDefault="00427BEF">
      <w:pPr>
        <w:rPr>
          <w:sz w:val="4"/>
          <w:szCs w:val="4"/>
          <w:lang w:val="en-US"/>
        </w:rPr>
      </w:pPr>
    </w:p>
    <w:tbl>
      <w:tblPr>
        <w:tblStyle w:val="Tabelacomgrade"/>
        <w:tblpPr w:leftFromText="141" w:rightFromText="141" w:vertAnchor="text" w:horzAnchor="margin" w:tblpXSpec="center" w:tblpY="129"/>
        <w:tblW w:w="10627" w:type="dxa"/>
        <w:tblLayout w:type="fixed"/>
        <w:tblLook w:val="01E0" w:firstRow="1" w:lastRow="1" w:firstColumn="1" w:lastColumn="1" w:noHBand="0" w:noVBand="0"/>
      </w:tblPr>
      <w:tblGrid>
        <w:gridCol w:w="1701"/>
        <w:gridCol w:w="1701"/>
        <w:gridCol w:w="2405"/>
        <w:gridCol w:w="709"/>
        <w:gridCol w:w="567"/>
        <w:gridCol w:w="1134"/>
        <w:gridCol w:w="567"/>
        <w:gridCol w:w="850"/>
        <w:gridCol w:w="993"/>
      </w:tblGrid>
      <w:tr w:rsidR="004962AB" w:rsidRPr="00DE7E99" w14:paraId="1A5BBE7B" w14:textId="77777777" w:rsidTr="004962AB">
        <w:trPr>
          <w:trHeight w:val="158"/>
        </w:trPr>
        <w:tc>
          <w:tcPr>
            <w:tcW w:w="1701" w:type="dxa"/>
            <w:hideMark/>
          </w:tcPr>
          <w:p w14:paraId="2266444B" w14:textId="77777777" w:rsidR="004962AB" w:rsidRPr="00BE3E3B" w:rsidRDefault="004962AB" w:rsidP="004962AB">
            <w:pPr>
              <w:jc w:val="center"/>
              <w:rPr>
                <w:rFonts w:ascii="Arial" w:hAnsi="Arial" w:cs="Arial"/>
                <w:b/>
                <w:bCs/>
                <w:sz w:val="16"/>
                <w:szCs w:val="16"/>
              </w:rPr>
            </w:pPr>
            <w:r w:rsidRPr="00BE3E3B">
              <w:rPr>
                <w:rFonts w:ascii="Arial" w:hAnsi="Arial" w:cs="Arial"/>
                <w:b/>
                <w:bCs/>
                <w:sz w:val="16"/>
                <w:szCs w:val="16"/>
              </w:rPr>
              <w:t>Requisitos</w:t>
            </w:r>
          </w:p>
          <w:p w14:paraId="4856ABD7" w14:textId="77777777" w:rsidR="004962AB" w:rsidRPr="00BE3E3B" w:rsidRDefault="004962AB" w:rsidP="004962AB">
            <w:pPr>
              <w:jc w:val="center"/>
              <w:rPr>
                <w:rFonts w:ascii="Arial" w:hAnsi="Arial" w:cs="Arial"/>
                <w:b/>
                <w:sz w:val="14"/>
                <w:szCs w:val="14"/>
              </w:rPr>
            </w:pPr>
            <w:proofErr w:type="spellStart"/>
            <w:r w:rsidRPr="00BE3E3B">
              <w:rPr>
                <w:rFonts w:ascii="Arial" w:eastAsia="Arial" w:hAnsi="Arial" w:cs="Arial"/>
                <w:b/>
                <w:bCs/>
                <w:iCs/>
                <w:color w:val="A6A6A6" w:themeColor="background1" w:themeShade="A6"/>
                <w:sz w:val="14"/>
                <w:szCs w:val="14"/>
              </w:rPr>
              <w:t>Requirement</w:t>
            </w:r>
            <w:proofErr w:type="spellEnd"/>
          </w:p>
        </w:tc>
        <w:tc>
          <w:tcPr>
            <w:tcW w:w="8926" w:type="dxa"/>
            <w:gridSpan w:val="8"/>
            <w:hideMark/>
          </w:tcPr>
          <w:p w14:paraId="400B3298" w14:textId="77777777" w:rsidR="004962AB" w:rsidRPr="00BE3E3B" w:rsidRDefault="004962AB" w:rsidP="004962AB">
            <w:pPr>
              <w:jc w:val="center"/>
              <w:rPr>
                <w:rFonts w:ascii="Arial" w:hAnsi="Arial" w:cs="Arial"/>
                <w:b/>
                <w:bCs/>
                <w:sz w:val="16"/>
                <w:szCs w:val="16"/>
              </w:rPr>
            </w:pPr>
            <w:r w:rsidRPr="00BE3E3B">
              <w:rPr>
                <w:rFonts w:ascii="Arial" w:hAnsi="Arial" w:cs="Arial"/>
                <w:b/>
                <w:bCs/>
                <w:sz w:val="16"/>
                <w:szCs w:val="16"/>
              </w:rPr>
              <w:t>IEC 60601-1 / IEC TR 623</w:t>
            </w:r>
            <w:r>
              <w:rPr>
                <w:rFonts w:ascii="Arial" w:hAnsi="Arial" w:cs="Arial"/>
                <w:b/>
                <w:bCs/>
                <w:sz w:val="16"/>
                <w:szCs w:val="16"/>
              </w:rPr>
              <w:t>384</w:t>
            </w:r>
            <w:r w:rsidRPr="00BE3E3B">
              <w:rPr>
                <w:rFonts w:ascii="Arial" w:hAnsi="Arial" w:cs="Arial"/>
                <w:b/>
                <w:bCs/>
                <w:sz w:val="16"/>
                <w:szCs w:val="16"/>
              </w:rPr>
              <w:t xml:space="preserve"> </w:t>
            </w:r>
          </w:p>
          <w:p w14:paraId="08A0C2BF" w14:textId="77777777" w:rsidR="004962AB" w:rsidRPr="00ED0D3C" w:rsidRDefault="004962AB" w:rsidP="004962AB">
            <w:pPr>
              <w:jc w:val="center"/>
              <w:rPr>
                <w:rFonts w:ascii="Arial" w:hAnsi="Arial" w:cs="Arial"/>
                <w:b/>
                <w:bCs/>
                <w:i/>
                <w:iCs/>
                <w:sz w:val="14"/>
                <w:szCs w:val="14"/>
              </w:rPr>
            </w:pPr>
            <w:r w:rsidRPr="00BE3E3B">
              <w:rPr>
                <w:rFonts w:ascii="Arial" w:hAnsi="Arial" w:cs="Arial"/>
                <w:b/>
                <w:bCs/>
                <w:sz w:val="16"/>
                <w:szCs w:val="16"/>
              </w:rPr>
              <w:t>Evidências coletadas</w:t>
            </w:r>
            <w:r>
              <w:rPr>
                <w:rFonts w:ascii="Arial" w:hAnsi="Arial" w:cs="Arial"/>
                <w:b/>
                <w:bCs/>
                <w:sz w:val="16"/>
                <w:szCs w:val="16"/>
              </w:rPr>
              <w:t xml:space="preserve"> - </w:t>
            </w:r>
            <w:proofErr w:type="spellStart"/>
            <w:r w:rsidRPr="00ED0D3C">
              <w:rPr>
                <w:rFonts w:ascii="Arial" w:hAnsi="Arial" w:cs="Arial"/>
                <w:b/>
                <w:bCs/>
                <w:i/>
                <w:iCs/>
                <w:color w:val="808080" w:themeColor="background1" w:themeShade="80"/>
                <w:sz w:val="14"/>
                <w:szCs w:val="14"/>
              </w:rPr>
              <w:t>Evidence</w:t>
            </w:r>
            <w:proofErr w:type="spellEnd"/>
            <w:r w:rsidRPr="00ED0D3C">
              <w:rPr>
                <w:rFonts w:ascii="Arial" w:hAnsi="Arial" w:cs="Arial"/>
                <w:b/>
                <w:bCs/>
                <w:i/>
                <w:iCs/>
                <w:color w:val="808080" w:themeColor="background1" w:themeShade="80"/>
                <w:sz w:val="14"/>
                <w:szCs w:val="14"/>
              </w:rPr>
              <w:t xml:space="preserve"> </w:t>
            </w:r>
            <w:proofErr w:type="spellStart"/>
            <w:r w:rsidRPr="00ED0D3C">
              <w:rPr>
                <w:rFonts w:ascii="Arial" w:hAnsi="Arial" w:cs="Arial"/>
                <w:b/>
                <w:bCs/>
                <w:i/>
                <w:iCs/>
                <w:color w:val="808080" w:themeColor="background1" w:themeShade="80"/>
                <w:sz w:val="14"/>
                <w:szCs w:val="14"/>
              </w:rPr>
              <w:t>collected</w:t>
            </w:r>
            <w:proofErr w:type="spellEnd"/>
          </w:p>
        </w:tc>
      </w:tr>
      <w:tr w:rsidR="004962AB" w:rsidRPr="00DE7E99" w14:paraId="441123AD" w14:textId="77777777" w:rsidTr="00AD28BE">
        <w:trPr>
          <w:trHeight w:val="187"/>
        </w:trPr>
        <w:tc>
          <w:tcPr>
            <w:tcW w:w="1701" w:type="dxa"/>
            <w:vMerge w:val="restart"/>
          </w:tcPr>
          <w:p w14:paraId="4CA724CA" w14:textId="77777777" w:rsidR="004962AB" w:rsidRPr="00BE3E3B" w:rsidRDefault="004962AB" w:rsidP="004962AB">
            <w:pPr>
              <w:jc w:val="center"/>
              <w:rPr>
                <w:rFonts w:ascii="Arial" w:hAnsi="Arial" w:cs="Arial"/>
                <w:b/>
                <w:bCs/>
                <w:sz w:val="16"/>
                <w:szCs w:val="16"/>
              </w:rPr>
            </w:pPr>
          </w:p>
          <w:p w14:paraId="433B2463" w14:textId="77777777" w:rsidR="004962AB" w:rsidRPr="00BE3E3B" w:rsidRDefault="004962AB" w:rsidP="004962AB">
            <w:pPr>
              <w:jc w:val="center"/>
              <w:rPr>
                <w:rFonts w:ascii="Arial" w:hAnsi="Arial" w:cs="Arial"/>
                <w:b/>
                <w:bCs/>
                <w:sz w:val="16"/>
                <w:szCs w:val="16"/>
              </w:rPr>
            </w:pPr>
          </w:p>
          <w:p w14:paraId="4EEFBCFC" w14:textId="77777777" w:rsidR="004962AB" w:rsidRPr="00BE3E3B" w:rsidRDefault="004962AB" w:rsidP="004962AB">
            <w:pPr>
              <w:jc w:val="center"/>
              <w:rPr>
                <w:rFonts w:ascii="Arial" w:hAnsi="Arial" w:cs="Arial"/>
                <w:b/>
                <w:bCs/>
                <w:sz w:val="16"/>
                <w:szCs w:val="16"/>
              </w:rPr>
            </w:pPr>
          </w:p>
          <w:p w14:paraId="5E31F346" w14:textId="77777777" w:rsidR="004962AB" w:rsidRPr="00BE3E3B" w:rsidRDefault="004962AB" w:rsidP="004962AB">
            <w:pPr>
              <w:jc w:val="center"/>
              <w:rPr>
                <w:rFonts w:ascii="Arial" w:hAnsi="Arial" w:cs="Arial"/>
                <w:b/>
                <w:bCs/>
                <w:sz w:val="16"/>
                <w:szCs w:val="16"/>
              </w:rPr>
            </w:pPr>
          </w:p>
          <w:p w14:paraId="3D4EBB91" w14:textId="77777777" w:rsidR="004962AB" w:rsidRPr="00BE3E3B" w:rsidRDefault="004962AB" w:rsidP="004962AB">
            <w:pPr>
              <w:jc w:val="center"/>
              <w:rPr>
                <w:rFonts w:ascii="Arial" w:hAnsi="Arial" w:cs="Arial"/>
                <w:b/>
                <w:bCs/>
                <w:sz w:val="16"/>
                <w:szCs w:val="16"/>
              </w:rPr>
            </w:pPr>
          </w:p>
          <w:p w14:paraId="107E7C2D" w14:textId="77777777" w:rsidR="004962AB" w:rsidRPr="00BE3E3B" w:rsidRDefault="004962AB" w:rsidP="004962AB">
            <w:pPr>
              <w:jc w:val="center"/>
              <w:rPr>
                <w:rFonts w:ascii="Arial" w:hAnsi="Arial" w:cs="Arial"/>
                <w:b/>
                <w:bCs/>
                <w:sz w:val="16"/>
                <w:szCs w:val="16"/>
              </w:rPr>
            </w:pPr>
          </w:p>
          <w:p w14:paraId="5F6E7D4C" w14:textId="77777777" w:rsidR="004962AB" w:rsidRPr="00BE3E3B" w:rsidRDefault="004962AB" w:rsidP="004962AB">
            <w:pPr>
              <w:jc w:val="center"/>
              <w:rPr>
                <w:rFonts w:ascii="Arial" w:hAnsi="Arial" w:cs="Arial"/>
                <w:b/>
                <w:bCs/>
                <w:sz w:val="16"/>
                <w:szCs w:val="16"/>
              </w:rPr>
            </w:pPr>
          </w:p>
          <w:p w14:paraId="2CC9BA3B" w14:textId="77777777" w:rsidR="004962AB" w:rsidRPr="00BE3E3B" w:rsidRDefault="004962AB" w:rsidP="004962AB">
            <w:pPr>
              <w:jc w:val="center"/>
              <w:rPr>
                <w:rFonts w:ascii="Arial" w:hAnsi="Arial" w:cs="Arial"/>
                <w:b/>
                <w:bCs/>
                <w:sz w:val="16"/>
                <w:szCs w:val="16"/>
              </w:rPr>
            </w:pPr>
          </w:p>
          <w:p w14:paraId="51FA394E" w14:textId="77777777" w:rsidR="004962AB" w:rsidRPr="00BE3E3B" w:rsidRDefault="004962AB" w:rsidP="004962AB">
            <w:pPr>
              <w:jc w:val="center"/>
              <w:rPr>
                <w:rFonts w:ascii="Arial" w:hAnsi="Arial" w:cs="Arial"/>
                <w:b/>
                <w:bCs/>
                <w:sz w:val="16"/>
                <w:szCs w:val="16"/>
              </w:rPr>
            </w:pPr>
          </w:p>
          <w:p w14:paraId="0775574E" w14:textId="77777777" w:rsidR="004962AB" w:rsidRPr="00BE3E3B" w:rsidRDefault="004962AB" w:rsidP="004962AB">
            <w:pPr>
              <w:jc w:val="center"/>
              <w:rPr>
                <w:rFonts w:ascii="Arial" w:hAnsi="Arial" w:cs="Arial"/>
                <w:b/>
                <w:bCs/>
                <w:sz w:val="16"/>
                <w:szCs w:val="16"/>
              </w:rPr>
            </w:pPr>
          </w:p>
          <w:p w14:paraId="3BA30961" w14:textId="77777777" w:rsidR="004962AB" w:rsidRPr="00BE3E3B" w:rsidRDefault="004962AB" w:rsidP="004962AB">
            <w:pPr>
              <w:jc w:val="center"/>
              <w:rPr>
                <w:rFonts w:ascii="Arial" w:hAnsi="Arial" w:cs="Arial"/>
                <w:b/>
                <w:bCs/>
                <w:sz w:val="16"/>
                <w:szCs w:val="16"/>
              </w:rPr>
            </w:pPr>
          </w:p>
          <w:p w14:paraId="78AB90FF" w14:textId="77777777" w:rsidR="004962AB" w:rsidRPr="00BE3E3B" w:rsidRDefault="004962AB" w:rsidP="004962AB">
            <w:pPr>
              <w:jc w:val="center"/>
              <w:rPr>
                <w:rFonts w:ascii="Arial" w:hAnsi="Arial" w:cs="Arial"/>
                <w:b/>
                <w:bCs/>
                <w:sz w:val="16"/>
                <w:szCs w:val="16"/>
              </w:rPr>
            </w:pPr>
          </w:p>
          <w:p w14:paraId="68E680C5" w14:textId="77777777" w:rsidR="004962AB" w:rsidRPr="00BE3E3B" w:rsidRDefault="004962AB" w:rsidP="004962AB">
            <w:pPr>
              <w:jc w:val="center"/>
              <w:rPr>
                <w:rFonts w:ascii="Arial" w:hAnsi="Arial" w:cs="Arial"/>
                <w:b/>
                <w:bCs/>
                <w:sz w:val="16"/>
                <w:szCs w:val="16"/>
              </w:rPr>
            </w:pPr>
          </w:p>
          <w:p w14:paraId="6DE6E266" w14:textId="77777777" w:rsidR="004962AB" w:rsidRPr="00BE3E3B" w:rsidRDefault="004962AB" w:rsidP="004962AB">
            <w:pPr>
              <w:jc w:val="center"/>
              <w:rPr>
                <w:rFonts w:ascii="Arial" w:hAnsi="Arial" w:cs="Arial"/>
                <w:b/>
                <w:bCs/>
                <w:sz w:val="16"/>
                <w:szCs w:val="16"/>
              </w:rPr>
            </w:pPr>
            <w:r w:rsidRPr="00BE3E3B">
              <w:rPr>
                <w:rFonts w:ascii="Arial" w:hAnsi="Arial" w:cs="Arial"/>
                <w:b/>
                <w:bCs/>
                <w:sz w:val="16"/>
                <w:szCs w:val="16"/>
              </w:rPr>
              <w:t>Anexo A da</w:t>
            </w:r>
          </w:p>
          <w:p w14:paraId="4D886548" w14:textId="77777777" w:rsidR="004962AB" w:rsidRPr="00BE3E3B" w:rsidRDefault="004962AB" w:rsidP="004962AB">
            <w:pPr>
              <w:jc w:val="center"/>
              <w:rPr>
                <w:rFonts w:ascii="Arial" w:hAnsi="Arial" w:cs="Arial"/>
                <w:b/>
                <w:bCs/>
                <w:sz w:val="16"/>
                <w:szCs w:val="16"/>
              </w:rPr>
            </w:pPr>
            <w:r w:rsidRPr="00BE3E3B">
              <w:rPr>
                <w:rFonts w:ascii="Arial" w:hAnsi="Arial" w:cs="Arial"/>
                <w:b/>
                <w:bCs/>
                <w:sz w:val="16"/>
                <w:szCs w:val="16"/>
              </w:rPr>
              <w:t>Portaria</w:t>
            </w:r>
          </w:p>
          <w:p w14:paraId="04A2494F" w14:textId="77777777" w:rsidR="004962AB" w:rsidRPr="00BE3E3B" w:rsidRDefault="004962AB" w:rsidP="004962AB">
            <w:pPr>
              <w:jc w:val="center"/>
              <w:rPr>
                <w:rFonts w:ascii="Arial" w:hAnsi="Arial" w:cs="Arial"/>
                <w:b/>
                <w:bCs/>
                <w:sz w:val="16"/>
                <w:szCs w:val="16"/>
              </w:rPr>
            </w:pPr>
          </w:p>
          <w:p w14:paraId="60E3207B" w14:textId="77777777" w:rsidR="004962AB" w:rsidRPr="00BE3E3B" w:rsidRDefault="004962AB" w:rsidP="004962AB">
            <w:pPr>
              <w:jc w:val="center"/>
              <w:rPr>
                <w:rFonts w:ascii="Arial" w:hAnsi="Arial" w:cs="Arial"/>
                <w:b/>
                <w:bCs/>
                <w:i/>
                <w:iCs/>
                <w:color w:val="808080" w:themeColor="background1" w:themeShade="80"/>
                <w:sz w:val="14"/>
                <w:szCs w:val="14"/>
              </w:rPr>
            </w:pPr>
            <w:proofErr w:type="spellStart"/>
            <w:r w:rsidRPr="00BE3E3B">
              <w:rPr>
                <w:rFonts w:ascii="Arial" w:hAnsi="Arial" w:cs="Arial"/>
                <w:b/>
                <w:bCs/>
                <w:i/>
                <w:iCs/>
                <w:color w:val="808080" w:themeColor="background1" w:themeShade="80"/>
                <w:sz w:val="14"/>
                <w:szCs w:val="14"/>
              </w:rPr>
              <w:t>Ordinance</w:t>
            </w:r>
            <w:proofErr w:type="spellEnd"/>
            <w:r w:rsidRPr="00BE3E3B">
              <w:rPr>
                <w:rFonts w:ascii="Arial" w:hAnsi="Arial" w:cs="Arial"/>
                <w:b/>
                <w:bCs/>
                <w:i/>
                <w:iCs/>
                <w:color w:val="808080" w:themeColor="background1" w:themeShade="80"/>
                <w:sz w:val="14"/>
                <w:szCs w:val="14"/>
              </w:rPr>
              <w:t xml:space="preserve"> </w:t>
            </w:r>
            <w:proofErr w:type="spellStart"/>
            <w:r w:rsidRPr="00BE3E3B">
              <w:rPr>
                <w:rFonts w:ascii="Arial" w:hAnsi="Arial" w:cs="Arial"/>
                <w:b/>
                <w:bCs/>
                <w:i/>
                <w:iCs/>
                <w:color w:val="808080" w:themeColor="background1" w:themeShade="80"/>
                <w:sz w:val="14"/>
                <w:szCs w:val="14"/>
              </w:rPr>
              <w:t>Annex</w:t>
            </w:r>
            <w:proofErr w:type="spellEnd"/>
            <w:r w:rsidRPr="00BE3E3B">
              <w:rPr>
                <w:rFonts w:ascii="Arial" w:hAnsi="Arial" w:cs="Arial"/>
                <w:b/>
                <w:bCs/>
                <w:i/>
                <w:iCs/>
                <w:color w:val="808080" w:themeColor="background1" w:themeShade="80"/>
                <w:sz w:val="14"/>
                <w:szCs w:val="14"/>
              </w:rPr>
              <w:t xml:space="preserve"> A </w:t>
            </w:r>
          </w:p>
          <w:p w14:paraId="04620526" w14:textId="77777777" w:rsidR="004962AB" w:rsidRPr="00BE3E3B" w:rsidRDefault="004962AB" w:rsidP="004962AB">
            <w:pPr>
              <w:jc w:val="center"/>
              <w:rPr>
                <w:rFonts w:ascii="Arial" w:hAnsi="Arial" w:cs="Arial"/>
                <w:b/>
                <w:bCs/>
                <w:sz w:val="16"/>
                <w:szCs w:val="16"/>
              </w:rPr>
            </w:pPr>
          </w:p>
          <w:p w14:paraId="3F6C3CF3" w14:textId="77777777" w:rsidR="004962AB" w:rsidRPr="00BE3E3B" w:rsidRDefault="004962AB" w:rsidP="004962AB">
            <w:pPr>
              <w:jc w:val="center"/>
              <w:rPr>
                <w:rFonts w:ascii="Arial" w:hAnsi="Arial" w:cs="Arial"/>
                <w:b/>
                <w:bCs/>
                <w:sz w:val="16"/>
                <w:szCs w:val="16"/>
              </w:rPr>
            </w:pPr>
          </w:p>
        </w:tc>
        <w:tc>
          <w:tcPr>
            <w:tcW w:w="8926" w:type="dxa"/>
            <w:gridSpan w:val="8"/>
            <w:hideMark/>
          </w:tcPr>
          <w:p w14:paraId="366B0E52" w14:textId="77777777" w:rsidR="004962AB" w:rsidRPr="00ED0D3C" w:rsidRDefault="004962AB" w:rsidP="004962AB">
            <w:pPr>
              <w:jc w:val="center"/>
              <w:rPr>
                <w:rFonts w:ascii="Arial" w:hAnsi="Arial" w:cs="Arial"/>
                <w:b/>
                <w:bCs/>
                <w:i/>
                <w:iCs/>
                <w:sz w:val="14"/>
                <w:szCs w:val="14"/>
              </w:rPr>
            </w:pPr>
            <w:r w:rsidRPr="00BE3E3B">
              <w:rPr>
                <w:rFonts w:ascii="Arial" w:hAnsi="Arial" w:cs="Arial"/>
                <w:b/>
                <w:bCs/>
                <w:sz w:val="16"/>
                <w:szCs w:val="16"/>
              </w:rPr>
              <w:t>ENSAIOS DE ROTINA</w:t>
            </w:r>
            <w:r>
              <w:rPr>
                <w:rFonts w:ascii="Arial" w:hAnsi="Arial" w:cs="Arial"/>
                <w:b/>
                <w:bCs/>
                <w:sz w:val="16"/>
                <w:szCs w:val="16"/>
              </w:rPr>
              <w:t xml:space="preserve"> - </w:t>
            </w:r>
            <w:r w:rsidRPr="00ED0D3C">
              <w:rPr>
                <w:rFonts w:ascii="Arial" w:hAnsi="Arial" w:cs="Arial"/>
                <w:b/>
                <w:bCs/>
                <w:i/>
                <w:iCs/>
                <w:color w:val="808080" w:themeColor="background1" w:themeShade="80"/>
                <w:sz w:val="14"/>
                <w:szCs w:val="14"/>
              </w:rPr>
              <w:t>ROUTINE TESTS</w:t>
            </w:r>
          </w:p>
        </w:tc>
      </w:tr>
      <w:tr w:rsidR="004962AB" w:rsidRPr="00DE7E99" w14:paraId="71C6AF48" w14:textId="77777777" w:rsidTr="00427BEF">
        <w:trPr>
          <w:trHeight w:val="227"/>
        </w:trPr>
        <w:tc>
          <w:tcPr>
            <w:tcW w:w="1701" w:type="dxa"/>
            <w:vMerge/>
            <w:hideMark/>
          </w:tcPr>
          <w:p w14:paraId="60926D0D" w14:textId="77777777" w:rsidR="004962AB" w:rsidRPr="00BE3E3B" w:rsidRDefault="004962AB" w:rsidP="004962AB">
            <w:pPr>
              <w:jc w:val="center"/>
              <w:rPr>
                <w:rFonts w:ascii="Arial" w:hAnsi="Arial" w:cs="Arial"/>
                <w:b/>
                <w:bCs/>
                <w:sz w:val="16"/>
                <w:szCs w:val="16"/>
              </w:rPr>
            </w:pPr>
          </w:p>
        </w:tc>
        <w:tc>
          <w:tcPr>
            <w:tcW w:w="4106" w:type="dxa"/>
            <w:gridSpan w:val="2"/>
            <w:hideMark/>
          </w:tcPr>
          <w:p w14:paraId="6C6E7751"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Produto/ Modelo</w:t>
            </w:r>
          </w:p>
          <w:p w14:paraId="64E45855" w14:textId="77777777" w:rsidR="004962AB" w:rsidRPr="00ED0D3C" w:rsidRDefault="004962AB" w:rsidP="004962AB">
            <w:pPr>
              <w:overflowPunct w:val="0"/>
              <w:adjustRightInd w:val="0"/>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Product</w:t>
            </w:r>
            <w:proofErr w:type="spellEnd"/>
            <w:r w:rsidRPr="00ED0D3C">
              <w:rPr>
                <w:rFonts w:ascii="Arial" w:hAnsi="Arial" w:cs="Arial"/>
                <w:b/>
                <w:bCs/>
                <w:i/>
                <w:iCs/>
                <w:color w:val="808080" w:themeColor="background1" w:themeShade="80"/>
                <w:sz w:val="14"/>
                <w:szCs w:val="14"/>
              </w:rPr>
              <w:t xml:space="preserve"> / Model </w:t>
            </w:r>
          </w:p>
        </w:tc>
        <w:tc>
          <w:tcPr>
            <w:tcW w:w="1276" w:type="dxa"/>
            <w:gridSpan w:val="2"/>
            <w:hideMark/>
          </w:tcPr>
          <w:p w14:paraId="271DA31A"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N. série</w:t>
            </w:r>
          </w:p>
          <w:p w14:paraId="3706D757" w14:textId="77777777" w:rsidR="004962AB" w:rsidRPr="00ED0D3C" w:rsidRDefault="004962AB" w:rsidP="004962AB">
            <w:pPr>
              <w:overflowPunct w:val="0"/>
              <w:adjustRightInd w:val="0"/>
              <w:jc w:val="center"/>
              <w:textAlignment w:val="baseline"/>
              <w:rPr>
                <w:rFonts w:ascii="Arial" w:hAnsi="Arial" w:cs="Arial"/>
                <w:b/>
                <w:bCs/>
                <w:i/>
                <w:iCs/>
                <w:sz w:val="14"/>
                <w:szCs w:val="14"/>
              </w:rPr>
            </w:pPr>
            <w:r w:rsidRPr="00ED0D3C">
              <w:rPr>
                <w:rFonts w:ascii="Arial" w:hAnsi="Arial" w:cs="Arial"/>
                <w:b/>
                <w:bCs/>
                <w:i/>
                <w:iCs/>
                <w:color w:val="808080" w:themeColor="background1" w:themeShade="80"/>
                <w:sz w:val="14"/>
                <w:szCs w:val="14"/>
              </w:rPr>
              <w:t xml:space="preserve">Serial No. </w:t>
            </w:r>
          </w:p>
        </w:tc>
        <w:tc>
          <w:tcPr>
            <w:tcW w:w="3544" w:type="dxa"/>
            <w:gridSpan w:val="4"/>
            <w:hideMark/>
          </w:tcPr>
          <w:p w14:paraId="1C7FF59B"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Observações</w:t>
            </w:r>
          </w:p>
          <w:p w14:paraId="73FDFC58" w14:textId="77777777" w:rsidR="004962AB" w:rsidRPr="00ED0D3C" w:rsidRDefault="004962AB" w:rsidP="004962AB">
            <w:pPr>
              <w:overflowPunct w:val="0"/>
              <w:adjustRightInd w:val="0"/>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Comments</w:t>
            </w:r>
            <w:proofErr w:type="spellEnd"/>
          </w:p>
        </w:tc>
      </w:tr>
      <w:tr w:rsidR="004962AB" w:rsidRPr="00DE7E99" w14:paraId="09EF174C" w14:textId="77777777" w:rsidTr="00427BEF">
        <w:trPr>
          <w:trHeight w:val="60"/>
        </w:trPr>
        <w:tc>
          <w:tcPr>
            <w:tcW w:w="1701" w:type="dxa"/>
            <w:vMerge/>
            <w:hideMark/>
          </w:tcPr>
          <w:p w14:paraId="6E3F4BF9" w14:textId="77777777" w:rsidR="004962AB" w:rsidRPr="00BE3E3B" w:rsidRDefault="004962AB" w:rsidP="004962AB">
            <w:pPr>
              <w:jc w:val="center"/>
              <w:rPr>
                <w:rFonts w:ascii="Arial" w:hAnsi="Arial" w:cs="Arial"/>
                <w:b/>
                <w:bCs/>
                <w:sz w:val="16"/>
                <w:szCs w:val="16"/>
              </w:rPr>
            </w:pPr>
          </w:p>
        </w:tc>
        <w:tc>
          <w:tcPr>
            <w:tcW w:w="4106" w:type="dxa"/>
            <w:gridSpan w:val="2"/>
          </w:tcPr>
          <w:p w14:paraId="0D52822D" w14:textId="7D5F7D3F" w:rsidR="004962AB" w:rsidRPr="00427BEF" w:rsidRDefault="00427BEF" w:rsidP="00427BEF">
            <w:pPr>
              <w:pStyle w:val="PargrafodaLista"/>
              <w:numPr>
                <w:ilvl w:val="0"/>
                <w:numId w:val="19"/>
              </w:numPr>
              <w:spacing w:line="276" w:lineRule="auto"/>
              <w:ind w:left="168" w:hanging="142"/>
              <w:jc w:val="both"/>
              <w:rPr>
                <w:rFonts w:ascii="Arial" w:hAnsi="Arial" w:cs="Arial"/>
                <w:bCs/>
                <w:i/>
                <w:iCs/>
                <w:sz w:val="18"/>
                <w:szCs w:val="18"/>
              </w:rPr>
            </w:pPr>
            <w:r w:rsidRPr="00427BEF">
              <w:rPr>
                <w:rFonts w:ascii="Arial" w:hAnsi="Arial" w:cs="Arial"/>
                <w:bCs/>
                <w:i/>
                <w:iCs/>
                <w:sz w:val="18"/>
                <w:szCs w:val="18"/>
              </w:rPr>
              <w:t xml:space="preserve">Contra Ângulo DX / Refrigerado </w:t>
            </w:r>
          </w:p>
        </w:tc>
        <w:tc>
          <w:tcPr>
            <w:tcW w:w="1276" w:type="dxa"/>
            <w:gridSpan w:val="2"/>
            <w:vAlign w:val="center"/>
          </w:tcPr>
          <w:p w14:paraId="3158AF6C" w14:textId="259F599E" w:rsidR="004962AB" w:rsidRPr="00427BEF" w:rsidRDefault="00427BEF" w:rsidP="00427BEF">
            <w:pPr>
              <w:spacing w:line="276" w:lineRule="auto"/>
              <w:ind w:left="26"/>
              <w:jc w:val="center"/>
              <w:rPr>
                <w:rFonts w:ascii="Arial" w:hAnsi="Arial" w:cs="Arial"/>
                <w:bCs/>
                <w:i/>
                <w:iCs/>
                <w:sz w:val="18"/>
                <w:szCs w:val="18"/>
              </w:rPr>
            </w:pPr>
            <w:r w:rsidRPr="00427BEF">
              <w:rPr>
                <w:rFonts w:ascii="Arial" w:hAnsi="Arial" w:cs="Arial"/>
                <w:bCs/>
                <w:i/>
                <w:iCs/>
                <w:sz w:val="18"/>
                <w:szCs w:val="18"/>
              </w:rPr>
              <w:t>25500</w:t>
            </w:r>
          </w:p>
        </w:tc>
        <w:tc>
          <w:tcPr>
            <w:tcW w:w="3544" w:type="dxa"/>
            <w:gridSpan w:val="4"/>
            <w:vMerge w:val="restart"/>
            <w:vAlign w:val="center"/>
          </w:tcPr>
          <w:p w14:paraId="324E891E" w14:textId="03E37C6B" w:rsidR="004962AB" w:rsidRPr="008803C3" w:rsidRDefault="00427BEF" w:rsidP="00427BEF">
            <w:pPr>
              <w:pStyle w:val="PargrafodaLista"/>
              <w:numPr>
                <w:ilvl w:val="0"/>
                <w:numId w:val="19"/>
              </w:numPr>
              <w:spacing w:line="276" w:lineRule="auto"/>
              <w:ind w:left="168" w:hanging="142"/>
              <w:jc w:val="both"/>
              <w:rPr>
                <w:rFonts w:ascii="Arial" w:hAnsi="Arial" w:cs="Arial"/>
                <w:sz w:val="16"/>
                <w:szCs w:val="16"/>
              </w:rPr>
            </w:pPr>
            <w:r>
              <w:rPr>
                <w:rFonts w:ascii="Arial" w:hAnsi="Arial" w:cs="Arial"/>
                <w:bCs/>
                <w:i/>
                <w:iCs/>
                <w:sz w:val="18"/>
                <w:szCs w:val="18"/>
              </w:rPr>
              <w:t>Apenas ensaios funcionais.</w:t>
            </w:r>
          </w:p>
        </w:tc>
      </w:tr>
      <w:tr w:rsidR="004962AB" w:rsidRPr="00DE7E99" w14:paraId="182826D1" w14:textId="77777777" w:rsidTr="00427BEF">
        <w:trPr>
          <w:trHeight w:val="76"/>
        </w:trPr>
        <w:tc>
          <w:tcPr>
            <w:tcW w:w="1701" w:type="dxa"/>
            <w:vMerge/>
          </w:tcPr>
          <w:p w14:paraId="76E22718" w14:textId="77777777" w:rsidR="004962AB" w:rsidRPr="00BE3E3B" w:rsidRDefault="004962AB" w:rsidP="004962AB">
            <w:pPr>
              <w:jc w:val="center"/>
              <w:rPr>
                <w:rFonts w:ascii="Arial" w:hAnsi="Arial" w:cs="Arial"/>
                <w:b/>
                <w:bCs/>
                <w:sz w:val="16"/>
                <w:szCs w:val="16"/>
              </w:rPr>
            </w:pPr>
          </w:p>
        </w:tc>
        <w:tc>
          <w:tcPr>
            <w:tcW w:w="4106" w:type="dxa"/>
            <w:gridSpan w:val="2"/>
          </w:tcPr>
          <w:p w14:paraId="5D02B156" w14:textId="54665A91" w:rsidR="004962AB" w:rsidRPr="00427BEF" w:rsidRDefault="00427BEF" w:rsidP="00427BEF">
            <w:pPr>
              <w:pStyle w:val="PargrafodaLista"/>
              <w:numPr>
                <w:ilvl w:val="0"/>
                <w:numId w:val="19"/>
              </w:numPr>
              <w:spacing w:line="276" w:lineRule="auto"/>
              <w:ind w:left="168" w:hanging="142"/>
              <w:jc w:val="both"/>
              <w:rPr>
                <w:rFonts w:ascii="Arial" w:hAnsi="Arial" w:cs="Arial"/>
                <w:bCs/>
                <w:i/>
                <w:iCs/>
                <w:sz w:val="18"/>
                <w:szCs w:val="18"/>
              </w:rPr>
            </w:pPr>
            <w:r w:rsidRPr="00427BEF">
              <w:rPr>
                <w:rFonts w:ascii="Arial" w:hAnsi="Arial" w:cs="Arial"/>
                <w:bCs/>
                <w:i/>
                <w:iCs/>
                <w:sz w:val="18"/>
                <w:szCs w:val="18"/>
              </w:rPr>
              <w:t xml:space="preserve">Peça Odontológica Reta / </w:t>
            </w:r>
            <w:proofErr w:type="spellStart"/>
            <w:r w:rsidRPr="00427BEF">
              <w:rPr>
                <w:rFonts w:ascii="Arial" w:hAnsi="Arial" w:cs="Arial"/>
                <w:bCs/>
                <w:i/>
                <w:iCs/>
                <w:sz w:val="18"/>
                <w:szCs w:val="18"/>
              </w:rPr>
              <w:t>Intra</w:t>
            </w:r>
            <w:proofErr w:type="spellEnd"/>
          </w:p>
        </w:tc>
        <w:tc>
          <w:tcPr>
            <w:tcW w:w="1276" w:type="dxa"/>
            <w:gridSpan w:val="2"/>
          </w:tcPr>
          <w:p w14:paraId="4B5A268E" w14:textId="64362063" w:rsidR="004962AB" w:rsidRPr="00427BEF" w:rsidRDefault="00427BEF" w:rsidP="00427BEF">
            <w:pPr>
              <w:spacing w:line="276" w:lineRule="auto"/>
              <w:ind w:left="26"/>
              <w:jc w:val="center"/>
              <w:rPr>
                <w:rFonts w:ascii="Arial" w:hAnsi="Arial" w:cs="Arial"/>
                <w:bCs/>
                <w:i/>
                <w:iCs/>
                <w:sz w:val="18"/>
                <w:szCs w:val="18"/>
              </w:rPr>
            </w:pPr>
            <w:r w:rsidRPr="00427BEF">
              <w:rPr>
                <w:rFonts w:ascii="Arial" w:hAnsi="Arial" w:cs="Arial"/>
                <w:bCs/>
                <w:i/>
                <w:iCs/>
                <w:sz w:val="18"/>
                <w:szCs w:val="18"/>
              </w:rPr>
              <w:t>10763</w:t>
            </w:r>
          </w:p>
        </w:tc>
        <w:tc>
          <w:tcPr>
            <w:tcW w:w="3544" w:type="dxa"/>
            <w:gridSpan w:val="4"/>
            <w:vMerge/>
          </w:tcPr>
          <w:p w14:paraId="5C85E828" w14:textId="77777777" w:rsidR="004962AB" w:rsidRDefault="004962AB" w:rsidP="004962AB">
            <w:pPr>
              <w:overflowPunct w:val="0"/>
              <w:adjustRightInd w:val="0"/>
              <w:jc w:val="center"/>
              <w:textAlignment w:val="baseline"/>
              <w:rPr>
                <w:rFonts w:ascii="Arial" w:hAnsi="Arial" w:cs="Arial"/>
                <w:sz w:val="16"/>
                <w:szCs w:val="16"/>
              </w:rPr>
            </w:pPr>
          </w:p>
        </w:tc>
      </w:tr>
      <w:tr w:rsidR="004962AB" w:rsidRPr="00DE7E99" w14:paraId="1EF1FB6C" w14:textId="77777777" w:rsidTr="00427BEF">
        <w:trPr>
          <w:trHeight w:val="107"/>
        </w:trPr>
        <w:tc>
          <w:tcPr>
            <w:tcW w:w="1701" w:type="dxa"/>
            <w:vMerge/>
          </w:tcPr>
          <w:p w14:paraId="5E4A6A42" w14:textId="77777777" w:rsidR="004962AB" w:rsidRPr="00BE3E3B" w:rsidRDefault="004962AB" w:rsidP="004962AB">
            <w:pPr>
              <w:jc w:val="center"/>
              <w:rPr>
                <w:rFonts w:ascii="Arial" w:hAnsi="Arial" w:cs="Arial"/>
                <w:b/>
                <w:bCs/>
                <w:sz w:val="16"/>
                <w:szCs w:val="16"/>
              </w:rPr>
            </w:pPr>
          </w:p>
        </w:tc>
        <w:tc>
          <w:tcPr>
            <w:tcW w:w="4106" w:type="dxa"/>
            <w:gridSpan w:val="2"/>
          </w:tcPr>
          <w:p w14:paraId="67DB48F4" w14:textId="2A386561" w:rsidR="004962AB" w:rsidRPr="00427BEF" w:rsidRDefault="00427BEF" w:rsidP="00427BEF">
            <w:pPr>
              <w:pStyle w:val="PargrafodaLista"/>
              <w:numPr>
                <w:ilvl w:val="0"/>
                <w:numId w:val="19"/>
              </w:numPr>
              <w:spacing w:line="276" w:lineRule="auto"/>
              <w:ind w:left="168" w:hanging="142"/>
              <w:jc w:val="both"/>
              <w:rPr>
                <w:rFonts w:ascii="Arial" w:hAnsi="Arial" w:cs="Arial"/>
                <w:bCs/>
                <w:i/>
                <w:iCs/>
                <w:sz w:val="18"/>
                <w:szCs w:val="18"/>
              </w:rPr>
            </w:pPr>
            <w:r w:rsidRPr="00427BEF">
              <w:rPr>
                <w:rFonts w:ascii="Arial" w:hAnsi="Arial" w:cs="Arial"/>
                <w:bCs/>
                <w:i/>
                <w:iCs/>
                <w:sz w:val="18"/>
                <w:szCs w:val="18"/>
              </w:rPr>
              <w:t>Peças Odontológicas de Alta Rotação / Mini </w:t>
            </w:r>
          </w:p>
        </w:tc>
        <w:tc>
          <w:tcPr>
            <w:tcW w:w="1276" w:type="dxa"/>
            <w:gridSpan w:val="2"/>
          </w:tcPr>
          <w:p w14:paraId="628AB6D1" w14:textId="373AC605" w:rsidR="004962AB" w:rsidRPr="00427BEF" w:rsidRDefault="00427BEF" w:rsidP="00427BEF">
            <w:pPr>
              <w:spacing w:line="276" w:lineRule="auto"/>
              <w:ind w:left="26"/>
              <w:jc w:val="center"/>
              <w:rPr>
                <w:rFonts w:ascii="Arial" w:hAnsi="Arial" w:cs="Arial"/>
                <w:bCs/>
                <w:i/>
                <w:iCs/>
                <w:sz w:val="18"/>
                <w:szCs w:val="18"/>
              </w:rPr>
            </w:pPr>
            <w:r w:rsidRPr="00427BEF">
              <w:rPr>
                <w:rFonts w:ascii="Arial" w:hAnsi="Arial" w:cs="Arial"/>
                <w:bCs/>
                <w:i/>
                <w:iCs/>
                <w:sz w:val="18"/>
                <w:szCs w:val="18"/>
              </w:rPr>
              <w:t>35920</w:t>
            </w:r>
          </w:p>
        </w:tc>
        <w:tc>
          <w:tcPr>
            <w:tcW w:w="3544" w:type="dxa"/>
            <w:gridSpan w:val="4"/>
            <w:vMerge/>
          </w:tcPr>
          <w:p w14:paraId="7E946BA1" w14:textId="77777777" w:rsidR="004962AB" w:rsidRDefault="004962AB" w:rsidP="004962AB">
            <w:pPr>
              <w:overflowPunct w:val="0"/>
              <w:adjustRightInd w:val="0"/>
              <w:jc w:val="center"/>
              <w:textAlignment w:val="baseline"/>
              <w:rPr>
                <w:rFonts w:ascii="Arial" w:hAnsi="Arial" w:cs="Arial"/>
                <w:sz w:val="16"/>
                <w:szCs w:val="16"/>
              </w:rPr>
            </w:pPr>
          </w:p>
        </w:tc>
      </w:tr>
      <w:tr w:rsidR="004962AB" w:rsidRPr="00DE7E99" w14:paraId="21A3CD82" w14:textId="77777777" w:rsidTr="00427BEF">
        <w:trPr>
          <w:trHeight w:val="60"/>
        </w:trPr>
        <w:tc>
          <w:tcPr>
            <w:tcW w:w="1701" w:type="dxa"/>
            <w:vMerge/>
          </w:tcPr>
          <w:p w14:paraId="64F950CF" w14:textId="77777777" w:rsidR="004962AB" w:rsidRPr="00BE3E3B" w:rsidRDefault="004962AB" w:rsidP="004962AB">
            <w:pPr>
              <w:jc w:val="center"/>
              <w:rPr>
                <w:rFonts w:ascii="Arial" w:hAnsi="Arial" w:cs="Arial"/>
                <w:b/>
                <w:bCs/>
                <w:sz w:val="16"/>
                <w:szCs w:val="16"/>
              </w:rPr>
            </w:pPr>
          </w:p>
        </w:tc>
        <w:tc>
          <w:tcPr>
            <w:tcW w:w="4106" w:type="dxa"/>
            <w:gridSpan w:val="2"/>
          </w:tcPr>
          <w:p w14:paraId="4B9DF76E" w14:textId="53730322" w:rsidR="004962AB" w:rsidRPr="00427BEF" w:rsidRDefault="00427BEF" w:rsidP="00427BEF">
            <w:pPr>
              <w:pStyle w:val="PargrafodaLista"/>
              <w:numPr>
                <w:ilvl w:val="0"/>
                <w:numId w:val="19"/>
              </w:numPr>
              <w:spacing w:line="276" w:lineRule="auto"/>
              <w:ind w:left="168" w:hanging="142"/>
              <w:jc w:val="both"/>
              <w:rPr>
                <w:rFonts w:ascii="Arial" w:hAnsi="Arial" w:cs="Arial"/>
                <w:bCs/>
                <w:i/>
                <w:iCs/>
                <w:sz w:val="18"/>
                <w:szCs w:val="18"/>
              </w:rPr>
            </w:pPr>
            <w:proofErr w:type="gramStart"/>
            <w:r w:rsidRPr="00427BEF">
              <w:rPr>
                <w:rFonts w:ascii="Arial" w:hAnsi="Arial" w:cs="Arial"/>
                <w:bCs/>
                <w:i/>
                <w:iCs/>
                <w:sz w:val="18"/>
                <w:szCs w:val="18"/>
              </w:rPr>
              <w:t>Micro motor</w:t>
            </w:r>
            <w:proofErr w:type="gramEnd"/>
            <w:r w:rsidRPr="00427BEF">
              <w:rPr>
                <w:rFonts w:ascii="Arial" w:hAnsi="Arial" w:cs="Arial"/>
                <w:bCs/>
                <w:i/>
                <w:iCs/>
                <w:sz w:val="18"/>
                <w:szCs w:val="18"/>
              </w:rPr>
              <w:t xml:space="preserve">  / </w:t>
            </w:r>
            <w:proofErr w:type="spellStart"/>
            <w:r w:rsidRPr="00427BEF">
              <w:rPr>
                <w:rFonts w:ascii="Arial" w:hAnsi="Arial" w:cs="Arial"/>
                <w:bCs/>
                <w:i/>
                <w:iCs/>
                <w:sz w:val="18"/>
                <w:szCs w:val="18"/>
              </w:rPr>
              <w:t>Intra</w:t>
            </w:r>
            <w:proofErr w:type="spellEnd"/>
          </w:p>
        </w:tc>
        <w:tc>
          <w:tcPr>
            <w:tcW w:w="1276" w:type="dxa"/>
            <w:gridSpan w:val="2"/>
          </w:tcPr>
          <w:p w14:paraId="062A15D3" w14:textId="7874B321" w:rsidR="004962AB" w:rsidRPr="00427BEF" w:rsidRDefault="00427BEF" w:rsidP="00427BEF">
            <w:pPr>
              <w:spacing w:line="276" w:lineRule="auto"/>
              <w:ind w:left="26"/>
              <w:jc w:val="center"/>
              <w:rPr>
                <w:rFonts w:ascii="Arial" w:hAnsi="Arial" w:cs="Arial"/>
                <w:bCs/>
                <w:i/>
                <w:iCs/>
                <w:sz w:val="18"/>
                <w:szCs w:val="18"/>
              </w:rPr>
            </w:pPr>
            <w:r w:rsidRPr="00427BEF">
              <w:rPr>
                <w:rFonts w:ascii="Arial" w:hAnsi="Arial" w:cs="Arial"/>
                <w:bCs/>
                <w:i/>
                <w:iCs/>
                <w:sz w:val="18"/>
                <w:szCs w:val="18"/>
              </w:rPr>
              <w:t>31290</w:t>
            </w:r>
          </w:p>
        </w:tc>
        <w:tc>
          <w:tcPr>
            <w:tcW w:w="3544" w:type="dxa"/>
            <w:gridSpan w:val="4"/>
            <w:vMerge/>
          </w:tcPr>
          <w:p w14:paraId="1793F17C" w14:textId="77777777" w:rsidR="004962AB" w:rsidRDefault="004962AB" w:rsidP="004962AB">
            <w:pPr>
              <w:overflowPunct w:val="0"/>
              <w:adjustRightInd w:val="0"/>
              <w:jc w:val="center"/>
              <w:textAlignment w:val="baseline"/>
              <w:rPr>
                <w:rFonts w:ascii="Arial" w:hAnsi="Arial" w:cs="Arial"/>
                <w:sz w:val="16"/>
                <w:szCs w:val="16"/>
              </w:rPr>
            </w:pPr>
          </w:p>
        </w:tc>
      </w:tr>
      <w:tr w:rsidR="004962AB" w:rsidRPr="00DE7E99" w14:paraId="24482E92" w14:textId="77777777" w:rsidTr="004962AB">
        <w:trPr>
          <w:trHeight w:val="275"/>
        </w:trPr>
        <w:tc>
          <w:tcPr>
            <w:tcW w:w="1701" w:type="dxa"/>
            <w:vMerge/>
            <w:hideMark/>
          </w:tcPr>
          <w:p w14:paraId="345D7874" w14:textId="77777777" w:rsidR="004962AB" w:rsidRPr="00BE3E3B" w:rsidRDefault="004962AB" w:rsidP="004962AB">
            <w:pPr>
              <w:jc w:val="center"/>
              <w:rPr>
                <w:rFonts w:ascii="Arial" w:hAnsi="Arial" w:cs="Arial"/>
                <w:b/>
                <w:bCs/>
                <w:sz w:val="16"/>
                <w:szCs w:val="16"/>
              </w:rPr>
            </w:pPr>
          </w:p>
        </w:tc>
        <w:tc>
          <w:tcPr>
            <w:tcW w:w="1701" w:type="dxa"/>
            <w:hideMark/>
          </w:tcPr>
          <w:p w14:paraId="00E2DCAD"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Procedimento</w:t>
            </w:r>
          </w:p>
          <w:p w14:paraId="1A3886DB" w14:textId="77777777" w:rsidR="004962AB" w:rsidRPr="00ED0D3C" w:rsidRDefault="004962AB" w:rsidP="004962AB">
            <w:pPr>
              <w:overflowPunct w:val="0"/>
              <w:adjustRightInd w:val="0"/>
              <w:jc w:val="center"/>
              <w:textAlignment w:val="baseline"/>
              <w:rPr>
                <w:rFonts w:ascii="Arial" w:hAnsi="Arial" w:cs="Arial"/>
                <w:b/>
                <w:bCs/>
                <w:i/>
                <w:iCs/>
                <w:sz w:val="14"/>
                <w:szCs w:val="14"/>
              </w:rPr>
            </w:pPr>
            <w:r w:rsidRPr="00ED0D3C">
              <w:rPr>
                <w:rFonts w:ascii="Arial" w:hAnsi="Arial" w:cs="Arial"/>
                <w:b/>
                <w:bCs/>
                <w:i/>
                <w:iCs/>
                <w:color w:val="808080" w:themeColor="background1" w:themeShade="80"/>
                <w:sz w:val="14"/>
                <w:szCs w:val="14"/>
              </w:rPr>
              <w:t>Procedure</w:t>
            </w:r>
          </w:p>
        </w:tc>
        <w:tc>
          <w:tcPr>
            <w:tcW w:w="7225" w:type="dxa"/>
            <w:gridSpan w:val="7"/>
            <w:vAlign w:val="center"/>
          </w:tcPr>
          <w:p w14:paraId="0AACDA87" w14:textId="7FF27412" w:rsidR="004962AB" w:rsidRPr="00427BEF" w:rsidRDefault="00427BEF" w:rsidP="00427BEF">
            <w:pPr>
              <w:pStyle w:val="PargrafodaLista"/>
              <w:numPr>
                <w:ilvl w:val="0"/>
                <w:numId w:val="19"/>
              </w:numPr>
              <w:spacing w:line="276" w:lineRule="auto"/>
              <w:ind w:left="168" w:hanging="142"/>
              <w:jc w:val="both"/>
              <w:rPr>
                <w:rFonts w:ascii="Arial" w:hAnsi="Arial" w:cs="Arial"/>
                <w:bCs/>
                <w:i/>
                <w:iCs/>
                <w:sz w:val="18"/>
                <w:szCs w:val="18"/>
              </w:rPr>
            </w:pPr>
            <w:r>
              <w:rPr>
                <w:rFonts w:ascii="Arial" w:hAnsi="Arial" w:cs="Arial"/>
                <w:bCs/>
                <w:i/>
                <w:iCs/>
                <w:sz w:val="18"/>
                <w:szCs w:val="18"/>
              </w:rPr>
              <w:t>IT 08.004 – Montagem, Embalagem, Rotulagem e Teste – REV06 de 14/02/2014.</w:t>
            </w:r>
          </w:p>
        </w:tc>
      </w:tr>
      <w:tr w:rsidR="004962AB" w:rsidRPr="00DE7E99" w14:paraId="5477A442" w14:textId="77777777" w:rsidTr="004962AB">
        <w:trPr>
          <w:trHeight w:val="232"/>
        </w:trPr>
        <w:tc>
          <w:tcPr>
            <w:tcW w:w="1701" w:type="dxa"/>
            <w:vMerge/>
            <w:hideMark/>
          </w:tcPr>
          <w:p w14:paraId="002F57BE" w14:textId="77777777" w:rsidR="004962AB" w:rsidRPr="00BE3E3B" w:rsidRDefault="004962AB" w:rsidP="004962AB">
            <w:pPr>
              <w:spacing w:before="60" w:after="60"/>
              <w:jc w:val="center"/>
              <w:rPr>
                <w:rFonts w:ascii="Arial" w:hAnsi="Arial" w:cs="Arial"/>
                <w:b/>
                <w:bCs/>
                <w:sz w:val="16"/>
                <w:szCs w:val="16"/>
              </w:rPr>
            </w:pPr>
          </w:p>
        </w:tc>
        <w:tc>
          <w:tcPr>
            <w:tcW w:w="1701" w:type="dxa"/>
            <w:hideMark/>
          </w:tcPr>
          <w:p w14:paraId="3345D4CD"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Registros</w:t>
            </w:r>
          </w:p>
          <w:p w14:paraId="19018438" w14:textId="77777777" w:rsidR="004962AB" w:rsidRPr="00ED0D3C" w:rsidRDefault="004962AB" w:rsidP="004962AB">
            <w:pPr>
              <w:overflowPunct w:val="0"/>
              <w:adjustRightInd w:val="0"/>
              <w:jc w:val="center"/>
              <w:textAlignment w:val="baseline"/>
              <w:rPr>
                <w:rFonts w:ascii="Arial" w:hAnsi="Arial" w:cs="Arial"/>
                <w:b/>
                <w:bCs/>
                <w:i/>
                <w:iCs/>
                <w:sz w:val="14"/>
                <w:szCs w:val="14"/>
              </w:rPr>
            </w:pPr>
            <w:r w:rsidRPr="00ED0D3C">
              <w:rPr>
                <w:rFonts w:ascii="Arial" w:hAnsi="Arial" w:cs="Arial"/>
                <w:b/>
                <w:bCs/>
                <w:i/>
                <w:iCs/>
                <w:color w:val="808080" w:themeColor="background1" w:themeShade="80"/>
                <w:sz w:val="14"/>
                <w:szCs w:val="14"/>
              </w:rPr>
              <w:t>Records</w:t>
            </w:r>
          </w:p>
        </w:tc>
        <w:tc>
          <w:tcPr>
            <w:tcW w:w="7225" w:type="dxa"/>
            <w:gridSpan w:val="7"/>
            <w:vAlign w:val="center"/>
          </w:tcPr>
          <w:p w14:paraId="6A3A2A5A" w14:textId="160557D2" w:rsidR="004962AB" w:rsidRPr="00427BEF" w:rsidRDefault="00427BEF" w:rsidP="00427BEF">
            <w:pPr>
              <w:pStyle w:val="PargrafodaLista"/>
              <w:numPr>
                <w:ilvl w:val="0"/>
                <w:numId w:val="19"/>
              </w:numPr>
              <w:spacing w:line="276" w:lineRule="auto"/>
              <w:ind w:left="168" w:hanging="142"/>
              <w:jc w:val="both"/>
              <w:rPr>
                <w:rFonts w:ascii="Arial" w:hAnsi="Arial" w:cs="Arial"/>
                <w:bCs/>
                <w:i/>
                <w:iCs/>
                <w:sz w:val="18"/>
                <w:szCs w:val="18"/>
              </w:rPr>
            </w:pPr>
            <w:r w:rsidRPr="00427BEF">
              <w:rPr>
                <w:rFonts w:ascii="Arial" w:hAnsi="Arial" w:cs="Arial"/>
                <w:bCs/>
                <w:i/>
                <w:iCs/>
                <w:sz w:val="18"/>
                <w:szCs w:val="18"/>
              </w:rPr>
              <w:t>OPM – Ordem de Produção de Montagem</w:t>
            </w:r>
          </w:p>
        </w:tc>
      </w:tr>
      <w:tr w:rsidR="004962AB" w:rsidRPr="00DE7E99" w14:paraId="379C8D01" w14:textId="77777777" w:rsidTr="00427BEF">
        <w:trPr>
          <w:trHeight w:val="56"/>
        </w:trPr>
        <w:tc>
          <w:tcPr>
            <w:tcW w:w="1701" w:type="dxa"/>
            <w:vMerge/>
            <w:hideMark/>
          </w:tcPr>
          <w:p w14:paraId="0CE56D2B" w14:textId="77777777" w:rsidR="004962AB" w:rsidRPr="00BE3E3B" w:rsidRDefault="004962AB" w:rsidP="004962AB">
            <w:pPr>
              <w:spacing w:before="60" w:after="60"/>
              <w:jc w:val="center"/>
              <w:rPr>
                <w:rFonts w:ascii="Arial" w:hAnsi="Arial" w:cs="Arial"/>
                <w:b/>
                <w:bCs/>
                <w:sz w:val="16"/>
                <w:szCs w:val="16"/>
              </w:rPr>
            </w:pPr>
          </w:p>
        </w:tc>
        <w:tc>
          <w:tcPr>
            <w:tcW w:w="1701" w:type="dxa"/>
            <w:vMerge w:val="restart"/>
          </w:tcPr>
          <w:p w14:paraId="5899C164" w14:textId="77777777" w:rsidR="004962AB" w:rsidRDefault="004962AB" w:rsidP="004962AB">
            <w:pPr>
              <w:overflowPunct w:val="0"/>
              <w:adjustRightInd w:val="0"/>
              <w:spacing w:before="60" w:after="60"/>
              <w:jc w:val="center"/>
              <w:textAlignment w:val="baseline"/>
              <w:rPr>
                <w:rFonts w:ascii="Arial" w:hAnsi="Arial" w:cs="Arial"/>
                <w:b/>
                <w:bCs/>
                <w:sz w:val="16"/>
                <w:szCs w:val="16"/>
              </w:rPr>
            </w:pPr>
          </w:p>
          <w:p w14:paraId="1D9D1111" w14:textId="77777777" w:rsidR="004962AB" w:rsidRPr="00BE3E3B" w:rsidRDefault="004962AB" w:rsidP="004962AB">
            <w:pPr>
              <w:overflowPunct w:val="0"/>
              <w:adjustRightInd w:val="0"/>
              <w:spacing w:before="60" w:after="60"/>
              <w:jc w:val="center"/>
              <w:textAlignment w:val="baseline"/>
              <w:rPr>
                <w:rFonts w:ascii="Arial" w:hAnsi="Arial" w:cs="Arial"/>
                <w:b/>
                <w:bCs/>
                <w:sz w:val="16"/>
                <w:szCs w:val="16"/>
              </w:rPr>
            </w:pPr>
            <w:r w:rsidRPr="00BE3E3B">
              <w:rPr>
                <w:rFonts w:ascii="Arial" w:hAnsi="Arial" w:cs="Arial"/>
                <w:b/>
                <w:bCs/>
                <w:sz w:val="16"/>
                <w:szCs w:val="16"/>
              </w:rPr>
              <w:t>Corrente de fuga</w:t>
            </w:r>
          </w:p>
          <w:p w14:paraId="2DA476B1" w14:textId="77777777" w:rsidR="004962AB" w:rsidRPr="00ED0D3C" w:rsidRDefault="004962AB" w:rsidP="004962AB">
            <w:pPr>
              <w:overflowPunct w:val="0"/>
              <w:adjustRightInd w:val="0"/>
              <w:spacing w:before="60" w:after="60"/>
              <w:jc w:val="center"/>
              <w:textAlignment w:val="baseline"/>
              <w:rPr>
                <w:rFonts w:ascii="Arial" w:hAnsi="Arial" w:cs="Arial"/>
                <w:b/>
                <w:bCs/>
                <w:i/>
                <w:iCs/>
                <w:color w:val="808080" w:themeColor="background1" w:themeShade="80"/>
                <w:sz w:val="14"/>
                <w:szCs w:val="14"/>
              </w:rPr>
            </w:pPr>
            <w:r w:rsidRPr="00ED0D3C">
              <w:rPr>
                <w:rFonts w:ascii="Arial" w:hAnsi="Arial" w:cs="Arial"/>
                <w:b/>
                <w:bCs/>
                <w:i/>
                <w:iCs/>
                <w:color w:val="808080" w:themeColor="background1" w:themeShade="80"/>
                <w:sz w:val="14"/>
                <w:szCs w:val="14"/>
              </w:rPr>
              <w:t xml:space="preserve">IEC 60601-1 Terceira edição, Item 8.7 </w:t>
            </w:r>
          </w:p>
          <w:p w14:paraId="196A4303" w14:textId="77777777" w:rsidR="004962AB" w:rsidRPr="00ED0D3C" w:rsidRDefault="004962AB" w:rsidP="004962AB">
            <w:pPr>
              <w:pStyle w:val="NormalWeb"/>
              <w:spacing w:before="60" w:beforeAutospacing="0" w:after="60" w:afterAutospacing="0"/>
              <w:jc w:val="center"/>
              <w:rPr>
                <w:i/>
                <w:iCs/>
                <w:color w:val="808080" w:themeColor="background1" w:themeShade="80"/>
                <w:sz w:val="14"/>
                <w:szCs w:val="14"/>
                <w:lang w:val="en-US"/>
              </w:rPr>
            </w:pPr>
            <w:r w:rsidRPr="00ED0D3C">
              <w:rPr>
                <w:rFonts w:ascii="Arial" w:hAnsi="Arial" w:cs="Arial"/>
                <w:b/>
                <w:bCs/>
                <w:i/>
                <w:iCs/>
                <w:color w:val="808080" w:themeColor="background1" w:themeShade="80"/>
                <w:sz w:val="14"/>
                <w:szCs w:val="14"/>
                <w:lang w:val="en-US"/>
              </w:rPr>
              <w:t>Leakage current</w:t>
            </w:r>
          </w:p>
          <w:p w14:paraId="1C999459" w14:textId="77777777" w:rsidR="004962AB" w:rsidRPr="00ED0D3C" w:rsidRDefault="004962AB" w:rsidP="004962AB">
            <w:pPr>
              <w:pStyle w:val="NormalWeb"/>
              <w:spacing w:before="60" w:beforeAutospacing="0" w:after="60" w:afterAutospacing="0"/>
              <w:jc w:val="center"/>
              <w:rPr>
                <w:i/>
                <w:iCs/>
                <w:color w:val="808080" w:themeColor="background1" w:themeShade="80"/>
                <w:sz w:val="14"/>
                <w:szCs w:val="14"/>
                <w:lang w:val="en-US"/>
              </w:rPr>
            </w:pPr>
            <w:r w:rsidRPr="00ED0D3C">
              <w:rPr>
                <w:rFonts w:ascii="Arial" w:hAnsi="Arial" w:cs="Arial"/>
                <w:b/>
                <w:bCs/>
                <w:i/>
                <w:iCs/>
                <w:color w:val="808080" w:themeColor="background1" w:themeShade="80"/>
                <w:sz w:val="14"/>
                <w:szCs w:val="14"/>
                <w:lang w:val="en-US"/>
              </w:rPr>
              <w:t>IEC 60601-1 Third edition, Item 8.7</w:t>
            </w:r>
          </w:p>
          <w:p w14:paraId="4ADCCE08" w14:textId="77777777" w:rsidR="004962AB" w:rsidRPr="00ED0D3C" w:rsidRDefault="004962AB" w:rsidP="004962AB">
            <w:pPr>
              <w:overflowPunct w:val="0"/>
              <w:adjustRightInd w:val="0"/>
              <w:spacing w:before="60" w:after="60"/>
              <w:jc w:val="center"/>
              <w:textAlignment w:val="baseline"/>
              <w:rPr>
                <w:rFonts w:ascii="Arial" w:hAnsi="Arial" w:cs="Arial"/>
                <w:b/>
                <w:bCs/>
                <w:sz w:val="16"/>
                <w:szCs w:val="16"/>
                <w:lang w:val="en-US"/>
              </w:rPr>
            </w:pPr>
          </w:p>
        </w:tc>
        <w:tc>
          <w:tcPr>
            <w:tcW w:w="2405" w:type="dxa"/>
            <w:hideMark/>
          </w:tcPr>
          <w:p w14:paraId="13D8EF7C" w14:textId="77777777" w:rsidR="004962AB" w:rsidRDefault="004962AB" w:rsidP="004962AB">
            <w:pPr>
              <w:overflowPunct w:val="0"/>
              <w:adjustRightInd w:val="0"/>
              <w:spacing w:before="60" w:after="60"/>
              <w:jc w:val="center"/>
              <w:textAlignment w:val="baseline"/>
              <w:rPr>
                <w:rFonts w:ascii="Arial" w:hAnsi="Arial" w:cs="Arial"/>
                <w:b/>
                <w:bCs/>
                <w:sz w:val="16"/>
                <w:szCs w:val="16"/>
              </w:rPr>
            </w:pPr>
            <w:r w:rsidRPr="00BE3E3B">
              <w:rPr>
                <w:rFonts w:ascii="Arial" w:hAnsi="Arial" w:cs="Arial"/>
                <w:b/>
                <w:bCs/>
                <w:sz w:val="16"/>
                <w:szCs w:val="16"/>
              </w:rPr>
              <w:t>Ponto de medição:</w:t>
            </w:r>
          </w:p>
          <w:p w14:paraId="04683514" w14:textId="77777777" w:rsidR="004962AB" w:rsidRPr="00ED0D3C" w:rsidRDefault="004962AB" w:rsidP="004962AB">
            <w:pPr>
              <w:overflowPunct w:val="0"/>
              <w:adjustRightInd w:val="0"/>
              <w:spacing w:before="60" w:after="60"/>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Measuring</w:t>
            </w:r>
            <w:proofErr w:type="spellEnd"/>
            <w:r w:rsidRPr="00ED0D3C">
              <w:rPr>
                <w:rFonts w:ascii="Arial" w:hAnsi="Arial" w:cs="Arial"/>
                <w:b/>
                <w:bCs/>
                <w:i/>
                <w:iCs/>
                <w:color w:val="808080" w:themeColor="background1" w:themeShade="80"/>
                <w:sz w:val="14"/>
                <w:szCs w:val="14"/>
              </w:rPr>
              <w:t xml:space="preserve"> point:</w:t>
            </w:r>
          </w:p>
        </w:tc>
        <w:tc>
          <w:tcPr>
            <w:tcW w:w="1276" w:type="dxa"/>
            <w:gridSpan w:val="2"/>
          </w:tcPr>
          <w:p w14:paraId="2CC8E941" w14:textId="77777777" w:rsidR="004962AB" w:rsidRPr="00ED0D3C" w:rsidRDefault="004962AB" w:rsidP="004962AB">
            <w:pPr>
              <w:overflowPunct w:val="0"/>
              <w:adjustRightInd w:val="0"/>
              <w:spacing w:before="60" w:after="60"/>
              <w:ind w:hanging="1"/>
              <w:jc w:val="center"/>
              <w:textAlignment w:val="baseline"/>
              <w:rPr>
                <w:rFonts w:ascii="Arial" w:hAnsi="Arial" w:cs="Arial"/>
                <w:b/>
                <w:bCs/>
                <w:i/>
                <w:iCs/>
                <w:sz w:val="14"/>
                <w:szCs w:val="14"/>
              </w:rPr>
            </w:pPr>
            <w:r w:rsidRPr="00BE3E3B">
              <w:rPr>
                <w:rFonts w:ascii="Arial" w:hAnsi="Arial" w:cs="Arial"/>
                <w:b/>
                <w:bCs/>
                <w:sz w:val="16"/>
                <w:szCs w:val="16"/>
              </w:rPr>
              <w:t>Parte Aplicada</w:t>
            </w:r>
            <w:r>
              <w:rPr>
                <w:rFonts w:ascii="Arial" w:hAnsi="Arial" w:cs="Arial"/>
                <w:b/>
                <w:bCs/>
                <w:sz w:val="16"/>
                <w:szCs w:val="16"/>
              </w:rPr>
              <w:t xml:space="preserve"> - </w:t>
            </w:r>
            <w:r w:rsidRPr="00ED0D3C">
              <w:rPr>
                <w:rFonts w:ascii="Arial" w:hAnsi="Arial" w:cs="Arial"/>
                <w:b/>
                <w:bCs/>
                <w:i/>
                <w:iCs/>
                <w:color w:val="808080" w:themeColor="background1" w:themeShade="80"/>
                <w:sz w:val="14"/>
                <w:szCs w:val="14"/>
              </w:rPr>
              <w:t>Applied Part</w:t>
            </w:r>
          </w:p>
        </w:tc>
        <w:tc>
          <w:tcPr>
            <w:tcW w:w="1134" w:type="dxa"/>
          </w:tcPr>
          <w:p w14:paraId="32A923CD" w14:textId="77777777" w:rsidR="004962AB" w:rsidRDefault="004962AB" w:rsidP="004962AB">
            <w:pPr>
              <w:overflowPunct w:val="0"/>
              <w:adjustRightInd w:val="0"/>
              <w:spacing w:before="60" w:after="60"/>
              <w:ind w:hanging="1"/>
              <w:jc w:val="center"/>
              <w:textAlignment w:val="baseline"/>
              <w:rPr>
                <w:rFonts w:ascii="Arial" w:hAnsi="Arial" w:cs="Arial"/>
                <w:b/>
                <w:bCs/>
                <w:sz w:val="16"/>
                <w:szCs w:val="16"/>
              </w:rPr>
            </w:pPr>
            <w:r w:rsidRPr="00BE3E3B">
              <w:rPr>
                <w:rFonts w:ascii="Arial" w:hAnsi="Arial" w:cs="Arial"/>
                <w:b/>
                <w:bCs/>
                <w:sz w:val="16"/>
                <w:szCs w:val="16"/>
              </w:rPr>
              <w:t>Gabinete</w:t>
            </w:r>
          </w:p>
          <w:p w14:paraId="1DCF4A5D" w14:textId="77777777" w:rsidR="004962AB" w:rsidRPr="00ED0D3C" w:rsidRDefault="004962AB" w:rsidP="004962AB">
            <w:pPr>
              <w:overflowPunct w:val="0"/>
              <w:adjustRightInd w:val="0"/>
              <w:spacing w:before="60" w:after="60"/>
              <w:ind w:hanging="1"/>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Cabinet</w:t>
            </w:r>
            <w:proofErr w:type="spellEnd"/>
          </w:p>
        </w:tc>
        <w:tc>
          <w:tcPr>
            <w:tcW w:w="2410" w:type="dxa"/>
            <w:gridSpan w:val="3"/>
          </w:tcPr>
          <w:p w14:paraId="346491ED" w14:textId="77777777" w:rsidR="004962AB" w:rsidRDefault="004962AB" w:rsidP="004962AB">
            <w:pPr>
              <w:overflowPunct w:val="0"/>
              <w:adjustRightInd w:val="0"/>
              <w:spacing w:before="60" w:after="60"/>
              <w:ind w:hanging="1"/>
              <w:jc w:val="center"/>
              <w:textAlignment w:val="baseline"/>
              <w:rPr>
                <w:rFonts w:ascii="Arial" w:hAnsi="Arial" w:cs="Arial"/>
                <w:b/>
                <w:bCs/>
                <w:sz w:val="16"/>
                <w:szCs w:val="16"/>
              </w:rPr>
            </w:pPr>
            <w:r w:rsidRPr="00BE3E3B">
              <w:rPr>
                <w:rFonts w:ascii="Arial" w:hAnsi="Arial" w:cs="Arial"/>
                <w:b/>
                <w:bCs/>
                <w:sz w:val="16"/>
                <w:szCs w:val="16"/>
              </w:rPr>
              <w:t>Paciente</w:t>
            </w:r>
          </w:p>
          <w:p w14:paraId="113EF729" w14:textId="77777777" w:rsidR="004962AB" w:rsidRPr="00ED0D3C" w:rsidRDefault="004962AB" w:rsidP="004962AB">
            <w:pPr>
              <w:overflowPunct w:val="0"/>
              <w:adjustRightInd w:val="0"/>
              <w:spacing w:before="60" w:after="60"/>
              <w:ind w:hanging="1"/>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Patient</w:t>
            </w:r>
            <w:proofErr w:type="spellEnd"/>
          </w:p>
        </w:tc>
      </w:tr>
      <w:tr w:rsidR="004962AB" w:rsidRPr="00DE7E99" w14:paraId="1527F0E9" w14:textId="77777777" w:rsidTr="00427BEF">
        <w:trPr>
          <w:trHeight w:val="85"/>
        </w:trPr>
        <w:tc>
          <w:tcPr>
            <w:tcW w:w="1701" w:type="dxa"/>
            <w:vMerge/>
            <w:hideMark/>
          </w:tcPr>
          <w:p w14:paraId="0BDA202E" w14:textId="77777777" w:rsidR="004962AB" w:rsidRPr="00BE3E3B" w:rsidRDefault="004962AB" w:rsidP="004962AB">
            <w:pPr>
              <w:spacing w:before="60" w:after="60"/>
              <w:jc w:val="center"/>
              <w:rPr>
                <w:rFonts w:ascii="Arial" w:hAnsi="Arial" w:cs="Arial"/>
                <w:b/>
                <w:bCs/>
                <w:sz w:val="16"/>
                <w:szCs w:val="16"/>
              </w:rPr>
            </w:pPr>
          </w:p>
        </w:tc>
        <w:tc>
          <w:tcPr>
            <w:tcW w:w="1701" w:type="dxa"/>
            <w:vMerge/>
            <w:hideMark/>
          </w:tcPr>
          <w:p w14:paraId="4A113CC2" w14:textId="77777777" w:rsidR="004962AB" w:rsidRPr="00BE3E3B" w:rsidRDefault="004962AB" w:rsidP="004962AB">
            <w:pPr>
              <w:spacing w:before="60" w:after="60"/>
              <w:jc w:val="center"/>
              <w:rPr>
                <w:rFonts w:ascii="Arial" w:hAnsi="Arial" w:cs="Arial"/>
                <w:b/>
                <w:bCs/>
                <w:sz w:val="16"/>
                <w:szCs w:val="16"/>
              </w:rPr>
            </w:pPr>
          </w:p>
        </w:tc>
        <w:tc>
          <w:tcPr>
            <w:tcW w:w="2405" w:type="dxa"/>
            <w:hideMark/>
          </w:tcPr>
          <w:p w14:paraId="1254B339" w14:textId="77777777" w:rsidR="004962AB" w:rsidRPr="00ED0D3C" w:rsidRDefault="004962AB" w:rsidP="004962AB">
            <w:pPr>
              <w:overflowPunct w:val="0"/>
              <w:adjustRightInd w:val="0"/>
              <w:spacing w:before="60" w:after="60"/>
              <w:jc w:val="center"/>
              <w:textAlignment w:val="baseline"/>
              <w:rPr>
                <w:rFonts w:ascii="Arial" w:hAnsi="Arial" w:cs="Arial"/>
                <w:b/>
                <w:bCs/>
                <w:i/>
                <w:iCs/>
                <w:sz w:val="14"/>
                <w:szCs w:val="14"/>
              </w:rPr>
            </w:pPr>
            <w:r w:rsidRPr="00BE3E3B">
              <w:rPr>
                <w:rFonts w:ascii="Arial" w:hAnsi="Arial" w:cs="Arial"/>
                <w:b/>
                <w:bCs/>
                <w:sz w:val="16"/>
                <w:szCs w:val="16"/>
              </w:rPr>
              <w:t>Limite:</w:t>
            </w:r>
            <w:r>
              <w:rPr>
                <w:rFonts w:ascii="Arial" w:hAnsi="Arial" w:cs="Arial"/>
                <w:b/>
                <w:bCs/>
                <w:sz w:val="16"/>
                <w:szCs w:val="16"/>
              </w:rPr>
              <w:t xml:space="preserve"> </w:t>
            </w:r>
            <w:proofErr w:type="spellStart"/>
            <w:r w:rsidRPr="00ED0D3C">
              <w:rPr>
                <w:rFonts w:ascii="Arial" w:hAnsi="Arial" w:cs="Arial"/>
                <w:b/>
                <w:bCs/>
                <w:i/>
                <w:iCs/>
                <w:color w:val="808080" w:themeColor="background1" w:themeShade="80"/>
                <w:sz w:val="14"/>
                <w:szCs w:val="14"/>
              </w:rPr>
              <w:t>Limit</w:t>
            </w:r>
            <w:proofErr w:type="spellEnd"/>
            <w:r w:rsidRPr="00ED0D3C">
              <w:rPr>
                <w:rFonts w:ascii="Arial" w:hAnsi="Arial" w:cs="Arial"/>
                <w:b/>
                <w:bCs/>
                <w:i/>
                <w:iCs/>
                <w:color w:val="808080" w:themeColor="background1" w:themeShade="80"/>
                <w:sz w:val="14"/>
                <w:szCs w:val="14"/>
              </w:rPr>
              <w:t>:</w:t>
            </w:r>
          </w:p>
        </w:tc>
        <w:tc>
          <w:tcPr>
            <w:tcW w:w="4820" w:type="dxa"/>
            <w:gridSpan w:val="6"/>
            <w:vMerge w:val="restart"/>
            <w:vAlign w:val="center"/>
            <w:hideMark/>
          </w:tcPr>
          <w:p w14:paraId="566C55E4" w14:textId="77777777" w:rsidR="004962AB" w:rsidRPr="00AD28BE" w:rsidRDefault="004962AB" w:rsidP="004962AB">
            <w:pPr>
              <w:jc w:val="center"/>
              <w:rPr>
                <w:rFonts w:ascii="Arial" w:hAnsi="Arial" w:cs="Arial"/>
                <w:bCs/>
                <w:sz w:val="16"/>
                <w:szCs w:val="16"/>
              </w:rPr>
            </w:pPr>
            <w:r w:rsidRPr="00AD28BE">
              <w:rPr>
                <w:rFonts w:ascii="Arial" w:hAnsi="Arial" w:cs="Arial"/>
                <w:bCs/>
                <w:i/>
                <w:iCs/>
                <w:sz w:val="14"/>
                <w:szCs w:val="14"/>
              </w:rPr>
              <w:t>NÃO SE TRATA DE EQUIPAMENTO ELÉTRICO</w:t>
            </w:r>
          </w:p>
        </w:tc>
      </w:tr>
      <w:tr w:rsidR="004962AB" w:rsidRPr="00CA5C64" w14:paraId="5B52FD1D" w14:textId="77777777" w:rsidTr="00427BEF">
        <w:trPr>
          <w:trHeight w:val="56"/>
        </w:trPr>
        <w:tc>
          <w:tcPr>
            <w:tcW w:w="1701" w:type="dxa"/>
            <w:vMerge/>
            <w:hideMark/>
          </w:tcPr>
          <w:p w14:paraId="3851CF65" w14:textId="77777777" w:rsidR="004962AB" w:rsidRPr="00BE3E3B" w:rsidRDefault="004962AB" w:rsidP="004962AB">
            <w:pPr>
              <w:jc w:val="center"/>
              <w:rPr>
                <w:rFonts w:ascii="Arial" w:hAnsi="Arial" w:cs="Arial"/>
                <w:b/>
                <w:bCs/>
                <w:sz w:val="16"/>
                <w:szCs w:val="16"/>
              </w:rPr>
            </w:pPr>
          </w:p>
        </w:tc>
        <w:tc>
          <w:tcPr>
            <w:tcW w:w="1701" w:type="dxa"/>
            <w:vMerge/>
            <w:hideMark/>
          </w:tcPr>
          <w:p w14:paraId="358E2ABC" w14:textId="77777777" w:rsidR="004962AB" w:rsidRPr="00BE3E3B" w:rsidRDefault="004962AB" w:rsidP="004962AB">
            <w:pPr>
              <w:jc w:val="center"/>
              <w:rPr>
                <w:rFonts w:ascii="Arial" w:hAnsi="Arial" w:cs="Arial"/>
                <w:b/>
                <w:bCs/>
                <w:sz w:val="16"/>
                <w:szCs w:val="16"/>
              </w:rPr>
            </w:pPr>
          </w:p>
        </w:tc>
        <w:tc>
          <w:tcPr>
            <w:tcW w:w="2405" w:type="dxa"/>
            <w:hideMark/>
          </w:tcPr>
          <w:p w14:paraId="2A0A4E5B" w14:textId="77777777" w:rsidR="004962AB" w:rsidRPr="00ED0D3C" w:rsidRDefault="004962AB" w:rsidP="004962AB">
            <w:pPr>
              <w:overflowPunct w:val="0"/>
              <w:adjustRightInd w:val="0"/>
              <w:jc w:val="center"/>
              <w:textAlignment w:val="baseline"/>
              <w:rPr>
                <w:rFonts w:ascii="Arial" w:hAnsi="Arial" w:cs="Arial"/>
                <w:b/>
                <w:bCs/>
                <w:sz w:val="16"/>
                <w:szCs w:val="16"/>
                <w:lang w:val="en-US"/>
              </w:rPr>
            </w:pPr>
            <w:r w:rsidRPr="00ED0D3C">
              <w:rPr>
                <w:rFonts w:ascii="Arial" w:hAnsi="Arial" w:cs="Arial"/>
                <w:b/>
                <w:bCs/>
                <w:sz w:val="16"/>
                <w:szCs w:val="16"/>
                <w:lang w:val="en-US"/>
              </w:rPr>
              <w:t xml:space="preserve">Valor </w:t>
            </w:r>
            <w:proofErr w:type="spellStart"/>
            <w:r w:rsidRPr="00ED0D3C">
              <w:rPr>
                <w:rFonts w:ascii="Arial" w:hAnsi="Arial" w:cs="Arial"/>
                <w:b/>
                <w:bCs/>
                <w:sz w:val="16"/>
                <w:szCs w:val="16"/>
                <w:lang w:val="en-US"/>
              </w:rPr>
              <w:t>medido</w:t>
            </w:r>
            <w:proofErr w:type="spellEnd"/>
            <w:r w:rsidRPr="00ED0D3C">
              <w:rPr>
                <w:rFonts w:ascii="Arial" w:hAnsi="Arial" w:cs="Arial"/>
                <w:b/>
                <w:bCs/>
                <w:sz w:val="16"/>
                <w:szCs w:val="16"/>
                <w:lang w:val="en-US"/>
              </w:rPr>
              <w:t xml:space="preserve"> real:</w:t>
            </w:r>
          </w:p>
          <w:p w14:paraId="686CCDA7" w14:textId="77777777" w:rsidR="004962AB" w:rsidRPr="00ED0D3C" w:rsidRDefault="004962AB" w:rsidP="004962AB">
            <w:pPr>
              <w:overflowPunct w:val="0"/>
              <w:adjustRightInd w:val="0"/>
              <w:jc w:val="center"/>
              <w:textAlignment w:val="baseline"/>
              <w:rPr>
                <w:rFonts w:ascii="Arial" w:hAnsi="Arial" w:cs="Arial"/>
                <w:b/>
                <w:bCs/>
                <w:i/>
                <w:iCs/>
                <w:sz w:val="14"/>
                <w:szCs w:val="14"/>
                <w:lang w:val="en-US"/>
              </w:rPr>
            </w:pPr>
            <w:r w:rsidRPr="00ED0D3C">
              <w:rPr>
                <w:rFonts w:ascii="Arial" w:hAnsi="Arial" w:cs="Arial"/>
                <w:b/>
                <w:bCs/>
                <w:i/>
                <w:iCs/>
                <w:color w:val="808080" w:themeColor="background1" w:themeShade="80"/>
                <w:sz w:val="14"/>
                <w:szCs w:val="14"/>
                <w:lang w:val="en-US"/>
              </w:rPr>
              <w:t>Actual measured value:</w:t>
            </w:r>
          </w:p>
        </w:tc>
        <w:tc>
          <w:tcPr>
            <w:tcW w:w="4820" w:type="dxa"/>
            <w:gridSpan w:val="6"/>
            <w:vMerge/>
          </w:tcPr>
          <w:p w14:paraId="311A5C48" w14:textId="77777777" w:rsidR="004962AB" w:rsidRPr="00ED0D3C" w:rsidRDefault="004962AB" w:rsidP="004962AB">
            <w:pPr>
              <w:overflowPunct w:val="0"/>
              <w:adjustRightInd w:val="0"/>
              <w:ind w:hanging="1"/>
              <w:jc w:val="center"/>
              <w:textAlignment w:val="baseline"/>
              <w:rPr>
                <w:rFonts w:ascii="Arial" w:hAnsi="Arial" w:cs="Arial"/>
                <w:b/>
                <w:bCs/>
                <w:sz w:val="16"/>
                <w:szCs w:val="16"/>
                <w:lang w:val="en-US"/>
              </w:rPr>
            </w:pPr>
          </w:p>
        </w:tc>
      </w:tr>
      <w:tr w:rsidR="004962AB" w:rsidRPr="00DE7E99" w14:paraId="6EFCA15F" w14:textId="77777777" w:rsidTr="00427BEF">
        <w:trPr>
          <w:trHeight w:val="380"/>
        </w:trPr>
        <w:tc>
          <w:tcPr>
            <w:tcW w:w="1701" w:type="dxa"/>
            <w:vMerge/>
            <w:hideMark/>
          </w:tcPr>
          <w:p w14:paraId="19C51BE7" w14:textId="77777777" w:rsidR="004962AB" w:rsidRPr="00ED0D3C" w:rsidRDefault="004962AB" w:rsidP="004962AB">
            <w:pPr>
              <w:jc w:val="center"/>
              <w:rPr>
                <w:rFonts w:ascii="Arial" w:hAnsi="Arial" w:cs="Arial"/>
                <w:b/>
                <w:bCs/>
                <w:sz w:val="16"/>
                <w:szCs w:val="16"/>
                <w:lang w:val="en-US"/>
              </w:rPr>
            </w:pPr>
          </w:p>
        </w:tc>
        <w:tc>
          <w:tcPr>
            <w:tcW w:w="1701" w:type="dxa"/>
            <w:vMerge/>
            <w:hideMark/>
          </w:tcPr>
          <w:p w14:paraId="39CC22A4" w14:textId="77777777" w:rsidR="004962AB" w:rsidRPr="00ED0D3C" w:rsidRDefault="004962AB" w:rsidP="004962AB">
            <w:pPr>
              <w:jc w:val="center"/>
              <w:rPr>
                <w:rFonts w:ascii="Arial" w:hAnsi="Arial" w:cs="Arial"/>
                <w:b/>
                <w:bCs/>
                <w:sz w:val="16"/>
                <w:szCs w:val="16"/>
                <w:lang w:val="en-US"/>
              </w:rPr>
            </w:pPr>
          </w:p>
        </w:tc>
        <w:tc>
          <w:tcPr>
            <w:tcW w:w="2405" w:type="dxa"/>
            <w:hideMark/>
          </w:tcPr>
          <w:p w14:paraId="6759D07B" w14:textId="77777777" w:rsidR="004962AB" w:rsidRPr="00BE3E3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Tensão da rede (+10%):</w:t>
            </w:r>
          </w:p>
          <w:p w14:paraId="7B9FF5E4" w14:textId="77777777" w:rsidR="004962AB" w:rsidRPr="00ED0D3C" w:rsidRDefault="004962AB" w:rsidP="004962AB">
            <w:pPr>
              <w:overflowPunct w:val="0"/>
              <w:adjustRightInd w:val="0"/>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Mains</w:t>
            </w:r>
            <w:proofErr w:type="spellEnd"/>
            <w:r w:rsidRPr="00ED0D3C">
              <w:rPr>
                <w:rFonts w:ascii="Arial" w:hAnsi="Arial" w:cs="Arial"/>
                <w:b/>
                <w:bCs/>
                <w:i/>
                <w:iCs/>
                <w:color w:val="808080" w:themeColor="background1" w:themeShade="80"/>
                <w:sz w:val="14"/>
                <w:szCs w:val="14"/>
              </w:rPr>
              <w:t xml:space="preserve"> </w:t>
            </w:r>
            <w:proofErr w:type="spellStart"/>
            <w:r w:rsidRPr="00ED0D3C">
              <w:rPr>
                <w:rFonts w:ascii="Arial" w:hAnsi="Arial" w:cs="Arial"/>
                <w:b/>
                <w:bCs/>
                <w:i/>
                <w:iCs/>
                <w:color w:val="808080" w:themeColor="background1" w:themeShade="80"/>
                <w:sz w:val="14"/>
                <w:szCs w:val="14"/>
              </w:rPr>
              <w:t>voltage</w:t>
            </w:r>
            <w:proofErr w:type="spellEnd"/>
            <w:r w:rsidRPr="00ED0D3C">
              <w:rPr>
                <w:rFonts w:ascii="Arial" w:hAnsi="Arial" w:cs="Arial"/>
                <w:b/>
                <w:bCs/>
                <w:i/>
                <w:iCs/>
                <w:color w:val="808080" w:themeColor="background1" w:themeShade="80"/>
                <w:sz w:val="14"/>
                <w:szCs w:val="14"/>
              </w:rPr>
              <w:t xml:space="preserve"> (+ 10%):</w:t>
            </w:r>
          </w:p>
        </w:tc>
        <w:tc>
          <w:tcPr>
            <w:tcW w:w="4820" w:type="dxa"/>
            <w:gridSpan w:val="6"/>
            <w:vMerge/>
          </w:tcPr>
          <w:p w14:paraId="42A92BA8" w14:textId="77777777" w:rsidR="004962AB" w:rsidRPr="00BE3E3B" w:rsidRDefault="004962AB" w:rsidP="004962AB">
            <w:pPr>
              <w:overflowPunct w:val="0"/>
              <w:adjustRightInd w:val="0"/>
              <w:ind w:hanging="1"/>
              <w:jc w:val="center"/>
              <w:textAlignment w:val="baseline"/>
              <w:rPr>
                <w:rFonts w:ascii="Arial" w:hAnsi="Arial" w:cs="Arial"/>
                <w:b/>
                <w:bCs/>
                <w:sz w:val="16"/>
                <w:szCs w:val="16"/>
              </w:rPr>
            </w:pPr>
          </w:p>
        </w:tc>
      </w:tr>
      <w:tr w:rsidR="004962AB" w:rsidRPr="00DE7E99" w14:paraId="61D060B2" w14:textId="77777777" w:rsidTr="00427BEF">
        <w:trPr>
          <w:trHeight w:val="154"/>
        </w:trPr>
        <w:tc>
          <w:tcPr>
            <w:tcW w:w="1701" w:type="dxa"/>
            <w:vMerge/>
          </w:tcPr>
          <w:p w14:paraId="6CC7B571" w14:textId="77777777" w:rsidR="004962AB" w:rsidRPr="00BE3E3B" w:rsidRDefault="004962AB" w:rsidP="004962AB">
            <w:pPr>
              <w:jc w:val="center"/>
              <w:rPr>
                <w:rFonts w:ascii="Arial" w:hAnsi="Arial" w:cs="Arial"/>
                <w:b/>
                <w:bCs/>
                <w:sz w:val="16"/>
                <w:szCs w:val="16"/>
              </w:rPr>
            </w:pPr>
          </w:p>
        </w:tc>
        <w:tc>
          <w:tcPr>
            <w:tcW w:w="1701" w:type="dxa"/>
            <w:vMerge/>
          </w:tcPr>
          <w:p w14:paraId="44889AAC" w14:textId="77777777" w:rsidR="004962AB" w:rsidRPr="00BE3E3B" w:rsidRDefault="004962AB" w:rsidP="004962AB">
            <w:pPr>
              <w:jc w:val="center"/>
              <w:rPr>
                <w:rFonts w:ascii="Arial" w:hAnsi="Arial" w:cs="Arial"/>
                <w:b/>
                <w:bCs/>
                <w:sz w:val="16"/>
                <w:szCs w:val="16"/>
              </w:rPr>
            </w:pPr>
          </w:p>
        </w:tc>
        <w:tc>
          <w:tcPr>
            <w:tcW w:w="2405" w:type="dxa"/>
          </w:tcPr>
          <w:p w14:paraId="47A2A49B"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Frequência da rede</w:t>
            </w:r>
          </w:p>
          <w:p w14:paraId="4591AC45" w14:textId="77777777" w:rsidR="004962AB" w:rsidRPr="00ED0D3C" w:rsidRDefault="004962AB" w:rsidP="004962AB">
            <w:pPr>
              <w:overflowPunct w:val="0"/>
              <w:adjustRightInd w:val="0"/>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Mains</w:t>
            </w:r>
            <w:proofErr w:type="spellEnd"/>
            <w:r w:rsidRPr="00ED0D3C">
              <w:rPr>
                <w:rFonts w:ascii="Arial" w:hAnsi="Arial" w:cs="Arial"/>
                <w:b/>
                <w:bCs/>
                <w:i/>
                <w:iCs/>
                <w:color w:val="808080" w:themeColor="background1" w:themeShade="80"/>
                <w:sz w:val="14"/>
                <w:szCs w:val="14"/>
              </w:rPr>
              <w:t xml:space="preserve"> </w:t>
            </w:r>
            <w:proofErr w:type="spellStart"/>
            <w:r w:rsidRPr="00ED0D3C">
              <w:rPr>
                <w:rFonts w:ascii="Arial" w:hAnsi="Arial" w:cs="Arial"/>
                <w:b/>
                <w:bCs/>
                <w:i/>
                <w:iCs/>
                <w:color w:val="808080" w:themeColor="background1" w:themeShade="80"/>
                <w:sz w:val="14"/>
                <w:szCs w:val="14"/>
              </w:rPr>
              <w:t>frequency</w:t>
            </w:r>
            <w:proofErr w:type="spellEnd"/>
          </w:p>
        </w:tc>
        <w:tc>
          <w:tcPr>
            <w:tcW w:w="4820" w:type="dxa"/>
            <w:gridSpan w:val="6"/>
            <w:vMerge/>
          </w:tcPr>
          <w:p w14:paraId="008AA45E" w14:textId="77777777" w:rsidR="004962AB" w:rsidRPr="00BE3E3B" w:rsidRDefault="004962AB" w:rsidP="004962AB">
            <w:pPr>
              <w:overflowPunct w:val="0"/>
              <w:adjustRightInd w:val="0"/>
              <w:ind w:hanging="1"/>
              <w:jc w:val="center"/>
              <w:textAlignment w:val="baseline"/>
              <w:rPr>
                <w:rFonts w:ascii="Arial" w:hAnsi="Arial" w:cs="Arial"/>
                <w:b/>
                <w:bCs/>
                <w:sz w:val="16"/>
                <w:szCs w:val="16"/>
              </w:rPr>
            </w:pPr>
          </w:p>
        </w:tc>
      </w:tr>
      <w:tr w:rsidR="004962AB" w:rsidRPr="00DE7E99" w14:paraId="20E52488" w14:textId="77777777" w:rsidTr="00427BEF">
        <w:trPr>
          <w:trHeight w:val="340"/>
        </w:trPr>
        <w:tc>
          <w:tcPr>
            <w:tcW w:w="1701" w:type="dxa"/>
            <w:vMerge/>
            <w:hideMark/>
          </w:tcPr>
          <w:p w14:paraId="121A6F80" w14:textId="77777777" w:rsidR="004962AB" w:rsidRPr="00BE3E3B" w:rsidRDefault="004962AB" w:rsidP="004962AB">
            <w:pPr>
              <w:jc w:val="center"/>
              <w:rPr>
                <w:rFonts w:ascii="Arial" w:hAnsi="Arial" w:cs="Arial"/>
                <w:b/>
                <w:bCs/>
                <w:sz w:val="16"/>
                <w:szCs w:val="16"/>
              </w:rPr>
            </w:pPr>
          </w:p>
        </w:tc>
        <w:tc>
          <w:tcPr>
            <w:tcW w:w="1701" w:type="dxa"/>
            <w:vMerge w:val="restart"/>
          </w:tcPr>
          <w:p w14:paraId="1B34307C" w14:textId="77777777" w:rsidR="004962AB" w:rsidRPr="00C8616F" w:rsidRDefault="004962AB" w:rsidP="004962AB">
            <w:pPr>
              <w:overflowPunct w:val="0"/>
              <w:adjustRightInd w:val="0"/>
              <w:jc w:val="center"/>
              <w:textAlignment w:val="baseline"/>
              <w:rPr>
                <w:rFonts w:ascii="Arial" w:hAnsi="Arial" w:cs="Arial"/>
                <w:b/>
                <w:bCs/>
                <w:sz w:val="13"/>
                <w:szCs w:val="13"/>
              </w:rPr>
            </w:pPr>
            <w:r w:rsidRPr="00C8616F">
              <w:rPr>
                <w:rFonts w:ascii="Arial" w:hAnsi="Arial" w:cs="Arial"/>
                <w:b/>
                <w:bCs/>
                <w:sz w:val="13"/>
                <w:szCs w:val="13"/>
              </w:rPr>
              <w:t>Resistência de aterramento</w:t>
            </w:r>
          </w:p>
          <w:p w14:paraId="3C34B441" w14:textId="77777777" w:rsidR="004962AB" w:rsidRPr="00C8616F" w:rsidRDefault="004962AB" w:rsidP="004962AB">
            <w:pPr>
              <w:overflowPunct w:val="0"/>
              <w:adjustRightInd w:val="0"/>
              <w:jc w:val="center"/>
              <w:textAlignment w:val="baseline"/>
              <w:rPr>
                <w:rFonts w:ascii="Arial" w:hAnsi="Arial" w:cs="Arial"/>
                <w:b/>
                <w:bCs/>
                <w:sz w:val="13"/>
                <w:szCs w:val="13"/>
              </w:rPr>
            </w:pPr>
            <w:r w:rsidRPr="00C8616F">
              <w:rPr>
                <w:rFonts w:ascii="Arial" w:hAnsi="Arial" w:cs="Arial"/>
                <w:b/>
                <w:bCs/>
                <w:i/>
                <w:iCs/>
                <w:color w:val="808080" w:themeColor="background1" w:themeShade="80"/>
                <w:sz w:val="13"/>
                <w:szCs w:val="13"/>
              </w:rPr>
              <w:t>I</w:t>
            </w:r>
            <w:r w:rsidRPr="00C8616F">
              <w:rPr>
                <w:rFonts w:ascii="Arial" w:hAnsi="Arial" w:cs="Arial"/>
                <w:b/>
                <w:bCs/>
                <w:sz w:val="13"/>
                <w:szCs w:val="13"/>
              </w:rPr>
              <w:t>EC 60601-1 Terceira edição, Item 8.6</w:t>
            </w:r>
          </w:p>
          <w:p w14:paraId="4CF3E5B9" w14:textId="77777777" w:rsidR="004962AB" w:rsidRPr="00C8616F" w:rsidRDefault="004962AB" w:rsidP="004962AB">
            <w:pPr>
              <w:pStyle w:val="NormalWeb"/>
              <w:spacing w:before="0" w:beforeAutospacing="0" w:after="0" w:afterAutospacing="0"/>
              <w:jc w:val="center"/>
              <w:rPr>
                <w:i/>
                <w:iCs/>
                <w:color w:val="808080" w:themeColor="background1" w:themeShade="80"/>
                <w:sz w:val="13"/>
                <w:szCs w:val="13"/>
                <w:lang w:val="en-US"/>
              </w:rPr>
            </w:pPr>
            <w:r w:rsidRPr="00C8616F">
              <w:rPr>
                <w:rFonts w:ascii="Arial" w:hAnsi="Arial" w:cs="Arial"/>
                <w:b/>
                <w:bCs/>
                <w:i/>
                <w:iCs/>
                <w:color w:val="808080" w:themeColor="background1" w:themeShade="80"/>
                <w:sz w:val="13"/>
                <w:szCs w:val="13"/>
                <w:lang w:val="en-US"/>
              </w:rPr>
              <w:t>Grounding resistance</w:t>
            </w:r>
          </w:p>
          <w:p w14:paraId="43C0C851" w14:textId="77777777" w:rsidR="004962AB" w:rsidRPr="00C8616F" w:rsidRDefault="004962AB" w:rsidP="004962AB">
            <w:pPr>
              <w:pStyle w:val="NormalWeb"/>
              <w:spacing w:before="0" w:beforeAutospacing="0" w:after="0" w:afterAutospacing="0"/>
              <w:jc w:val="center"/>
              <w:rPr>
                <w:rFonts w:ascii="Arial" w:hAnsi="Arial" w:cs="Arial"/>
                <w:b/>
                <w:bCs/>
                <w:sz w:val="13"/>
                <w:szCs w:val="13"/>
                <w:lang w:val="en-US"/>
              </w:rPr>
            </w:pPr>
            <w:r w:rsidRPr="00C8616F">
              <w:rPr>
                <w:rFonts w:ascii="Arial" w:hAnsi="Arial" w:cs="Arial"/>
                <w:b/>
                <w:bCs/>
                <w:i/>
                <w:iCs/>
                <w:color w:val="808080" w:themeColor="background1" w:themeShade="80"/>
                <w:sz w:val="13"/>
                <w:szCs w:val="13"/>
                <w:lang w:val="en-US"/>
              </w:rPr>
              <w:t>IEC 60601-1 Third edition, Item 8.6</w:t>
            </w:r>
          </w:p>
        </w:tc>
        <w:tc>
          <w:tcPr>
            <w:tcW w:w="2405" w:type="dxa"/>
            <w:hideMark/>
          </w:tcPr>
          <w:p w14:paraId="55D1AAA9"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Pontos de medição:</w:t>
            </w:r>
          </w:p>
          <w:p w14:paraId="678CEA10" w14:textId="77777777" w:rsidR="004962AB" w:rsidRPr="00ED0D3C" w:rsidRDefault="004962AB" w:rsidP="004962AB">
            <w:pPr>
              <w:overflowPunct w:val="0"/>
              <w:adjustRightInd w:val="0"/>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Measuring</w:t>
            </w:r>
            <w:proofErr w:type="spellEnd"/>
            <w:r w:rsidRPr="00ED0D3C">
              <w:rPr>
                <w:rFonts w:ascii="Arial" w:hAnsi="Arial" w:cs="Arial"/>
                <w:b/>
                <w:bCs/>
                <w:i/>
                <w:iCs/>
                <w:color w:val="808080" w:themeColor="background1" w:themeShade="80"/>
                <w:sz w:val="14"/>
                <w:szCs w:val="14"/>
              </w:rPr>
              <w:t xml:space="preserve"> points:</w:t>
            </w:r>
          </w:p>
        </w:tc>
        <w:tc>
          <w:tcPr>
            <w:tcW w:w="4820" w:type="dxa"/>
            <w:gridSpan w:val="6"/>
            <w:vAlign w:val="center"/>
          </w:tcPr>
          <w:p w14:paraId="23FC4B65" w14:textId="77777777" w:rsidR="004962AB" w:rsidRPr="00CD2112" w:rsidRDefault="004962AB" w:rsidP="004962AB">
            <w:pPr>
              <w:jc w:val="center"/>
              <w:rPr>
                <w:rFonts w:ascii="Arial" w:eastAsia="Times New Roman" w:hAnsi="Arial" w:cs="Arial"/>
                <w:sz w:val="14"/>
                <w:szCs w:val="14"/>
              </w:rPr>
            </w:pPr>
            <w:r w:rsidRPr="00BB0A0F">
              <w:rPr>
                <w:rFonts w:ascii="Arial" w:hAnsi="Arial" w:cs="Arial"/>
                <w:b/>
                <w:i/>
                <w:iCs/>
                <w:sz w:val="14"/>
                <w:szCs w:val="14"/>
              </w:rPr>
              <w:t>NÃO SE TRATA DE EQUIPAMENTO ELÉTR</w:t>
            </w:r>
            <w:r>
              <w:rPr>
                <w:rFonts w:ascii="Arial" w:hAnsi="Arial" w:cs="Arial"/>
                <w:b/>
                <w:i/>
                <w:iCs/>
                <w:sz w:val="14"/>
                <w:szCs w:val="14"/>
              </w:rPr>
              <w:t>ICO</w:t>
            </w:r>
          </w:p>
        </w:tc>
      </w:tr>
      <w:tr w:rsidR="004962AB" w:rsidRPr="00DE7E99" w14:paraId="6D3DA943" w14:textId="77777777" w:rsidTr="00427BEF">
        <w:trPr>
          <w:trHeight w:val="438"/>
        </w:trPr>
        <w:tc>
          <w:tcPr>
            <w:tcW w:w="1701" w:type="dxa"/>
            <w:vMerge/>
            <w:hideMark/>
          </w:tcPr>
          <w:p w14:paraId="11B729C9" w14:textId="77777777" w:rsidR="004962AB" w:rsidRPr="00BE3E3B" w:rsidRDefault="004962AB" w:rsidP="004962AB">
            <w:pPr>
              <w:jc w:val="center"/>
              <w:rPr>
                <w:rFonts w:ascii="Arial" w:hAnsi="Arial" w:cs="Arial"/>
                <w:b/>
                <w:bCs/>
                <w:sz w:val="16"/>
                <w:szCs w:val="16"/>
              </w:rPr>
            </w:pPr>
          </w:p>
        </w:tc>
        <w:tc>
          <w:tcPr>
            <w:tcW w:w="1701" w:type="dxa"/>
            <w:vMerge/>
            <w:hideMark/>
          </w:tcPr>
          <w:p w14:paraId="3ACAB639" w14:textId="77777777" w:rsidR="004962AB" w:rsidRPr="00C8616F" w:rsidRDefault="004962AB" w:rsidP="004962AB">
            <w:pPr>
              <w:jc w:val="center"/>
              <w:rPr>
                <w:rFonts w:ascii="Arial" w:hAnsi="Arial" w:cs="Arial"/>
                <w:b/>
                <w:bCs/>
                <w:sz w:val="13"/>
                <w:szCs w:val="13"/>
              </w:rPr>
            </w:pPr>
          </w:p>
        </w:tc>
        <w:tc>
          <w:tcPr>
            <w:tcW w:w="2405" w:type="dxa"/>
            <w:hideMark/>
          </w:tcPr>
          <w:p w14:paraId="0DBD7703"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Corrente aplicada</w:t>
            </w:r>
          </w:p>
          <w:p w14:paraId="388B5A73" w14:textId="77777777" w:rsidR="004962AB" w:rsidRPr="00ED0D3C" w:rsidRDefault="004962AB" w:rsidP="004962AB">
            <w:pPr>
              <w:overflowPunct w:val="0"/>
              <w:adjustRightInd w:val="0"/>
              <w:jc w:val="center"/>
              <w:textAlignment w:val="baseline"/>
              <w:rPr>
                <w:rFonts w:ascii="Arial" w:hAnsi="Arial" w:cs="Arial"/>
                <w:b/>
                <w:bCs/>
                <w:i/>
                <w:iCs/>
                <w:sz w:val="14"/>
                <w:szCs w:val="14"/>
              </w:rPr>
            </w:pPr>
            <w:r w:rsidRPr="00ED0D3C">
              <w:rPr>
                <w:rFonts w:ascii="Arial" w:hAnsi="Arial" w:cs="Arial"/>
                <w:b/>
                <w:bCs/>
                <w:i/>
                <w:iCs/>
                <w:color w:val="808080" w:themeColor="background1" w:themeShade="80"/>
                <w:sz w:val="14"/>
                <w:szCs w:val="14"/>
              </w:rPr>
              <w:t xml:space="preserve">Applied </w:t>
            </w:r>
            <w:proofErr w:type="spellStart"/>
            <w:r w:rsidRPr="00ED0D3C">
              <w:rPr>
                <w:rFonts w:ascii="Arial" w:hAnsi="Arial" w:cs="Arial"/>
                <w:b/>
                <w:bCs/>
                <w:i/>
                <w:iCs/>
                <w:color w:val="808080" w:themeColor="background1" w:themeShade="80"/>
                <w:sz w:val="14"/>
                <w:szCs w:val="14"/>
              </w:rPr>
              <w:t>current</w:t>
            </w:r>
            <w:proofErr w:type="spellEnd"/>
          </w:p>
        </w:tc>
        <w:tc>
          <w:tcPr>
            <w:tcW w:w="709" w:type="dxa"/>
            <w:hideMark/>
          </w:tcPr>
          <w:p w14:paraId="5519B5A2" w14:textId="77777777" w:rsidR="004962AB" w:rsidRPr="00ED0D3C" w:rsidRDefault="004962AB" w:rsidP="004962AB">
            <w:pPr>
              <w:overflowPunct w:val="0"/>
              <w:adjustRightInd w:val="0"/>
              <w:ind w:hanging="1"/>
              <w:jc w:val="center"/>
              <w:textAlignment w:val="baseline"/>
              <w:rPr>
                <w:rFonts w:ascii="Arial" w:hAnsi="Arial" w:cs="Arial"/>
                <w:b/>
                <w:bCs/>
                <w:sz w:val="16"/>
                <w:szCs w:val="16"/>
              </w:rPr>
            </w:pPr>
            <w:r w:rsidRPr="00ED0D3C">
              <w:rPr>
                <w:rFonts w:ascii="Arial" w:hAnsi="Arial" w:cs="Arial"/>
                <w:b/>
                <w:bCs/>
                <w:sz w:val="16"/>
                <w:szCs w:val="16"/>
              </w:rPr>
              <w:t>Limite</w:t>
            </w:r>
          </w:p>
          <w:p w14:paraId="5659E91C" w14:textId="77777777" w:rsidR="004962AB" w:rsidRPr="00ED0D3C" w:rsidRDefault="004962AB" w:rsidP="004962AB">
            <w:pPr>
              <w:overflowPunct w:val="0"/>
              <w:adjustRightInd w:val="0"/>
              <w:ind w:hanging="1"/>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Limit</w:t>
            </w:r>
            <w:proofErr w:type="spellEnd"/>
            <w:r w:rsidRPr="00ED0D3C">
              <w:rPr>
                <w:rFonts w:ascii="Arial" w:hAnsi="Arial" w:cs="Arial"/>
                <w:b/>
                <w:bCs/>
                <w:i/>
                <w:iCs/>
                <w:sz w:val="14"/>
                <w:szCs w:val="14"/>
              </w:rPr>
              <w:t xml:space="preserve"> </w:t>
            </w:r>
          </w:p>
        </w:tc>
        <w:tc>
          <w:tcPr>
            <w:tcW w:w="567" w:type="dxa"/>
          </w:tcPr>
          <w:p w14:paraId="5250A82B" w14:textId="77777777" w:rsidR="004962AB" w:rsidRPr="00ED0D3C" w:rsidRDefault="004962AB" w:rsidP="004962AB">
            <w:pPr>
              <w:overflowPunct w:val="0"/>
              <w:adjustRightInd w:val="0"/>
              <w:jc w:val="center"/>
              <w:textAlignment w:val="baseline"/>
              <w:rPr>
                <w:rFonts w:ascii="Arial" w:hAnsi="Arial" w:cs="Arial"/>
                <w:b/>
                <w:bCs/>
                <w:sz w:val="16"/>
                <w:szCs w:val="16"/>
              </w:rPr>
            </w:pPr>
            <w:r w:rsidRPr="00ED0D3C">
              <w:rPr>
                <w:rFonts w:ascii="Arial" w:hAnsi="Arial" w:cs="Arial"/>
                <w:b/>
                <w:bCs/>
                <w:sz w:val="16"/>
                <w:szCs w:val="16"/>
              </w:rPr>
              <w:t>Real</w:t>
            </w:r>
          </w:p>
        </w:tc>
        <w:tc>
          <w:tcPr>
            <w:tcW w:w="1134" w:type="dxa"/>
          </w:tcPr>
          <w:p w14:paraId="7B506105" w14:textId="77777777" w:rsidR="004962AB" w:rsidRPr="00ED0D3C" w:rsidRDefault="004962AB" w:rsidP="004962AB">
            <w:pPr>
              <w:overflowPunct w:val="0"/>
              <w:adjustRightInd w:val="0"/>
              <w:jc w:val="center"/>
              <w:textAlignment w:val="baseline"/>
              <w:rPr>
                <w:rFonts w:ascii="Arial" w:hAnsi="Arial" w:cs="Arial"/>
                <w:b/>
                <w:bCs/>
                <w:sz w:val="16"/>
                <w:szCs w:val="16"/>
              </w:rPr>
            </w:pPr>
            <w:r w:rsidRPr="00ED0D3C">
              <w:rPr>
                <w:rFonts w:ascii="Arial" w:hAnsi="Arial" w:cs="Arial"/>
                <w:b/>
                <w:bCs/>
                <w:sz w:val="16"/>
                <w:szCs w:val="16"/>
              </w:rPr>
              <w:t xml:space="preserve">Limite </w:t>
            </w:r>
          </w:p>
          <w:p w14:paraId="55A6F021" w14:textId="77777777" w:rsidR="004962AB" w:rsidRPr="00ED0D3C" w:rsidRDefault="004962AB" w:rsidP="004962AB">
            <w:pPr>
              <w:overflowPunct w:val="0"/>
              <w:adjustRightInd w:val="0"/>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Limit</w:t>
            </w:r>
            <w:proofErr w:type="spellEnd"/>
          </w:p>
        </w:tc>
        <w:tc>
          <w:tcPr>
            <w:tcW w:w="567" w:type="dxa"/>
          </w:tcPr>
          <w:p w14:paraId="005710D0" w14:textId="77777777" w:rsidR="004962AB" w:rsidRPr="00ED0D3C" w:rsidRDefault="004962AB" w:rsidP="004962AB">
            <w:pPr>
              <w:overflowPunct w:val="0"/>
              <w:adjustRightInd w:val="0"/>
              <w:jc w:val="center"/>
              <w:textAlignment w:val="baseline"/>
              <w:rPr>
                <w:rFonts w:ascii="Arial" w:hAnsi="Arial" w:cs="Arial"/>
                <w:b/>
                <w:bCs/>
                <w:sz w:val="16"/>
                <w:szCs w:val="16"/>
              </w:rPr>
            </w:pPr>
            <w:r w:rsidRPr="00ED0D3C">
              <w:rPr>
                <w:rFonts w:ascii="Arial" w:hAnsi="Arial" w:cs="Arial"/>
                <w:b/>
                <w:bCs/>
                <w:sz w:val="16"/>
                <w:szCs w:val="16"/>
              </w:rPr>
              <w:t>Real</w:t>
            </w:r>
          </w:p>
        </w:tc>
        <w:tc>
          <w:tcPr>
            <w:tcW w:w="850" w:type="dxa"/>
          </w:tcPr>
          <w:p w14:paraId="272CA17A" w14:textId="77777777" w:rsidR="004962AB" w:rsidRPr="00ED0D3C" w:rsidRDefault="004962AB" w:rsidP="004962AB">
            <w:pPr>
              <w:overflowPunct w:val="0"/>
              <w:adjustRightInd w:val="0"/>
              <w:ind w:hanging="1"/>
              <w:jc w:val="center"/>
              <w:textAlignment w:val="baseline"/>
              <w:rPr>
                <w:rFonts w:ascii="Arial" w:hAnsi="Arial" w:cs="Arial"/>
                <w:b/>
                <w:bCs/>
                <w:sz w:val="16"/>
                <w:szCs w:val="16"/>
              </w:rPr>
            </w:pPr>
            <w:r w:rsidRPr="00ED0D3C">
              <w:rPr>
                <w:rFonts w:ascii="Arial" w:hAnsi="Arial" w:cs="Arial"/>
                <w:b/>
                <w:bCs/>
                <w:sz w:val="16"/>
                <w:szCs w:val="16"/>
              </w:rPr>
              <w:t xml:space="preserve">Limite </w:t>
            </w:r>
          </w:p>
          <w:p w14:paraId="763B9BB6" w14:textId="77777777" w:rsidR="004962AB" w:rsidRPr="00ED0D3C" w:rsidRDefault="004962AB" w:rsidP="004962AB">
            <w:pPr>
              <w:overflowPunct w:val="0"/>
              <w:adjustRightInd w:val="0"/>
              <w:ind w:hanging="1"/>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Limit</w:t>
            </w:r>
            <w:proofErr w:type="spellEnd"/>
          </w:p>
        </w:tc>
        <w:tc>
          <w:tcPr>
            <w:tcW w:w="993" w:type="dxa"/>
          </w:tcPr>
          <w:p w14:paraId="67D18DE6" w14:textId="77777777" w:rsidR="004962AB" w:rsidRPr="00ED0D3C" w:rsidRDefault="004962AB" w:rsidP="004962AB">
            <w:pPr>
              <w:overflowPunct w:val="0"/>
              <w:adjustRightInd w:val="0"/>
              <w:ind w:hanging="1"/>
              <w:jc w:val="center"/>
              <w:textAlignment w:val="baseline"/>
              <w:rPr>
                <w:rFonts w:ascii="Arial" w:hAnsi="Arial" w:cs="Arial"/>
                <w:b/>
                <w:bCs/>
                <w:sz w:val="16"/>
                <w:szCs w:val="16"/>
              </w:rPr>
            </w:pPr>
            <w:r w:rsidRPr="00ED0D3C">
              <w:rPr>
                <w:rFonts w:ascii="Arial" w:hAnsi="Arial" w:cs="Arial"/>
                <w:b/>
                <w:bCs/>
                <w:sz w:val="16"/>
                <w:szCs w:val="16"/>
              </w:rPr>
              <w:t>Real</w:t>
            </w:r>
          </w:p>
        </w:tc>
      </w:tr>
      <w:tr w:rsidR="004962AB" w:rsidRPr="00DE7E99" w14:paraId="600FF842" w14:textId="77777777" w:rsidTr="00427BEF">
        <w:trPr>
          <w:trHeight w:val="85"/>
        </w:trPr>
        <w:tc>
          <w:tcPr>
            <w:tcW w:w="1701" w:type="dxa"/>
            <w:vMerge/>
            <w:hideMark/>
          </w:tcPr>
          <w:p w14:paraId="71936114" w14:textId="77777777" w:rsidR="004962AB" w:rsidRPr="00BE3E3B" w:rsidRDefault="004962AB" w:rsidP="004962AB">
            <w:pPr>
              <w:jc w:val="center"/>
              <w:rPr>
                <w:rFonts w:ascii="Arial" w:hAnsi="Arial" w:cs="Arial"/>
                <w:b/>
                <w:bCs/>
                <w:sz w:val="16"/>
                <w:szCs w:val="16"/>
              </w:rPr>
            </w:pPr>
          </w:p>
        </w:tc>
        <w:tc>
          <w:tcPr>
            <w:tcW w:w="1701" w:type="dxa"/>
            <w:vMerge/>
            <w:hideMark/>
          </w:tcPr>
          <w:p w14:paraId="3E003247" w14:textId="77777777" w:rsidR="004962AB" w:rsidRPr="00C8616F" w:rsidRDefault="004962AB" w:rsidP="004962AB">
            <w:pPr>
              <w:jc w:val="center"/>
              <w:rPr>
                <w:rFonts w:ascii="Arial" w:hAnsi="Arial" w:cs="Arial"/>
                <w:b/>
                <w:bCs/>
                <w:sz w:val="13"/>
                <w:szCs w:val="13"/>
              </w:rPr>
            </w:pPr>
          </w:p>
        </w:tc>
        <w:tc>
          <w:tcPr>
            <w:tcW w:w="2405" w:type="dxa"/>
            <w:hideMark/>
          </w:tcPr>
          <w:p w14:paraId="2895AAEE" w14:textId="77777777" w:rsidR="004962AB" w:rsidRPr="00ED0D3C" w:rsidRDefault="004962AB" w:rsidP="004962AB">
            <w:pPr>
              <w:overflowPunct w:val="0"/>
              <w:adjustRightInd w:val="0"/>
              <w:jc w:val="center"/>
              <w:textAlignment w:val="baseline"/>
              <w:rPr>
                <w:rFonts w:ascii="Arial" w:hAnsi="Arial" w:cs="Arial"/>
                <w:b/>
                <w:bCs/>
                <w:i/>
                <w:iCs/>
                <w:sz w:val="14"/>
                <w:szCs w:val="14"/>
              </w:rPr>
            </w:pPr>
            <w:r w:rsidRPr="00BE3E3B">
              <w:rPr>
                <w:rFonts w:ascii="Arial" w:hAnsi="Arial" w:cs="Arial"/>
                <w:b/>
                <w:bCs/>
                <w:sz w:val="16"/>
                <w:szCs w:val="16"/>
              </w:rPr>
              <w:t>Tempo</w:t>
            </w:r>
            <w:r>
              <w:rPr>
                <w:rFonts w:ascii="Arial" w:hAnsi="Arial" w:cs="Arial"/>
                <w:b/>
                <w:bCs/>
                <w:sz w:val="16"/>
                <w:szCs w:val="16"/>
              </w:rPr>
              <w:t xml:space="preserve"> - </w:t>
            </w:r>
            <w:r w:rsidRPr="00ED0D3C">
              <w:rPr>
                <w:rFonts w:ascii="Arial" w:hAnsi="Arial" w:cs="Arial"/>
                <w:b/>
                <w:bCs/>
                <w:i/>
                <w:iCs/>
                <w:color w:val="808080" w:themeColor="background1" w:themeShade="80"/>
                <w:sz w:val="14"/>
                <w:szCs w:val="14"/>
              </w:rPr>
              <w:t>Time</w:t>
            </w:r>
          </w:p>
        </w:tc>
        <w:tc>
          <w:tcPr>
            <w:tcW w:w="4820" w:type="dxa"/>
            <w:gridSpan w:val="6"/>
            <w:vAlign w:val="center"/>
          </w:tcPr>
          <w:p w14:paraId="10CB3DD6" w14:textId="77777777" w:rsidR="004962AB" w:rsidRPr="00AD28BE" w:rsidRDefault="004962AB" w:rsidP="004962AB">
            <w:pPr>
              <w:jc w:val="center"/>
              <w:rPr>
                <w:rFonts w:ascii="Arial" w:eastAsia="Times New Roman" w:hAnsi="Arial" w:cs="Arial"/>
                <w:bCs/>
                <w:sz w:val="14"/>
                <w:szCs w:val="14"/>
              </w:rPr>
            </w:pPr>
            <w:r w:rsidRPr="00AD28BE">
              <w:rPr>
                <w:rFonts w:ascii="Arial" w:hAnsi="Arial" w:cs="Arial"/>
                <w:bCs/>
                <w:i/>
                <w:iCs/>
                <w:sz w:val="14"/>
                <w:szCs w:val="14"/>
              </w:rPr>
              <w:t>NÃO SE TRATA DE EQUIPAMENTO ELÉTRICO</w:t>
            </w:r>
          </w:p>
        </w:tc>
      </w:tr>
      <w:tr w:rsidR="004962AB" w:rsidRPr="00DE7E99" w14:paraId="2ECBEDBA" w14:textId="77777777" w:rsidTr="00427BEF">
        <w:trPr>
          <w:trHeight w:val="85"/>
        </w:trPr>
        <w:tc>
          <w:tcPr>
            <w:tcW w:w="1701" w:type="dxa"/>
            <w:vMerge/>
            <w:hideMark/>
          </w:tcPr>
          <w:p w14:paraId="5FB3DAAF" w14:textId="77777777" w:rsidR="004962AB" w:rsidRPr="00BE3E3B" w:rsidRDefault="004962AB" w:rsidP="004962AB">
            <w:pPr>
              <w:jc w:val="center"/>
              <w:rPr>
                <w:rFonts w:ascii="Arial" w:hAnsi="Arial" w:cs="Arial"/>
                <w:b/>
                <w:bCs/>
                <w:sz w:val="16"/>
                <w:szCs w:val="16"/>
              </w:rPr>
            </w:pPr>
          </w:p>
        </w:tc>
        <w:tc>
          <w:tcPr>
            <w:tcW w:w="1701" w:type="dxa"/>
            <w:vMerge w:val="restart"/>
          </w:tcPr>
          <w:p w14:paraId="11D95C32" w14:textId="77777777" w:rsidR="004962AB" w:rsidRPr="00C8616F" w:rsidRDefault="004962AB" w:rsidP="004962AB">
            <w:pPr>
              <w:overflowPunct w:val="0"/>
              <w:adjustRightInd w:val="0"/>
              <w:jc w:val="center"/>
              <w:textAlignment w:val="baseline"/>
              <w:rPr>
                <w:rFonts w:ascii="Arial" w:hAnsi="Arial" w:cs="Arial"/>
                <w:b/>
                <w:bCs/>
                <w:sz w:val="13"/>
                <w:szCs w:val="13"/>
              </w:rPr>
            </w:pPr>
            <w:r w:rsidRPr="00C8616F">
              <w:rPr>
                <w:rFonts w:ascii="Arial" w:hAnsi="Arial" w:cs="Arial"/>
                <w:b/>
                <w:bCs/>
                <w:sz w:val="13"/>
                <w:szCs w:val="13"/>
              </w:rPr>
              <w:t>Rigidez dielétrica</w:t>
            </w:r>
          </w:p>
          <w:p w14:paraId="5AB29DDD" w14:textId="77777777" w:rsidR="004962AB" w:rsidRPr="00C8616F" w:rsidRDefault="004962AB" w:rsidP="004962AB">
            <w:pPr>
              <w:overflowPunct w:val="0"/>
              <w:adjustRightInd w:val="0"/>
              <w:jc w:val="center"/>
              <w:textAlignment w:val="baseline"/>
              <w:rPr>
                <w:rFonts w:ascii="Arial" w:hAnsi="Arial" w:cs="Arial"/>
                <w:b/>
                <w:bCs/>
                <w:sz w:val="13"/>
                <w:szCs w:val="13"/>
              </w:rPr>
            </w:pPr>
            <w:r w:rsidRPr="00C8616F">
              <w:rPr>
                <w:rFonts w:ascii="Arial" w:hAnsi="Arial" w:cs="Arial"/>
                <w:b/>
                <w:bCs/>
                <w:sz w:val="13"/>
                <w:szCs w:val="13"/>
              </w:rPr>
              <w:t>IEC 60601-1 Terceira edição, Item 8.8</w:t>
            </w:r>
          </w:p>
          <w:p w14:paraId="115F0DDD" w14:textId="77777777" w:rsidR="004962AB" w:rsidRPr="00C8616F" w:rsidRDefault="004962AB" w:rsidP="004962AB">
            <w:pPr>
              <w:pStyle w:val="NormalWeb"/>
              <w:spacing w:before="0" w:beforeAutospacing="0" w:after="0" w:afterAutospacing="0"/>
              <w:jc w:val="center"/>
              <w:rPr>
                <w:i/>
                <w:iCs/>
                <w:color w:val="808080" w:themeColor="background1" w:themeShade="80"/>
                <w:sz w:val="13"/>
                <w:szCs w:val="13"/>
                <w:lang w:val="en-US"/>
              </w:rPr>
            </w:pPr>
            <w:r w:rsidRPr="00C8616F">
              <w:rPr>
                <w:rFonts w:ascii="Arial" w:hAnsi="Arial" w:cs="Arial"/>
                <w:b/>
                <w:bCs/>
                <w:i/>
                <w:iCs/>
                <w:color w:val="808080" w:themeColor="background1" w:themeShade="80"/>
                <w:sz w:val="13"/>
                <w:szCs w:val="13"/>
                <w:lang w:val="en-US"/>
              </w:rPr>
              <w:t>Dielectric strength</w:t>
            </w:r>
          </w:p>
          <w:p w14:paraId="06A3A451" w14:textId="77777777" w:rsidR="004962AB" w:rsidRPr="00C8616F" w:rsidRDefault="004962AB" w:rsidP="004962AB">
            <w:pPr>
              <w:pStyle w:val="NormalWeb"/>
              <w:spacing w:before="0" w:beforeAutospacing="0" w:after="0" w:afterAutospacing="0"/>
              <w:jc w:val="center"/>
              <w:rPr>
                <w:rFonts w:ascii="Arial" w:hAnsi="Arial" w:cs="Arial"/>
                <w:b/>
                <w:bCs/>
                <w:sz w:val="13"/>
                <w:szCs w:val="13"/>
                <w:lang w:val="en-US"/>
              </w:rPr>
            </w:pPr>
            <w:r w:rsidRPr="00C8616F">
              <w:rPr>
                <w:rFonts w:ascii="Arial" w:hAnsi="Arial" w:cs="Arial"/>
                <w:b/>
                <w:bCs/>
                <w:i/>
                <w:iCs/>
                <w:color w:val="808080" w:themeColor="background1" w:themeShade="80"/>
                <w:sz w:val="13"/>
                <w:szCs w:val="13"/>
                <w:lang w:val="en-US"/>
              </w:rPr>
              <w:t>IEC 60601-1 Third edition, Item 8.8</w:t>
            </w:r>
          </w:p>
        </w:tc>
        <w:tc>
          <w:tcPr>
            <w:tcW w:w="2405" w:type="dxa"/>
            <w:hideMark/>
          </w:tcPr>
          <w:p w14:paraId="4EE36069"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Ponto de medição:</w:t>
            </w:r>
          </w:p>
          <w:p w14:paraId="03F683B3" w14:textId="77777777" w:rsidR="004962AB" w:rsidRPr="00ED0D3C" w:rsidRDefault="004962AB" w:rsidP="004962AB">
            <w:pPr>
              <w:overflowPunct w:val="0"/>
              <w:adjustRightInd w:val="0"/>
              <w:jc w:val="center"/>
              <w:textAlignment w:val="baseline"/>
              <w:rPr>
                <w:rFonts w:ascii="Arial" w:hAnsi="Arial" w:cs="Arial"/>
                <w:b/>
                <w:bCs/>
                <w:i/>
                <w:iCs/>
                <w:sz w:val="14"/>
                <w:szCs w:val="14"/>
              </w:rPr>
            </w:pPr>
            <w:proofErr w:type="spellStart"/>
            <w:r w:rsidRPr="00ED0D3C">
              <w:rPr>
                <w:rFonts w:ascii="Arial" w:hAnsi="Arial" w:cs="Arial"/>
                <w:b/>
                <w:bCs/>
                <w:i/>
                <w:iCs/>
                <w:color w:val="808080" w:themeColor="background1" w:themeShade="80"/>
                <w:sz w:val="14"/>
                <w:szCs w:val="14"/>
              </w:rPr>
              <w:t>Measuring</w:t>
            </w:r>
            <w:proofErr w:type="spellEnd"/>
            <w:r w:rsidRPr="00ED0D3C">
              <w:rPr>
                <w:rFonts w:ascii="Arial" w:hAnsi="Arial" w:cs="Arial"/>
                <w:b/>
                <w:bCs/>
                <w:i/>
                <w:iCs/>
                <w:color w:val="808080" w:themeColor="background1" w:themeShade="80"/>
                <w:sz w:val="14"/>
                <w:szCs w:val="14"/>
              </w:rPr>
              <w:t xml:space="preserve"> point:</w:t>
            </w:r>
          </w:p>
        </w:tc>
        <w:tc>
          <w:tcPr>
            <w:tcW w:w="4820" w:type="dxa"/>
            <w:gridSpan w:val="6"/>
            <w:vAlign w:val="center"/>
          </w:tcPr>
          <w:p w14:paraId="23271E8E" w14:textId="77777777" w:rsidR="004962AB" w:rsidRPr="00AD28BE" w:rsidRDefault="004962AB" w:rsidP="004962AB">
            <w:pPr>
              <w:jc w:val="center"/>
              <w:rPr>
                <w:rFonts w:ascii="Arial" w:eastAsia="Times New Roman" w:hAnsi="Arial" w:cs="Arial"/>
                <w:bCs/>
                <w:sz w:val="14"/>
                <w:szCs w:val="14"/>
              </w:rPr>
            </w:pPr>
            <w:r w:rsidRPr="00AD28BE">
              <w:rPr>
                <w:rFonts w:ascii="Arial" w:hAnsi="Arial" w:cs="Arial"/>
                <w:bCs/>
                <w:i/>
                <w:iCs/>
                <w:sz w:val="14"/>
                <w:szCs w:val="14"/>
              </w:rPr>
              <w:t>NÃO SE TRATA DE EQUIPAMENTO ELÉTRICO</w:t>
            </w:r>
          </w:p>
        </w:tc>
      </w:tr>
      <w:tr w:rsidR="004962AB" w:rsidRPr="00DE7E99" w14:paraId="529BDCE9" w14:textId="77777777" w:rsidTr="00427BEF">
        <w:trPr>
          <w:trHeight w:val="340"/>
        </w:trPr>
        <w:tc>
          <w:tcPr>
            <w:tcW w:w="1701" w:type="dxa"/>
            <w:vMerge/>
            <w:hideMark/>
          </w:tcPr>
          <w:p w14:paraId="606BBEA0" w14:textId="77777777" w:rsidR="004962AB" w:rsidRPr="00BE3E3B" w:rsidRDefault="004962AB" w:rsidP="004962AB">
            <w:pPr>
              <w:jc w:val="center"/>
              <w:rPr>
                <w:rFonts w:ascii="Arial" w:hAnsi="Arial" w:cs="Arial"/>
                <w:b/>
                <w:bCs/>
                <w:sz w:val="16"/>
                <w:szCs w:val="16"/>
              </w:rPr>
            </w:pPr>
          </w:p>
        </w:tc>
        <w:tc>
          <w:tcPr>
            <w:tcW w:w="1701" w:type="dxa"/>
            <w:vMerge/>
            <w:hideMark/>
          </w:tcPr>
          <w:p w14:paraId="207CF9F6" w14:textId="77777777" w:rsidR="004962AB" w:rsidRPr="00BE3E3B" w:rsidRDefault="004962AB" w:rsidP="004962AB">
            <w:pPr>
              <w:ind w:hanging="426"/>
              <w:jc w:val="center"/>
              <w:rPr>
                <w:rFonts w:ascii="Arial" w:hAnsi="Arial" w:cs="Arial"/>
                <w:b/>
                <w:bCs/>
                <w:sz w:val="16"/>
                <w:szCs w:val="16"/>
              </w:rPr>
            </w:pPr>
          </w:p>
        </w:tc>
        <w:tc>
          <w:tcPr>
            <w:tcW w:w="2405" w:type="dxa"/>
            <w:hideMark/>
          </w:tcPr>
          <w:p w14:paraId="758E132D" w14:textId="77777777" w:rsidR="004962AB" w:rsidRDefault="004962AB" w:rsidP="004962AB">
            <w:pPr>
              <w:overflowPunct w:val="0"/>
              <w:adjustRightInd w:val="0"/>
              <w:jc w:val="center"/>
              <w:textAlignment w:val="baseline"/>
              <w:rPr>
                <w:rFonts w:ascii="Arial" w:hAnsi="Arial" w:cs="Arial"/>
                <w:b/>
                <w:bCs/>
                <w:sz w:val="16"/>
                <w:szCs w:val="16"/>
              </w:rPr>
            </w:pPr>
            <w:r w:rsidRPr="00BE3E3B">
              <w:rPr>
                <w:rFonts w:ascii="Arial" w:hAnsi="Arial" w:cs="Arial"/>
                <w:b/>
                <w:bCs/>
                <w:sz w:val="16"/>
                <w:szCs w:val="16"/>
              </w:rPr>
              <w:t xml:space="preserve">Tensão aplicada </w:t>
            </w:r>
          </w:p>
          <w:p w14:paraId="6682AA1E" w14:textId="77777777" w:rsidR="004962AB" w:rsidRPr="00ED0D3C" w:rsidRDefault="004962AB" w:rsidP="004962AB">
            <w:pPr>
              <w:overflowPunct w:val="0"/>
              <w:adjustRightInd w:val="0"/>
              <w:jc w:val="center"/>
              <w:textAlignment w:val="baseline"/>
              <w:rPr>
                <w:rFonts w:ascii="Arial" w:hAnsi="Arial" w:cs="Arial"/>
                <w:b/>
                <w:bCs/>
                <w:i/>
                <w:iCs/>
                <w:sz w:val="14"/>
                <w:szCs w:val="14"/>
              </w:rPr>
            </w:pPr>
            <w:r w:rsidRPr="00ED0D3C">
              <w:rPr>
                <w:rFonts w:ascii="Arial" w:hAnsi="Arial" w:cs="Arial"/>
                <w:b/>
                <w:bCs/>
                <w:i/>
                <w:iCs/>
                <w:color w:val="808080" w:themeColor="background1" w:themeShade="80"/>
                <w:sz w:val="14"/>
                <w:szCs w:val="14"/>
              </w:rPr>
              <w:t xml:space="preserve">Applied </w:t>
            </w:r>
            <w:proofErr w:type="spellStart"/>
            <w:r w:rsidRPr="00ED0D3C">
              <w:rPr>
                <w:rFonts w:ascii="Arial" w:hAnsi="Arial" w:cs="Arial"/>
                <w:b/>
                <w:bCs/>
                <w:i/>
                <w:iCs/>
                <w:color w:val="808080" w:themeColor="background1" w:themeShade="80"/>
                <w:sz w:val="14"/>
                <w:szCs w:val="14"/>
              </w:rPr>
              <w:t>voltage</w:t>
            </w:r>
            <w:proofErr w:type="spellEnd"/>
          </w:p>
        </w:tc>
        <w:tc>
          <w:tcPr>
            <w:tcW w:w="4820" w:type="dxa"/>
            <w:gridSpan w:val="6"/>
            <w:vAlign w:val="center"/>
          </w:tcPr>
          <w:p w14:paraId="3DC53C02" w14:textId="77777777" w:rsidR="004962AB" w:rsidRPr="00AD28BE" w:rsidRDefault="004962AB" w:rsidP="004962AB">
            <w:pPr>
              <w:jc w:val="center"/>
              <w:rPr>
                <w:rFonts w:ascii="Arial" w:eastAsia="Times New Roman" w:hAnsi="Arial" w:cs="Arial"/>
                <w:bCs/>
                <w:sz w:val="14"/>
                <w:szCs w:val="14"/>
              </w:rPr>
            </w:pPr>
            <w:r w:rsidRPr="00AD28BE">
              <w:rPr>
                <w:rFonts w:ascii="Arial" w:hAnsi="Arial" w:cs="Arial"/>
                <w:bCs/>
                <w:i/>
                <w:iCs/>
                <w:sz w:val="14"/>
                <w:szCs w:val="14"/>
              </w:rPr>
              <w:t>NÃO SE TRATA DE EQUIPAMENTO ELÉTRICO</w:t>
            </w:r>
          </w:p>
        </w:tc>
      </w:tr>
      <w:tr w:rsidR="004962AB" w:rsidRPr="00DE7E99" w14:paraId="074A8C71" w14:textId="77777777" w:rsidTr="00DC75D0">
        <w:trPr>
          <w:trHeight w:val="148"/>
        </w:trPr>
        <w:tc>
          <w:tcPr>
            <w:tcW w:w="1701" w:type="dxa"/>
            <w:vMerge/>
            <w:hideMark/>
          </w:tcPr>
          <w:p w14:paraId="4076BBB9" w14:textId="77777777" w:rsidR="004962AB" w:rsidRPr="00BE3E3B" w:rsidRDefault="004962AB" w:rsidP="004962AB">
            <w:pPr>
              <w:spacing w:before="60" w:after="60"/>
              <w:jc w:val="center"/>
              <w:rPr>
                <w:rFonts w:ascii="Arial" w:hAnsi="Arial" w:cs="Arial"/>
                <w:b/>
                <w:bCs/>
                <w:sz w:val="16"/>
                <w:szCs w:val="16"/>
              </w:rPr>
            </w:pPr>
          </w:p>
        </w:tc>
        <w:tc>
          <w:tcPr>
            <w:tcW w:w="1701" w:type="dxa"/>
            <w:vMerge/>
            <w:hideMark/>
          </w:tcPr>
          <w:p w14:paraId="260C8352" w14:textId="77777777" w:rsidR="004962AB" w:rsidRPr="00BE3E3B" w:rsidRDefault="004962AB" w:rsidP="004962AB">
            <w:pPr>
              <w:spacing w:before="60" w:after="60"/>
              <w:ind w:hanging="426"/>
              <w:jc w:val="center"/>
              <w:rPr>
                <w:rFonts w:ascii="Arial" w:hAnsi="Arial" w:cs="Arial"/>
                <w:b/>
                <w:bCs/>
                <w:sz w:val="16"/>
                <w:szCs w:val="16"/>
              </w:rPr>
            </w:pPr>
          </w:p>
        </w:tc>
        <w:tc>
          <w:tcPr>
            <w:tcW w:w="7225" w:type="dxa"/>
            <w:gridSpan w:val="7"/>
            <w:hideMark/>
          </w:tcPr>
          <w:p w14:paraId="4916B5D5" w14:textId="77777777" w:rsidR="004962AB" w:rsidRPr="00BE3E3B" w:rsidRDefault="004962AB" w:rsidP="00DC75D0">
            <w:pPr>
              <w:overflowPunct w:val="0"/>
              <w:adjustRightInd w:val="0"/>
              <w:ind w:hanging="426"/>
              <w:jc w:val="center"/>
              <w:textAlignment w:val="baseline"/>
              <w:rPr>
                <w:rFonts w:ascii="Arial" w:hAnsi="Arial" w:cs="Arial"/>
                <w:b/>
                <w:bCs/>
                <w:sz w:val="16"/>
                <w:szCs w:val="16"/>
              </w:rPr>
            </w:pPr>
            <w:r w:rsidRPr="00BE3E3B">
              <w:rPr>
                <w:rFonts w:ascii="Arial" w:hAnsi="Arial" w:cs="Arial"/>
                <w:b/>
                <w:bCs/>
                <w:sz w:val="16"/>
                <w:szCs w:val="16"/>
              </w:rPr>
              <w:t>Tempo</w:t>
            </w:r>
            <w:r>
              <w:rPr>
                <w:rFonts w:ascii="Arial" w:hAnsi="Arial" w:cs="Arial"/>
                <w:b/>
                <w:bCs/>
                <w:sz w:val="16"/>
                <w:szCs w:val="16"/>
              </w:rPr>
              <w:t xml:space="preserve"> - </w:t>
            </w:r>
            <w:r w:rsidRPr="00ED0D3C">
              <w:rPr>
                <w:rFonts w:ascii="Arial" w:hAnsi="Arial" w:cs="Arial"/>
                <w:b/>
                <w:bCs/>
                <w:i/>
                <w:iCs/>
                <w:color w:val="808080" w:themeColor="background1" w:themeShade="80"/>
                <w:sz w:val="14"/>
                <w:szCs w:val="14"/>
              </w:rPr>
              <w:t>Time</w:t>
            </w:r>
          </w:p>
        </w:tc>
      </w:tr>
      <w:tr w:rsidR="004962AB" w:rsidRPr="00CA5C64" w14:paraId="05639B87" w14:textId="77777777" w:rsidTr="004962AB">
        <w:trPr>
          <w:trHeight w:val="340"/>
        </w:trPr>
        <w:tc>
          <w:tcPr>
            <w:tcW w:w="10627" w:type="dxa"/>
            <w:gridSpan w:val="9"/>
          </w:tcPr>
          <w:p w14:paraId="51FA7948" w14:textId="77777777" w:rsidR="004962AB" w:rsidRDefault="004962AB" w:rsidP="004962AB">
            <w:pPr>
              <w:overflowPunct w:val="0"/>
              <w:adjustRightInd w:val="0"/>
              <w:spacing w:before="60" w:after="60"/>
              <w:jc w:val="center"/>
              <w:textAlignment w:val="baseline"/>
              <w:rPr>
                <w:rFonts w:ascii="Arial" w:hAnsi="Arial" w:cs="Arial"/>
                <w:b/>
                <w:bCs/>
                <w:sz w:val="16"/>
                <w:szCs w:val="16"/>
              </w:rPr>
            </w:pPr>
            <w:r w:rsidRPr="00BE3E3B">
              <w:rPr>
                <w:rFonts w:ascii="Arial" w:hAnsi="Arial" w:cs="Arial"/>
                <w:b/>
                <w:bCs/>
                <w:sz w:val="16"/>
                <w:szCs w:val="16"/>
              </w:rPr>
              <w:t xml:space="preserve">Ensaio </w:t>
            </w:r>
            <w:proofErr w:type="gramStart"/>
            <w:r w:rsidRPr="00BE3E3B">
              <w:rPr>
                <w:rFonts w:ascii="Arial" w:hAnsi="Arial" w:cs="Arial"/>
                <w:b/>
                <w:bCs/>
                <w:sz w:val="16"/>
                <w:szCs w:val="16"/>
              </w:rPr>
              <w:t>funcional</w:t>
            </w:r>
            <w:r>
              <w:rPr>
                <w:rFonts w:ascii="Arial" w:hAnsi="Arial" w:cs="Arial"/>
                <w:b/>
                <w:bCs/>
                <w:sz w:val="16"/>
                <w:szCs w:val="16"/>
              </w:rPr>
              <w:t xml:space="preserve">  </w:t>
            </w:r>
            <w:r w:rsidRPr="00BE3E3B">
              <w:rPr>
                <w:rFonts w:ascii="Arial" w:hAnsi="Arial" w:cs="Arial"/>
                <w:b/>
                <w:bCs/>
                <w:sz w:val="16"/>
                <w:szCs w:val="16"/>
              </w:rPr>
              <w:t>Inclusive</w:t>
            </w:r>
            <w:proofErr w:type="gramEnd"/>
            <w:r w:rsidRPr="00BE3E3B">
              <w:rPr>
                <w:rFonts w:ascii="Arial" w:hAnsi="Arial" w:cs="Arial"/>
                <w:b/>
                <w:bCs/>
                <w:sz w:val="16"/>
                <w:szCs w:val="16"/>
              </w:rPr>
              <w:t xml:space="preserve"> desempenho essencial se aplicável </w:t>
            </w:r>
            <w:r>
              <w:rPr>
                <w:rFonts w:ascii="Arial" w:hAnsi="Arial" w:cs="Arial"/>
                <w:b/>
                <w:bCs/>
                <w:sz w:val="16"/>
                <w:szCs w:val="16"/>
              </w:rPr>
              <w:t xml:space="preserve">- </w:t>
            </w:r>
            <w:r w:rsidRPr="00BE3E3B">
              <w:rPr>
                <w:rFonts w:ascii="Arial" w:hAnsi="Arial" w:cs="Arial"/>
                <w:b/>
                <w:bCs/>
                <w:sz w:val="16"/>
                <w:szCs w:val="16"/>
              </w:rPr>
              <w:t>(IEC 60601-1 Terceira edição, Item 4.3)</w:t>
            </w:r>
          </w:p>
          <w:p w14:paraId="110B9BC5" w14:textId="77777777" w:rsidR="004962AB" w:rsidRPr="002573F8" w:rsidRDefault="004962AB" w:rsidP="004962AB">
            <w:pPr>
              <w:pStyle w:val="NormalWeb"/>
              <w:spacing w:before="60" w:beforeAutospacing="0" w:after="60" w:afterAutospacing="0"/>
              <w:jc w:val="center"/>
              <w:rPr>
                <w:rFonts w:ascii="Arial" w:hAnsi="Arial" w:cs="Arial"/>
                <w:b/>
                <w:bCs/>
                <w:sz w:val="16"/>
                <w:szCs w:val="16"/>
                <w:lang w:val="en-US"/>
              </w:rPr>
            </w:pPr>
            <w:r w:rsidRPr="002573F8">
              <w:rPr>
                <w:rFonts w:ascii="Arial" w:hAnsi="Arial" w:cs="Arial"/>
                <w:b/>
                <w:bCs/>
                <w:i/>
                <w:iCs/>
                <w:color w:val="808080" w:themeColor="background1" w:themeShade="80"/>
                <w:sz w:val="14"/>
                <w:szCs w:val="14"/>
                <w:lang w:val="en-US"/>
              </w:rPr>
              <w:t xml:space="preserve">Functional test - </w:t>
            </w:r>
            <w:r w:rsidRPr="00ED0D3C">
              <w:rPr>
                <w:rFonts w:ascii="Arial" w:hAnsi="Arial" w:cs="Arial"/>
                <w:b/>
                <w:bCs/>
                <w:color w:val="808080" w:themeColor="background1" w:themeShade="80"/>
                <w:sz w:val="14"/>
                <w:szCs w:val="14"/>
                <w:lang w:val="en-US"/>
              </w:rPr>
              <w:t>Including essential performance if applicable</w:t>
            </w:r>
            <w:r>
              <w:rPr>
                <w:rFonts w:ascii="Arial" w:hAnsi="Arial" w:cs="Arial"/>
                <w:b/>
                <w:bCs/>
                <w:color w:val="808080" w:themeColor="background1" w:themeShade="80"/>
                <w:sz w:val="14"/>
                <w:szCs w:val="14"/>
                <w:lang w:val="en-US"/>
              </w:rPr>
              <w:t xml:space="preserve"> - </w:t>
            </w:r>
            <w:r w:rsidRPr="00177046">
              <w:rPr>
                <w:rFonts w:ascii="Arial" w:hAnsi="Arial" w:cs="Arial"/>
                <w:b/>
                <w:bCs/>
                <w:color w:val="808080" w:themeColor="background1" w:themeShade="80"/>
                <w:sz w:val="14"/>
                <w:szCs w:val="14"/>
                <w:lang w:val="en-US"/>
              </w:rPr>
              <w:t>(IEC 60601-1 Third edition, Item 4.3)</w:t>
            </w:r>
          </w:p>
        </w:tc>
      </w:tr>
      <w:tr w:rsidR="004962AB" w:rsidRPr="00990971" w14:paraId="5C8D889E" w14:textId="77777777" w:rsidTr="004962AB">
        <w:trPr>
          <w:trHeight w:val="416"/>
        </w:trPr>
        <w:tc>
          <w:tcPr>
            <w:tcW w:w="1701" w:type="dxa"/>
            <w:hideMark/>
          </w:tcPr>
          <w:p w14:paraId="59523E0B" w14:textId="77777777" w:rsidR="004962AB" w:rsidRDefault="004962AB" w:rsidP="004962AB">
            <w:pPr>
              <w:spacing w:before="60" w:after="60"/>
              <w:jc w:val="center"/>
              <w:rPr>
                <w:rFonts w:ascii="Arial" w:hAnsi="Arial" w:cs="Arial"/>
                <w:b/>
                <w:bCs/>
                <w:sz w:val="16"/>
                <w:szCs w:val="16"/>
              </w:rPr>
            </w:pPr>
            <w:r w:rsidRPr="00BE3E3B">
              <w:rPr>
                <w:rFonts w:ascii="Arial" w:hAnsi="Arial" w:cs="Arial"/>
                <w:b/>
                <w:bCs/>
                <w:sz w:val="16"/>
                <w:szCs w:val="16"/>
              </w:rPr>
              <w:t>Geral</w:t>
            </w:r>
          </w:p>
          <w:p w14:paraId="43230815" w14:textId="77777777" w:rsidR="004962AB" w:rsidRPr="00ED0D3C" w:rsidRDefault="004962AB" w:rsidP="004962AB">
            <w:pPr>
              <w:spacing w:before="60" w:after="60"/>
              <w:jc w:val="center"/>
              <w:rPr>
                <w:rFonts w:ascii="Arial" w:hAnsi="Arial" w:cs="Arial"/>
                <w:b/>
                <w:bCs/>
                <w:i/>
                <w:iCs/>
                <w:sz w:val="14"/>
                <w:szCs w:val="14"/>
              </w:rPr>
            </w:pPr>
            <w:r w:rsidRPr="00ED0D3C">
              <w:rPr>
                <w:rFonts w:ascii="Arial" w:hAnsi="Arial" w:cs="Arial"/>
                <w:b/>
                <w:bCs/>
                <w:i/>
                <w:iCs/>
                <w:color w:val="808080" w:themeColor="background1" w:themeShade="80"/>
                <w:sz w:val="14"/>
                <w:szCs w:val="14"/>
              </w:rPr>
              <w:t>General</w:t>
            </w:r>
          </w:p>
        </w:tc>
        <w:tc>
          <w:tcPr>
            <w:tcW w:w="8926" w:type="dxa"/>
            <w:gridSpan w:val="8"/>
            <w:hideMark/>
          </w:tcPr>
          <w:p w14:paraId="31F9F089" w14:textId="5873FB65" w:rsidR="002D319D" w:rsidRPr="00177046" w:rsidRDefault="002D319D" w:rsidP="002D319D">
            <w:pPr>
              <w:overflowPunct w:val="0"/>
              <w:adjustRightInd w:val="0"/>
              <w:spacing w:before="60" w:after="60"/>
              <w:jc w:val="center"/>
              <w:textAlignment w:val="baseline"/>
              <w:rPr>
                <w:rFonts w:ascii="Arial" w:hAnsi="Arial" w:cs="Arial"/>
                <w:b/>
                <w:bCs/>
                <w:sz w:val="16"/>
                <w:szCs w:val="16"/>
                <w:lang w:val="en-US"/>
              </w:rPr>
            </w:pPr>
            <w:r>
              <w:rPr>
                <w:noProof/>
              </w:rPr>
              <w:drawing>
                <wp:inline distT="0" distB="0" distL="0" distR="0" wp14:anchorId="2DA46B49" wp14:editId="7C280820">
                  <wp:extent cx="4455994" cy="2335944"/>
                  <wp:effectExtent l="0" t="0" r="1905" b="7620"/>
                  <wp:docPr id="20575040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504010" name=""/>
                          <pic:cNvPicPr/>
                        </pic:nvPicPr>
                        <pic:blipFill>
                          <a:blip r:embed="rId15"/>
                          <a:stretch>
                            <a:fillRect/>
                          </a:stretch>
                        </pic:blipFill>
                        <pic:spPr>
                          <a:xfrm>
                            <a:off x="0" y="0"/>
                            <a:ext cx="4460472" cy="2338291"/>
                          </a:xfrm>
                          <a:prstGeom prst="rect">
                            <a:avLst/>
                          </a:prstGeom>
                        </pic:spPr>
                      </pic:pic>
                    </a:graphicData>
                  </a:graphic>
                </wp:inline>
              </w:drawing>
            </w:r>
            <w:r w:rsidR="004962AB">
              <w:rPr>
                <w:rFonts w:ascii="Arial" w:hAnsi="Arial" w:cs="Arial"/>
                <w:b/>
                <w:bCs/>
                <w:sz w:val="16"/>
                <w:szCs w:val="16"/>
                <w:lang w:val="en-US"/>
              </w:rPr>
              <w:t xml:space="preserve">  </w:t>
            </w:r>
          </w:p>
        </w:tc>
      </w:tr>
      <w:tr w:rsidR="004962AB" w:rsidRPr="00DE7E99" w14:paraId="4C047748" w14:textId="77777777" w:rsidTr="004962AB">
        <w:trPr>
          <w:trHeight w:val="1476"/>
        </w:trPr>
        <w:tc>
          <w:tcPr>
            <w:tcW w:w="1701" w:type="dxa"/>
          </w:tcPr>
          <w:p w14:paraId="3CBEEEDD" w14:textId="77777777" w:rsidR="004962AB" w:rsidRPr="00BE3E3B" w:rsidRDefault="004962AB" w:rsidP="004962AB">
            <w:pPr>
              <w:jc w:val="center"/>
              <w:rPr>
                <w:rFonts w:ascii="Arial" w:hAnsi="Arial" w:cs="Arial"/>
                <w:b/>
                <w:bCs/>
                <w:sz w:val="16"/>
                <w:szCs w:val="16"/>
              </w:rPr>
            </w:pPr>
            <w:r w:rsidRPr="00BE3E3B">
              <w:rPr>
                <w:rFonts w:ascii="Arial" w:hAnsi="Arial" w:cs="Arial"/>
                <w:b/>
                <w:bCs/>
                <w:sz w:val="16"/>
                <w:szCs w:val="16"/>
              </w:rPr>
              <w:t>Equipamentos calibrados utilizados</w:t>
            </w:r>
          </w:p>
          <w:p w14:paraId="03DE697C" w14:textId="77777777" w:rsidR="004962AB" w:rsidRDefault="004962AB" w:rsidP="004962AB">
            <w:pPr>
              <w:jc w:val="center"/>
              <w:rPr>
                <w:rFonts w:ascii="Arial" w:hAnsi="Arial" w:cs="Arial"/>
                <w:b/>
                <w:bCs/>
                <w:sz w:val="16"/>
                <w:szCs w:val="16"/>
              </w:rPr>
            </w:pPr>
            <w:r w:rsidRPr="00BE3E3B">
              <w:rPr>
                <w:rFonts w:ascii="Arial" w:hAnsi="Arial" w:cs="Arial"/>
                <w:b/>
                <w:bCs/>
                <w:sz w:val="16"/>
                <w:szCs w:val="16"/>
              </w:rPr>
              <w:t>(Ver detalhes em 7.6)</w:t>
            </w:r>
          </w:p>
          <w:p w14:paraId="06815B52" w14:textId="77777777" w:rsidR="004962AB" w:rsidRPr="00ED0D3C" w:rsidRDefault="004962AB" w:rsidP="004962AB">
            <w:pPr>
              <w:pStyle w:val="NormalWeb"/>
              <w:spacing w:before="0" w:beforeAutospacing="0" w:after="0" w:afterAutospacing="0"/>
              <w:jc w:val="center"/>
              <w:rPr>
                <w:color w:val="808080" w:themeColor="background1" w:themeShade="80"/>
                <w:sz w:val="14"/>
                <w:szCs w:val="14"/>
                <w:lang w:val="en-US"/>
              </w:rPr>
            </w:pPr>
            <w:r w:rsidRPr="00ED0D3C">
              <w:rPr>
                <w:rFonts w:ascii="Arial" w:hAnsi="Arial" w:cs="Arial"/>
                <w:b/>
                <w:bCs/>
                <w:color w:val="808080" w:themeColor="background1" w:themeShade="80"/>
                <w:sz w:val="14"/>
                <w:szCs w:val="14"/>
                <w:lang w:val="en-US"/>
              </w:rPr>
              <w:t xml:space="preserve">Calibrated equipment </w:t>
            </w:r>
            <w:proofErr w:type="gramStart"/>
            <w:r w:rsidRPr="00ED0D3C">
              <w:rPr>
                <w:rFonts w:ascii="Arial" w:hAnsi="Arial" w:cs="Arial"/>
                <w:b/>
                <w:bCs/>
                <w:color w:val="808080" w:themeColor="background1" w:themeShade="80"/>
                <w:sz w:val="14"/>
                <w:szCs w:val="14"/>
                <w:lang w:val="en-US"/>
              </w:rPr>
              <w:t>used</w:t>
            </w:r>
            <w:proofErr w:type="gramEnd"/>
          </w:p>
          <w:p w14:paraId="2B98FEC7" w14:textId="77777777" w:rsidR="004962AB" w:rsidRPr="00ED0D3C" w:rsidRDefault="004962AB" w:rsidP="004962AB">
            <w:pPr>
              <w:pStyle w:val="NormalWeb"/>
              <w:spacing w:before="0" w:beforeAutospacing="0" w:after="0" w:afterAutospacing="0"/>
              <w:jc w:val="center"/>
              <w:rPr>
                <w:rFonts w:ascii="Arial" w:hAnsi="Arial" w:cs="Arial"/>
                <w:b/>
                <w:bCs/>
                <w:sz w:val="16"/>
                <w:szCs w:val="16"/>
                <w:lang w:val="en-US"/>
              </w:rPr>
            </w:pPr>
            <w:r w:rsidRPr="00ED0D3C">
              <w:rPr>
                <w:rFonts w:ascii="Arial" w:hAnsi="Arial" w:cs="Arial"/>
                <w:b/>
                <w:bCs/>
                <w:color w:val="808080" w:themeColor="background1" w:themeShade="80"/>
                <w:sz w:val="14"/>
                <w:szCs w:val="14"/>
                <w:lang w:val="en-US"/>
              </w:rPr>
              <w:t>(See details in 7.6)</w:t>
            </w:r>
          </w:p>
        </w:tc>
        <w:tc>
          <w:tcPr>
            <w:tcW w:w="1701" w:type="dxa"/>
          </w:tcPr>
          <w:p w14:paraId="2772F5A8" w14:textId="77777777" w:rsidR="004962AB" w:rsidRDefault="004962AB" w:rsidP="004962AB">
            <w:pPr>
              <w:overflowPunct w:val="0"/>
              <w:adjustRightInd w:val="0"/>
              <w:spacing w:before="60" w:after="60"/>
              <w:jc w:val="center"/>
              <w:textAlignment w:val="baseline"/>
              <w:rPr>
                <w:rFonts w:ascii="Arial" w:hAnsi="Arial" w:cs="Arial"/>
                <w:b/>
                <w:bCs/>
                <w:sz w:val="16"/>
                <w:szCs w:val="16"/>
              </w:rPr>
            </w:pPr>
            <w:r w:rsidRPr="00BE3E3B">
              <w:rPr>
                <w:rFonts w:ascii="Arial" w:hAnsi="Arial" w:cs="Arial"/>
                <w:b/>
                <w:bCs/>
                <w:sz w:val="16"/>
                <w:szCs w:val="16"/>
              </w:rPr>
              <w:t>Equipamento</w:t>
            </w:r>
          </w:p>
          <w:p w14:paraId="0046EDF3" w14:textId="77777777" w:rsidR="004962AB" w:rsidRDefault="004962AB" w:rsidP="004962AB">
            <w:pPr>
              <w:overflowPunct w:val="0"/>
              <w:adjustRightInd w:val="0"/>
              <w:spacing w:before="60" w:after="60"/>
              <w:jc w:val="center"/>
              <w:textAlignment w:val="baseline"/>
              <w:rPr>
                <w:rFonts w:ascii="Arial" w:hAnsi="Arial" w:cs="Arial"/>
                <w:b/>
                <w:bCs/>
                <w:sz w:val="16"/>
                <w:szCs w:val="16"/>
              </w:rPr>
            </w:pPr>
            <w:proofErr w:type="spellStart"/>
            <w:r w:rsidRPr="00ED0D3C">
              <w:rPr>
                <w:rFonts w:ascii="Arial" w:hAnsi="Arial" w:cs="Arial"/>
                <w:b/>
                <w:bCs/>
                <w:color w:val="808080" w:themeColor="background1" w:themeShade="80"/>
                <w:sz w:val="14"/>
                <w:szCs w:val="14"/>
              </w:rPr>
              <w:t>Equipment</w:t>
            </w:r>
            <w:proofErr w:type="spellEnd"/>
            <w:r w:rsidRPr="00BE3E3B">
              <w:rPr>
                <w:rFonts w:ascii="Arial" w:hAnsi="Arial" w:cs="Arial"/>
                <w:b/>
                <w:bCs/>
                <w:sz w:val="16"/>
                <w:szCs w:val="16"/>
              </w:rPr>
              <w:t xml:space="preserve"> </w:t>
            </w:r>
          </w:p>
          <w:p w14:paraId="3C23346E" w14:textId="77777777" w:rsidR="004962AB" w:rsidRPr="00ED0D3C" w:rsidRDefault="004962AB" w:rsidP="004962AB">
            <w:pPr>
              <w:overflowPunct w:val="0"/>
              <w:adjustRightInd w:val="0"/>
              <w:spacing w:before="60" w:after="60"/>
              <w:jc w:val="center"/>
              <w:textAlignment w:val="baseline"/>
              <w:rPr>
                <w:rFonts w:ascii="Arial" w:hAnsi="Arial" w:cs="Arial"/>
                <w:b/>
                <w:bCs/>
                <w:sz w:val="14"/>
                <w:szCs w:val="14"/>
              </w:rPr>
            </w:pPr>
            <w:r w:rsidRPr="00BE3E3B">
              <w:rPr>
                <w:rFonts w:ascii="Arial" w:hAnsi="Arial" w:cs="Arial"/>
                <w:b/>
                <w:bCs/>
                <w:sz w:val="16"/>
                <w:szCs w:val="16"/>
              </w:rPr>
              <w:t>ID</w:t>
            </w:r>
          </w:p>
        </w:tc>
        <w:tc>
          <w:tcPr>
            <w:tcW w:w="7225" w:type="dxa"/>
            <w:gridSpan w:val="7"/>
          </w:tcPr>
          <w:p w14:paraId="4EA14641" w14:textId="77777777" w:rsidR="004962AB" w:rsidRPr="007E6B77" w:rsidRDefault="004962AB" w:rsidP="004962AB">
            <w:pPr>
              <w:pStyle w:val="NormalWeb"/>
              <w:spacing w:before="0" w:beforeAutospacing="0" w:after="0" w:afterAutospacing="0"/>
              <w:jc w:val="both"/>
              <w:rPr>
                <w:rFonts w:ascii="Arial" w:hAnsi="Arial"/>
                <w:b/>
                <w:sz w:val="19"/>
                <w:szCs w:val="19"/>
              </w:rPr>
            </w:pPr>
            <w:r w:rsidRPr="007E6B77">
              <w:rPr>
                <w:rFonts w:ascii="Arial" w:hAnsi="Arial"/>
                <w:b/>
                <w:sz w:val="19"/>
                <w:szCs w:val="19"/>
              </w:rPr>
              <w:t>REGISTROS:</w:t>
            </w:r>
          </w:p>
          <w:p w14:paraId="1C10FFD6" w14:textId="266AE56F" w:rsidR="004962AB" w:rsidRPr="005816F7" w:rsidRDefault="002D319D" w:rsidP="004962AB">
            <w:pPr>
              <w:numPr>
                <w:ilvl w:val="0"/>
                <w:numId w:val="11"/>
              </w:numPr>
              <w:jc w:val="both"/>
              <w:rPr>
                <w:rFonts w:ascii="Arial" w:hAnsi="Arial" w:cs="Arial"/>
                <w:b/>
                <w:i/>
                <w:sz w:val="18"/>
                <w:szCs w:val="18"/>
              </w:rPr>
            </w:pPr>
            <w:r>
              <w:rPr>
                <w:rFonts w:ascii="Arial" w:hAnsi="Arial" w:cs="Arial"/>
                <w:b/>
                <w:i/>
                <w:sz w:val="18"/>
                <w:szCs w:val="18"/>
              </w:rPr>
              <w:t xml:space="preserve">Frequencímetro </w:t>
            </w:r>
            <w:r w:rsidR="004962AB" w:rsidRPr="005816F7">
              <w:rPr>
                <w:rFonts w:ascii="Arial" w:hAnsi="Arial" w:cs="Arial"/>
                <w:b/>
                <w:i/>
                <w:sz w:val="18"/>
                <w:szCs w:val="18"/>
              </w:rPr>
              <w:t xml:space="preserve"> – código: </w:t>
            </w:r>
            <w:r>
              <w:rPr>
                <w:rFonts w:ascii="Arial" w:hAnsi="Arial" w:cs="Arial"/>
                <w:b/>
                <w:i/>
                <w:sz w:val="18"/>
                <w:szCs w:val="18"/>
              </w:rPr>
              <w:t>10120150</w:t>
            </w:r>
          </w:p>
          <w:p w14:paraId="641D6A8A" w14:textId="08AF54CE" w:rsidR="002D319D" w:rsidRDefault="002D319D" w:rsidP="002D319D">
            <w:pPr>
              <w:numPr>
                <w:ilvl w:val="0"/>
                <w:numId w:val="18"/>
              </w:numPr>
              <w:ind w:left="1022" w:hanging="284"/>
              <w:jc w:val="both"/>
              <w:rPr>
                <w:rFonts w:ascii="Arial" w:hAnsi="Arial" w:cs="Arial"/>
                <w:i/>
                <w:sz w:val="18"/>
                <w:szCs w:val="18"/>
              </w:rPr>
            </w:pPr>
            <w:r>
              <w:rPr>
                <w:rFonts w:ascii="Arial" w:hAnsi="Arial" w:cs="Arial"/>
                <w:i/>
                <w:sz w:val="18"/>
                <w:szCs w:val="18"/>
              </w:rPr>
              <w:t>Certificado de Calibração n. 3764/2023 de 13/11/2023. – IS Metrologia</w:t>
            </w:r>
          </w:p>
          <w:p w14:paraId="61176798" w14:textId="77777777" w:rsidR="00DC75D0" w:rsidRPr="00DC75D0" w:rsidRDefault="00DC75D0" w:rsidP="00DC75D0">
            <w:pPr>
              <w:jc w:val="both"/>
              <w:rPr>
                <w:rFonts w:ascii="Arial" w:hAnsi="Arial" w:cs="Arial"/>
                <w:i/>
                <w:sz w:val="4"/>
                <w:szCs w:val="4"/>
              </w:rPr>
            </w:pPr>
          </w:p>
          <w:p w14:paraId="09B00E24" w14:textId="7159ABEA" w:rsidR="002D319D" w:rsidRPr="005816F7" w:rsidRDefault="002D319D" w:rsidP="002D319D">
            <w:pPr>
              <w:numPr>
                <w:ilvl w:val="0"/>
                <w:numId w:val="11"/>
              </w:numPr>
              <w:jc w:val="both"/>
              <w:rPr>
                <w:rFonts w:ascii="Arial" w:hAnsi="Arial" w:cs="Arial"/>
                <w:b/>
                <w:i/>
                <w:sz w:val="18"/>
                <w:szCs w:val="18"/>
              </w:rPr>
            </w:pPr>
            <w:r>
              <w:rPr>
                <w:rFonts w:ascii="Arial" w:hAnsi="Arial" w:cs="Arial"/>
                <w:b/>
                <w:i/>
                <w:sz w:val="18"/>
                <w:szCs w:val="18"/>
              </w:rPr>
              <w:t xml:space="preserve">Decibelímetro </w:t>
            </w:r>
            <w:r w:rsidRPr="005816F7">
              <w:rPr>
                <w:rFonts w:ascii="Arial" w:hAnsi="Arial" w:cs="Arial"/>
                <w:b/>
                <w:i/>
                <w:sz w:val="18"/>
                <w:szCs w:val="18"/>
              </w:rPr>
              <w:t xml:space="preserve"> – código: </w:t>
            </w:r>
            <w:r>
              <w:rPr>
                <w:rFonts w:ascii="Arial" w:hAnsi="Arial" w:cs="Arial"/>
                <w:b/>
                <w:i/>
                <w:sz w:val="18"/>
                <w:szCs w:val="18"/>
              </w:rPr>
              <w:t>N426975</w:t>
            </w:r>
          </w:p>
          <w:p w14:paraId="421B312D" w14:textId="10C56F07" w:rsidR="002D319D" w:rsidRDefault="002D319D" w:rsidP="002D319D">
            <w:pPr>
              <w:numPr>
                <w:ilvl w:val="0"/>
                <w:numId w:val="18"/>
              </w:numPr>
              <w:ind w:left="1022" w:hanging="284"/>
              <w:jc w:val="both"/>
              <w:rPr>
                <w:rFonts w:ascii="Arial" w:hAnsi="Arial" w:cs="Arial"/>
                <w:i/>
                <w:sz w:val="18"/>
                <w:szCs w:val="18"/>
              </w:rPr>
            </w:pPr>
            <w:r>
              <w:rPr>
                <w:rFonts w:ascii="Arial" w:hAnsi="Arial" w:cs="Arial"/>
                <w:i/>
                <w:sz w:val="18"/>
                <w:szCs w:val="18"/>
              </w:rPr>
              <w:t>Certificado de Calibração n. 3762/2023 de 10/11/2023. – IS Metrologia</w:t>
            </w:r>
          </w:p>
          <w:p w14:paraId="1D6E0052" w14:textId="77777777" w:rsidR="00DC75D0" w:rsidRPr="00DC75D0" w:rsidRDefault="00DC75D0" w:rsidP="00DC75D0">
            <w:pPr>
              <w:jc w:val="both"/>
              <w:rPr>
                <w:rFonts w:ascii="Arial" w:hAnsi="Arial" w:cs="Arial"/>
                <w:i/>
                <w:sz w:val="4"/>
                <w:szCs w:val="4"/>
              </w:rPr>
            </w:pPr>
          </w:p>
          <w:p w14:paraId="77237326" w14:textId="77777777" w:rsidR="004962AB" w:rsidRPr="00872A78" w:rsidRDefault="004962AB" w:rsidP="004962AB">
            <w:pPr>
              <w:jc w:val="both"/>
              <w:rPr>
                <w:rFonts w:ascii="Arial" w:hAnsi="Arial" w:cs="Arial"/>
                <w:i/>
                <w:sz w:val="4"/>
                <w:szCs w:val="4"/>
              </w:rPr>
            </w:pPr>
          </w:p>
          <w:p w14:paraId="260577A9" w14:textId="27B630AB" w:rsidR="004962AB" w:rsidRPr="005816F7" w:rsidRDefault="002D319D" w:rsidP="004962AB">
            <w:pPr>
              <w:numPr>
                <w:ilvl w:val="0"/>
                <w:numId w:val="11"/>
              </w:numPr>
              <w:jc w:val="both"/>
              <w:rPr>
                <w:rFonts w:ascii="Arial" w:hAnsi="Arial" w:cs="Arial"/>
                <w:b/>
                <w:i/>
                <w:sz w:val="18"/>
                <w:szCs w:val="18"/>
              </w:rPr>
            </w:pPr>
            <w:r>
              <w:rPr>
                <w:rFonts w:ascii="Arial" w:hAnsi="Arial" w:cs="Arial"/>
                <w:b/>
                <w:i/>
                <w:sz w:val="18"/>
                <w:szCs w:val="18"/>
              </w:rPr>
              <w:t>Osciloscópio Digital</w:t>
            </w:r>
            <w:r w:rsidR="004962AB" w:rsidRPr="005816F7">
              <w:rPr>
                <w:rFonts w:ascii="Arial" w:hAnsi="Arial" w:cs="Arial"/>
                <w:b/>
                <w:i/>
                <w:sz w:val="18"/>
                <w:szCs w:val="18"/>
              </w:rPr>
              <w:t xml:space="preserve"> – código: </w:t>
            </w:r>
            <w:r>
              <w:rPr>
                <w:rFonts w:ascii="Arial" w:hAnsi="Arial" w:cs="Arial"/>
                <w:b/>
                <w:i/>
                <w:sz w:val="18"/>
                <w:szCs w:val="18"/>
              </w:rPr>
              <w:t>C016059</w:t>
            </w:r>
          </w:p>
          <w:p w14:paraId="3ACC55CD" w14:textId="65B15C47" w:rsidR="004962AB" w:rsidRPr="00DC75D0" w:rsidRDefault="002D319D" w:rsidP="00DC75D0">
            <w:pPr>
              <w:numPr>
                <w:ilvl w:val="0"/>
                <w:numId w:val="18"/>
              </w:numPr>
              <w:ind w:left="1022" w:hanging="284"/>
              <w:jc w:val="both"/>
              <w:rPr>
                <w:rFonts w:ascii="Arial" w:hAnsi="Arial" w:cs="Arial"/>
                <w:i/>
                <w:sz w:val="18"/>
                <w:szCs w:val="18"/>
              </w:rPr>
            </w:pPr>
            <w:r>
              <w:rPr>
                <w:rFonts w:ascii="Arial" w:hAnsi="Arial" w:cs="Arial"/>
                <w:i/>
                <w:sz w:val="18"/>
                <w:szCs w:val="18"/>
              </w:rPr>
              <w:t xml:space="preserve">Certificado de Calibração n. RI 6848/23 de 26/09/2023. – </w:t>
            </w:r>
            <w:proofErr w:type="spellStart"/>
            <w:r>
              <w:rPr>
                <w:rFonts w:ascii="Arial" w:hAnsi="Arial" w:cs="Arial"/>
                <w:i/>
                <w:sz w:val="18"/>
                <w:szCs w:val="18"/>
              </w:rPr>
              <w:t>Socintec</w:t>
            </w:r>
            <w:proofErr w:type="spellEnd"/>
            <w:r>
              <w:rPr>
                <w:rFonts w:ascii="Arial" w:hAnsi="Arial" w:cs="Arial"/>
                <w:i/>
                <w:sz w:val="18"/>
                <w:szCs w:val="18"/>
              </w:rPr>
              <w:t xml:space="preserve"> </w:t>
            </w:r>
          </w:p>
        </w:tc>
      </w:tr>
    </w:tbl>
    <w:p w14:paraId="5814376D" w14:textId="77777777" w:rsidR="004962AB" w:rsidRPr="00CA5C64" w:rsidRDefault="004962AB"/>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90" w:type="dxa"/>
          <w:left w:w="90" w:type="dxa"/>
          <w:bottom w:w="90" w:type="dxa"/>
          <w:right w:w="90" w:type="dxa"/>
        </w:tblCellMar>
        <w:tblLook w:val="04A0" w:firstRow="1" w:lastRow="0" w:firstColumn="1" w:lastColumn="0" w:noHBand="0" w:noVBand="1"/>
      </w:tblPr>
      <w:tblGrid>
        <w:gridCol w:w="3397"/>
        <w:gridCol w:w="7943"/>
      </w:tblGrid>
      <w:tr w:rsidR="000F67F1" w:rsidRPr="00194B24" w14:paraId="0C179021" w14:textId="77777777" w:rsidTr="00336563">
        <w:trPr>
          <w:jc w:val="center"/>
        </w:trPr>
        <w:tc>
          <w:tcPr>
            <w:tcW w:w="11340" w:type="dxa"/>
            <w:gridSpan w:val="2"/>
            <w:shd w:val="clear" w:color="auto" w:fill="auto"/>
            <w:vAlign w:val="center"/>
          </w:tcPr>
          <w:p w14:paraId="321FE16B" w14:textId="772BCE0A" w:rsidR="000F67F1" w:rsidRPr="00194B24" w:rsidRDefault="00194B24" w:rsidP="00DE7E99">
            <w:pPr>
              <w:spacing w:after="0" w:line="240" w:lineRule="auto"/>
              <w:jc w:val="center"/>
              <w:rPr>
                <w:rFonts w:ascii="Arial" w:hAnsi="Arial" w:cs="Arial"/>
                <w:b/>
                <w:bCs/>
                <w:sz w:val="18"/>
                <w:szCs w:val="18"/>
              </w:rPr>
            </w:pPr>
            <w:r w:rsidRPr="00CA5C64">
              <w:rPr>
                <w:rFonts w:ascii="Arial" w:hAnsi="Arial" w:cs="Arial"/>
                <w:b/>
                <w:bCs/>
                <w:sz w:val="18"/>
                <w:szCs w:val="18"/>
              </w:rPr>
              <w:t xml:space="preserve">                           </w:t>
            </w:r>
            <w:r w:rsidR="00B672D1" w:rsidRPr="00B672D1">
              <w:rPr>
                <w:rFonts w:ascii="Arial" w:hAnsi="Arial" w:cs="Arial"/>
                <w:b/>
                <w:bCs/>
                <w:sz w:val="18"/>
                <w:szCs w:val="18"/>
              </w:rPr>
              <w:t xml:space="preserve">Usabilidade / </w:t>
            </w:r>
            <w:proofErr w:type="spellStart"/>
            <w:r w:rsidR="00B672D1" w:rsidRPr="00B672D1">
              <w:rPr>
                <w:rFonts w:ascii="Arial" w:hAnsi="Arial" w:cs="Arial"/>
                <w:b/>
                <w:bCs/>
                <w:sz w:val="18"/>
                <w:szCs w:val="18"/>
              </w:rPr>
              <w:t>Usability</w:t>
            </w:r>
            <w:proofErr w:type="spellEnd"/>
            <w:r w:rsidR="00B672D1" w:rsidRPr="00B672D1">
              <w:rPr>
                <w:rFonts w:ascii="Arial" w:hAnsi="Arial" w:cs="Arial"/>
                <w:b/>
                <w:bCs/>
                <w:sz w:val="18"/>
                <w:szCs w:val="18"/>
              </w:rPr>
              <w:t>– IEC 60601-1-6 (62366)</w:t>
            </w:r>
          </w:p>
        </w:tc>
      </w:tr>
      <w:tr w:rsidR="00194B24" w:rsidRPr="00194B24" w14:paraId="24F5C180" w14:textId="77777777" w:rsidTr="00BE3E3B">
        <w:trPr>
          <w:trHeight w:val="478"/>
          <w:jc w:val="center"/>
        </w:trPr>
        <w:tc>
          <w:tcPr>
            <w:tcW w:w="3397" w:type="dxa"/>
            <w:shd w:val="clear" w:color="auto" w:fill="auto"/>
            <w:hideMark/>
          </w:tcPr>
          <w:p w14:paraId="7F00F5AF" w14:textId="77777777" w:rsidR="00194B24" w:rsidRPr="00194B24" w:rsidRDefault="00194B24" w:rsidP="00B60EE5">
            <w:pPr>
              <w:spacing w:after="0" w:line="240" w:lineRule="auto"/>
              <w:jc w:val="center"/>
              <w:rPr>
                <w:rFonts w:ascii="Arial" w:hAnsi="Arial" w:cs="Arial"/>
                <w:b/>
                <w:bCs/>
                <w:sz w:val="18"/>
                <w:szCs w:val="18"/>
              </w:rPr>
            </w:pPr>
            <w:r w:rsidRPr="00194B24">
              <w:rPr>
                <w:rFonts w:ascii="Arial" w:hAnsi="Arial" w:cs="Arial"/>
                <w:b/>
                <w:bCs/>
                <w:sz w:val="18"/>
                <w:szCs w:val="18"/>
              </w:rPr>
              <w:t>Requisito</w:t>
            </w:r>
          </w:p>
          <w:p w14:paraId="62DE4783" w14:textId="77777777" w:rsidR="00194B24" w:rsidRPr="00194B24" w:rsidRDefault="00194B24" w:rsidP="00B60EE5">
            <w:pPr>
              <w:spacing w:after="0" w:line="240" w:lineRule="auto"/>
              <w:jc w:val="center"/>
              <w:rPr>
                <w:rFonts w:ascii="Arial" w:hAnsi="Arial" w:cs="Arial"/>
                <w:b/>
                <w:bCs/>
                <w:sz w:val="18"/>
                <w:szCs w:val="18"/>
              </w:rPr>
            </w:pPr>
            <w:proofErr w:type="spellStart"/>
            <w:r w:rsidRPr="00194B24">
              <w:rPr>
                <w:rFonts w:ascii="Arial" w:eastAsia="Arial" w:hAnsi="Arial" w:cs="Arial"/>
                <w:b/>
                <w:bCs/>
                <w:iCs/>
                <w:color w:val="A6A6A6" w:themeColor="background1" w:themeShade="A6"/>
                <w:sz w:val="18"/>
                <w:szCs w:val="18"/>
              </w:rPr>
              <w:t>Requirement</w:t>
            </w:r>
            <w:proofErr w:type="spellEnd"/>
          </w:p>
        </w:tc>
        <w:tc>
          <w:tcPr>
            <w:tcW w:w="7943" w:type="dxa"/>
            <w:shd w:val="clear" w:color="auto" w:fill="auto"/>
          </w:tcPr>
          <w:p w14:paraId="47E08381" w14:textId="77777777" w:rsidR="00194B24" w:rsidRPr="00194B24" w:rsidRDefault="00194B24" w:rsidP="00B60EE5">
            <w:pPr>
              <w:spacing w:after="0" w:line="240" w:lineRule="auto"/>
              <w:jc w:val="center"/>
              <w:rPr>
                <w:rFonts w:ascii="Arial" w:hAnsi="Arial" w:cs="Arial"/>
                <w:b/>
                <w:bCs/>
                <w:sz w:val="18"/>
                <w:szCs w:val="18"/>
              </w:rPr>
            </w:pPr>
            <w:r w:rsidRPr="00194B24">
              <w:rPr>
                <w:rFonts w:ascii="Arial" w:hAnsi="Arial" w:cs="Arial"/>
                <w:b/>
                <w:bCs/>
                <w:sz w:val="18"/>
                <w:szCs w:val="18"/>
              </w:rPr>
              <w:t>Descrição</w:t>
            </w:r>
          </w:p>
          <w:p w14:paraId="23984E04" w14:textId="30B26BDB" w:rsidR="00194B24" w:rsidRPr="00194B24" w:rsidRDefault="00194B24" w:rsidP="00B60EE5">
            <w:pPr>
              <w:spacing w:after="0" w:line="240" w:lineRule="auto"/>
              <w:jc w:val="center"/>
              <w:rPr>
                <w:rFonts w:ascii="Arial" w:hAnsi="Arial" w:cs="Arial"/>
                <w:b/>
                <w:bCs/>
                <w:sz w:val="18"/>
                <w:szCs w:val="18"/>
              </w:rPr>
            </w:pPr>
            <w:proofErr w:type="spellStart"/>
            <w:r w:rsidRPr="00194B24">
              <w:rPr>
                <w:rFonts w:ascii="Arial" w:hAnsi="Arial" w:cs="Arial"/>
                <w:b/>
                <w:bCs/>
                <w:iCs/>
                <w:color w:val="A6A6A6" w:themeColor="background1" w:themeShade="A6"/>
                <w:sz w:val="18"/>
                <w:szCs w:val="18"/>
              </w:rPr>
              <w:t>Description</w:t>
            </w:r>
            <w:proofErr w:type="spellEnd"/>
          </w:p>
        </w:tc>
      </w:tr>
      <w:tr w:rsidR="00194B24" w:rsidRPr="00336563" w14:paraId="59DDC3CE" w14:textId="77777777" w:rsidTr="003A5659">
        <w:trPr>
          <w:trHeight w:val="1549"/>
          <w:jc w:val="center"/>
        </w:trPr>
        <w:tc>
          <w:tcPr>
            <w:tcW w:w="3397" w:type="dxa"/>
            <w:shd w:val="clear" w:color="auto" w:fill="auto"/>
            <w:vAlign w:val="center"/>
          </w:tcPr>
          <w:p w14:paraId="18AA85D4" w14:textId="77777777" w:rsidR="00194B24" w:rsidRPr="00194B24" w:rsidRDefault="00194B24" w:rsidP="00DE7E99">
            <w:pPr>
              <w:spacing w:after="0" w:line="240" w:lineRule="auto"/>
              <w:jc w:val="center"/>
              <w:rPr>
                <w:rFonts w:ascii="Arial" w:hAnsi="Arial" w:cs="Arial"/>
                <w:b/>
                <w:bCs/>
                <w:sz w:val="16"/>
                <w:szCs w:val="16"/>
              </w:rPr>
            </w:pPr>
            <w:r w:rsidRPr="00194B24">
              <w:rPr>
                <w:rFonts w:ascii="Arial" w:hAnsi="Arial" w:cs="Arial"/>
                <w:b/>
                <w:bCs/>
                <w:sz w:val="16"/>
                <w:szCs w:val="16"/>
              </w:rPr>
              <w:t>4.1.2</w:t>
            </w:r>
          </w:p>
          <w:p w14:paraId="62C2A7AF" w14:textId="77777777" w:rsidR="00272439" w:rsidRDefault="00194B24" w:rsidP="00DE7E99">
            <w:pPr>
              <w:spacing w:after="0" w:line="240" w:lineRule="auto"/>
              <w:jc w:val="center"/>
              <w:rPr>
                <w:rFonts w:ascii="Arial" w:hAnsi="Arial" w:cs="Arial"/>
                <w:b/>
                <w:bCs/>
                <w:sz w:val="16"/>
                <w:szCs w:val="16"/>
              </w:rPr>
            </w:pPr>
            <w:r w:rsidRPr="00194B24">
              <w:rPr>
                <w:rFonts w:ascii="Arial" w:hAnsi="Arial" w:cs="Arial"/>
                <w:b/>
                <w:bCs/>
                <w:sz w:val="16"/>
                <w:szCs w:val="16"/>
              </w:rPr>
              <w:t xml:space="preserve">Risco residual </w:t>
            </w:r>
          </w:p>
          <w:p w14:paraId="7E4E6DA3" w14:textId="5D9AA6C5" w:rsidR="00272439" w:rsidRDefault="00194B24" w:rsidP="00272439">
            <w:pPr>
              <w:spacing w:after="0" w:line="240" w:lineRule="auto"/>
              <w:jc w:val="center"/>
              <w:rPr>
                <w:rFonts w:ascii="Arial" w:hAnsi="Arial" w:cs="Arial"/>
                <w:b/>
                <w:bCs/>
                <w:color w:val="808080" w:themeColor="background1" w:themeShade="80"/>
                <w:sz w:val="16"/>
                <w:szCs w:val="16"/>
              </w:rPr>
            </w:pPr>
            <w:r w:rsidRPr="00272439">
              <w:rPr>
                <w:rFonts w:ascii="Arial" w:hAnsi="Arial" w:cs="Arial"/>
                <w:b/>
                <w:bCs/>
                <w:color w:val="808080" w:themeColor="background1" w:themeShade="80"/>
                <w:sz w:val="16"/>
                <w:szCs w:val="16"/>
              </w:rPr>
              <w:t xml:space="preserve">Residual </w:t>
            </w:r>
            <w:proofErr w:type="spellStart"/>
            <w:r w:rsidRPr="00272439">
              <w:rPr>
                <w:rFonts w:ascii="Arial" w:hAnsi="Arial" w:cs="Arial"/>
                <w:b/>
                <w:bCs/>
                <w:color w:val="808080" w:themeColor="background1" w:themeShade="80"/>
                <w:sz w:val="16"/>
                <w:szCs w:val="16"/>
              </w:rPr>
              <w:t>risk</w:t>
            </w:r>
            <w:proofErr w:type="spellEnd"/>
          </w:p>
          <w:p w14:paraId="10FCB786" w14:textId="4A194EFE" w:rsidR="00D8298E" w:rsidRDefault="00D8298E" w:rsidP="00272439">
            <w:pPr>
              <w:spacing w:after="0" w:line="240" w:lineRule="auto"/>
              <w:jc w:val="center"/>
              <w:rPr>
                <w:rFonts w:ascii="Arial" w:hAnsi="Arial" w:cs="Arial"/>
                <w:b/>
                <w:bCs/>
                <w:color w:val="808080" w:themeColor="background1" w:themeShade="80"/>
                <w:sz w:val="16"/>
                <w:szCs w:val="16"/>
              </w:rPr>
            </w:pPr>
          </w:p>
          <w:p w14:paraId="005DCC42" w14:textId="2971AF8F" w:rsidR="00D8298E" w:rsidRDefault="00D8298E" w:rsidP="00272439">
            <w:pPr>
              <w:spacing w:after="0" w:line="240" w:lineRule="auto"/>
              <w:jc w:val="center"/>
              <w:rPr>
                <w:rFonts w:ascii="Arial" w:hAnsi="Arial" w:cs="Arial"/>
                <w:b/>
                <w:bCs/>
                <w:color w:val="808080" w:themeColor="background1" w:themeShade="80"/>
                <w:sz w:val="16"/>
                <w:szCs w:val="16"/>
              </w:rPr>
            </w:pPr>
          </w:p>
          <w:p w14:paraId="6D03D09D" w14:textId="46671BA8" w:rsidR="00272439" w:rsidRDefault="00272439" w:rsidP="00DE7E99">
            <w:pPr>
              <w:spacing w:after="0" w:line="240" w:lineRule="auto"/>
              <w:jc w:val="center"/>
              <w:rPr>
                <w:rFonts w:ascii="Arial" w:hAnsi="Arial" w:cs="Arial"/>
                <w:b/>
                <w:bCs/>
                <w:sz w:val="16"/>
                <w:szCs w:val="16"/>
              </w:rPr>
            </w:pPr>
          </w:p>
          <w:p w14:paraId="7C9CE959" w14:textId="77777777" w:rsidR="00272439" w:rsidRDefault="00272439" w:rsidP="00DE7E99">
            <w:pPr>
              <w:spacing w:after="0" w:line="240" w:lineRule="auto"/>
              <w:jc w:val="center"/>
              <w:rPr>
                <w:rFonts w:ascii="Arial" w:hAnsi="Arial" w:cs="Arial"/>
                <w:b/>
                <w:bCs/>
                <w:sz w:val="16"/>
                <w:szCs w:val="16"/>
              </w:rPr>
            </w:pPr>
          </w:p>
          <w:tbl>
            <w:tblPr>
              <w:tblpPr w:leftFromText="141" w:rightFromText="141" w:vertAnchor="text" w:horzAnchor="margin" w:tblpXSpec="center" w:tblpY="-265"/>
              <w:tblOverlap w:val="never"/>
              <w:tblW w:w="2158" w:type="dxa"/>
              <w:tblLayout w:type="fixed"/>
              <w:tblLook w:val="04A0" w:firstRow="1" w:lastRow="0" w:firstColumn="1" w:lastColumn="0" w:noHBand="0" w:noVBand="1"/>
            </w:tblPr>
            <w:tblGrid>
              <w:gridCol w:w="541"/>
              <w:gridCol w:w="540"/>
              <w:gridCol w:w="540"/>
              <w:gridCol w:w="537"/>
            </w:tblGrid>
            <w:tr w:rsidR="00272439" w:rsidRPr="00272439" w14:paraId="6E3952CC" w14:textId="77777777" w:rsidTr="00272439">
              <w:trPr>
                <w:trHeight w:val="178"/>
              </w:trPr>
              <w:tc>
                <w:tcPr>
                  <w:tcW w:w="541" w:type="dxa"/>
                  <w:shd w:val="clear" w:color="auto" w:fill="auto"/>
                </w:tcPr>
                <w:p w14:paraId="19E5272D" w14:textId="77777777" w:rsidR="00272439" w:rsidRPr="00272439" w:rsidRDefault="00272439" w:rsidP="00272439">
                  <w:pPr>
                    <w:spacing w:before="60" w:after="60"/>
                    <w:rPr>
                      <w:rFonts w:ascii="Arial" w:hAnsi="Arial" w:cs="Arial"/>
                      <w:b/>
                      <w:sz w:val="16"/>
                      <w:szCs w:val="16"/>
                    </w:rPr>
                  </w:pPr>
                  <w:r w:rsidRPr="00272439">
                    <w:rPr>
                      <w:rFonts w:ascii="Arial" w:hAnsi="Arial" w:cs="Arial"/>
                      <w:b/>
                      <w:sz w:val="16"/>
                      <w:szCs w:val="16"/>
                    </w:rPr>
                    <w:t xml:space="preserve">  C</w:t>
                  </w:r>
                </w:p>
              </w:tc>
              <w:tc>
                <w:tcPr>
                  <w:tcW w:w="540" w:type="dxa"/>
                  <w:shd w:val="clear" w:color="auto" w:fill="auto"/>
                </w:tcPr>
                <w:p w14:paraId="071CA25F"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NC</w:t>
                  </w:r>
                </w:p>
              </w:tc>
              <w:tc>
                <w:tcPr>
                  <w:tcW w:w="540" w:type="dxa"/>
                  <w:shd w:val="clear" w:color="auto" w:fill="auto"/>
                </w:tcPr>
                <w:p w14:paraId="708DD2C0"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OM</w:t>
                  </w:r>
                </w:p>
              </w:tc>
              <w:tc>
                <w:tcPr>
                  <w:tcW w:w="537" w:type="dxa"/>
                  <w:shd w:val="clear" w:color="auto" w:fill="auto"/>
                </w:tcPr>
                <w:p w14:paraId="0BDB1174"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N/A</w:t>
                  </w:r>
                </w:p>
              </w:tc>
            </w:tr>
            <w:tr w:rsidR="00272439" w:rsidRPr="00272439" w14:paraId="77957D37" w14:textId="77777777" w:rsidTr="00272439">
              <w:trPr>
                <w:trHeight w:val="178"/>
              </w:trPr>
              <w:tc>
                <w:tcPr>
                  <w:tcW w:w="541" w:type="dxa"/>
                  <w:shd w:val="clear" w:color="auto" w:fill="auto"/>
                </w:tcPr>
                <w:p w14:paraId="282A5D23" w14:textId="66205730" w:rsidR="00272439" w:rsidRPr="00272439" w:rsidRDefault="00E91F20" w:rsidP="00272439">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7C43D975" w14:textId="02453835" w:rsidR="00272439" w:rsidRPr="00272439" w:rsidRDefault="00E91F20" w:rsidP="00272439">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51FA6439" w14:textId="77777777" w:rsidR="00272439" w:rsidRPr="00272439" w:rsidRDefault="00272439" w:rsidP="00272439">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0DE3CF54" w14:textId="77777777" w:rsidR="00272439" w:rsidRPr="00272439" w:rsidRDefault="00272439" w:rsidP="00272439">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030D215F" w14:textId="0ADC88B1" w:rsidR="00272439" w:rsidRPr="00194B24" w:rsidRDefault="00272439" w:rsidP="00DE7E99">
            <w:pPr>
              <w:spacing w:after="0" w:line="240" w:lineRule="auto"/>
              <w:jc w:val="center"/>
              <w:rPr>
                <w:rFonts w:ascii="Arial" w:hAnsi="Arial" w:cs="Arial"/>
                <w:b/>
                <w:bCs/>
                <w:sz w:val="16"/>
                <w:szCs w:val="16"/>
              </w:rPr>
            </w:pPr>
          </w:p>
        </w:tc>
        <w:tc>
          <w:tcPr>
            <w:tcW w:w="7943" w:type="dxa"/>
            <w:shd w:val="clear" w:color="auto" w:fill="auto"/>
            <w:vAlign w:val="center"/>
          </w:tcPr>
          <w:p w14:paraId="2AD2FCBF" w14:textId="17FB702E" w:rsidR="00194B24" w:rsidRDefault="00194B24" w:rsidP="00336563">
            <w:pPr>
              <w:spacing w:after="0" w:line="240" w:lineRule="auto"/>
              <w:rPr>
                <w:rFonts w:ascii="Arial" w:hAnsi="Arial" w:cs="Arial"/>
                <w:bCs/>
                <w:sz w:val="14"/>
                <w:szCs w:val="14"/>
              </w:rPr>
            </w:pPr>
            <w:r w:rsidRPr="00194B24">
              <w:rPr>
                <w:rFonts w:ascii="Arial" w:hAnsi="Arial" w:cs="Arial"/>
                <w:bCs/>
                <w:sz w:val="14"/>
                <w:szCs w:val="14"/>
              </w:rPr>
              <w:t xml:space="preserve">Onde forem aplicados os requisitos da 60601-1-6 e 62366, os riscos associados com a usabilidade devem ser </w:t>
            </w:r>
            <w:proofErr w:type="gramStart"/>
            <w:r w:rsidRPr="00194B24">
              <w:rPr>
                <w:rFonts w:ascii="Arial" w:hAnsi="Arial" w:cs="Arial"/>
                <w:bCs/>
                <w:sz w:val="14"/>
                <w:szCs w:val="14"/>
              </w:rPr>
              <w:t>considerável</w:t>
            </w:r>
            <w:proofErr w:type="gramEnd"/>
            <w:r w:rsidRPr="00194B24">
              <w:rPr>
                <w:rFonts w:ascii="Arial" w:hAnsi="Arial" w:cs="Arial"/>
                <w:bCs/>
                <w:sz w:val="14"/>
                <w:szCs w:val="14"/>
              </w:rPr>
              <w:t xml:space="preserve"> aceitável de acordo com a ISO 14971.</w:t>
            </w:r>
          </w:p>
          <w:p w14:paraId="5596A5BD" w14:textId="240B5B38" w:rsidR="00194B24" w:rsidRPr="00194B24" w:rsidRDefault="00194B24" w:rsidP="00336563">
            <w:pPr>
              <w:spacing w:after="0" w:line="240" w:lineRule="auto"/>
              <w:rPr>
                <w:rFonts w:ascii="Arial" w:hAnsi="Arial" w:cs="Arial"/>
                <w:bCs/>
                <w:sz w:val="14"/>
                <w:szCs w:val="14"/>
                <w:lang w:val="en-US"/>
              </w:rPr>
            </w:pPr>
            <w:r w:rsidRPr="00194B24">
              <w:rPr>
                <w:rFonts w:ascii="Arial" w:hAnsi="Arial" w:cs="Arial"/>
                <w:b/>
                <w:i/>
                <w:iCs/>
                <w:color w:val="808080" w:themeColor="background1" w:themeShade="80"/>
                <w:sz w:val="14"/>
                <w:szCs w:val="14"/>
                <w:lang w:val="en-US"/>
              </w:rPr>
              <w:t>Where the requirements of 60601-1-6 and 62366 have been applied, risks associated with usability shall be considered acceptable according to ISO 14971</w:t>
            </w:r>
          </w:p>
          <w:p w14:paraId="5485DF1E" w14:textId="18C38222" w:rsidR="00272439" w:rsidRPr="00662C48" w:rsidRDefault="00272439" w:rsidP="00336563">
            <w:pPr>
              <w:spacing w:after="0"/>
              <w:rPr>
                <w:rFonts w:ascii="Arial" w:hAnsi="Arial" w:cs="Arial"/>
                <w:b/>
                <w:bCs/>
                <w:sz w:val="16"/>
                <w:szCs w:val="16"/>
              </w:rPr>
            </w:pPr>
            <w:r w:rsidRPr="00DE7E99">
              <w:rPr>
                <w:rFonts w:ascii="Arial" w:hAnsi="Arial" w:cs="Arial"/>
                <w:b/>
                <w:sz w:val="16"/>
                <w:szCs w:val="16"/>
              </w:rPr>
              <w:t>Evidência objetiva:</w:t>
            </w:r>
          </w:p>
          <w:p w14:paraId="2ECD65B4" w14:textId="0C7B999C" w:rsidR="00272439" w:rsidRDefault="00272439" w:rsidP="00336563">
            <w:pPr>
              <w:pStyle w:val="NormalWeb"/>
              <w:spacing w:before="0" w:beforeAutospacing="0" w:after="0" w:afterAutospacing="0"/>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4FC5E127" w14:textId="77777777" w:rsidR="00E91F20" w:rsidRPr="00E91F20" w:rsidRDefault="00E91F20" w:rsidP="00336563">
            <w:pPr>
              <w:pStyle w:val="NormalWeb"/>
              <w:spacing w:before="0" w:beforeAutospacing="0" w:after="0" w:afterAutospacing="0"/>
              <w:rPr>
                <w:rFonts w:ascii="Arial" w:hAnsi="Arial" w:cs="Arial"/>
                <w:bCs/>
                <w:i/>
                <w:iCs/>
                <w:color w:val="A6A6A6" w:themeColor="background1" w:themeShade="A6"/>
                <w:sz w:val="8"/>
                <w:szCs w:val="8"/>
              </w:rPr>
            </w:pPr>
          </w:p>
          <w:p w14:paraId="319540E8" w14:textId="77777777" w:rsidR="004A7444" w:rsidRPr="00E91F20" w:rsidRDefault="003A5659"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0293D750" w14:textId="77777777" w:rsidR="00E91F20" w:rsidRPr="00F533A4" w:rsidRDefault="00E91F20" w:rsidP="00E91F20">
            <w:pPr>
              <w:pStyle w:val="PargrafodaLista"/>
              <w:numPr>
                <w:ilvl w:val="0"/>
                <w:numId w:val="11"/>
              </w:numPr>
              <w:spacing w:line="276" w:lineRule="auto"/>
              <w:jc w:val="both"/>
              <w:rPr>
                <w:rFonts w:ascii="Arial" w:hAnsi="Arial" w:cs="Arial"/>
                <w:b/>
                <w:bCs/>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6C55FA2D" w14:textId="77777777" w:rsidR="00F533A4" w:rsidRPr="00F533A4" w:rsidRDefault="00F533A4" w:rsidP="00E91F20">
            <w:pPr>
              <w:pStyle w:val="PargrafodaLista"/>
              <w:numPr>
                <w:ilvl w:val="0"/>
                <w:numId w:val="11"/>
              </w:numPr>
              <w:spacing w:line="276" w:lineRule="auto"/>
              <w:jc w:val="both"/>
              <w:rPr>
                <w:rFonts w:ascii="Arial" w:hAnsi="Arial" w:cs="Arial"/>
                <w:b/>
                <w:bCs/>
                <w:sz w:val="14"/>
                <w:szCs w:val="14"/>
              </w:rPr>
            </w:pPr>
            <w:r>
              <w:rPr>
                <w:rFonts w:ascii="Arial" w:hAnsi="Arial" w:cs="Arial"/>
                <w:sz w:val="18"/>
                <w:szCs w:val="18"/>
              </w:rPr>
              <w:t>VAU – Verificação quanto à usabilidade de 26/01/2018.</w:t>
            </w:r>
          </w:p>
          <w:p w14:paraId="115A8CF1" w14:textId="5B4FF6B5" w:rsidR="00F533A4" w:rsidRPr="00E91F20" w:rsidRDefault="00F533A4" w:rsidP="00E91F20">
            <w:pPr>
              <w:pStyle w:val="PargrafodaLista"/>
              <w:numPr>
                <w:ilvl w:val="0"/>
                <w:numId w:val="11"/>
              </w:numPr>
              <w:spacing w:line="276" w:lineRule="auto"/>
              <w:jc w:val="both"/>
              <w:rPr>
                <w:rFonts w:ascii="Arial" w:hAnsi="Arial" w:cs="Arial"/>
                <w:b/>
                <w:bCs/>
                <w:sz w:val="14"/>
                <w:szCs w:val="14"/>
              </w:rPr>
            </w:pPr>
            <w:r>
              <w:rPr>
                <w:rFonts w:ascii="Arial" w:hAnsi="Arial" w:cs="Arial"/>
                <w:sz w:val="18"/>
                <w:szCs w:val="18"/>
              </w:rPr>
              <w:t>RAVV – Análise Crítica e Validação de Usabilidade de 27/01/2018.</w:t>
            </w:r>
          </w:p>
        </w:tc>
      </w:tr>
      <w:tr w:rsidR="00272439" w:rsidRPr="00272439" w14:paraId="66A1E09A" w14:textId="77777777" w:rsidTr="00ED0D3C">
        <w:trPr>
          <w:trHeight w:val="1458"/>
          <w:jc w:val="center"/>
        </w:trPr>
        <w:tc>
          <w:tcPr>
            <w:tcW w:w="3397" w:type="dxa"/>
            <w:shd w:val="clear" w:color="auto" w:fill="auto"/>
            <w:vAlign w:val="center"/>
          </w:tcPr>
          <w:p w14:paraId="7C90EF56" w14:textId="77777777" w:rsidR="00272439" w:rsidRPr="00194B24" w:rsidRDefault="00272439" w:rsidP="00DE7E99">
            <w:pPr>
              <w:spacing w:after="0" w:line="240" w:lineRule="auto"/>
              <w:jc w:val="center"/>
              <w:rPr>
                <w:rFonts w:ascii="Arial" w:hAnsi="Arial" w:cs="Arial"/>
                <w:b/>
                <w:bCs/>
                <w:sz w:val="16"/>
                <w:szCs w:val="16"/>
              </w:rPr>
            </w:pPr>
            <w:r w:rsidRPr="00194B24">
              <w:rPr>
                <w:rFonts w:ascii="Arial" w:hAnsi="Arial" w:cs="Arial"/>
                <w:b/>
                <w:bCs/>
                <w:sz w:val="16"/>
                <w:szCs w:val="16"/>
              </w:rPr>
              <w:t>4.1.3</w:t>
            </w:r>
          </w:p>
          <w:p w14:paraId="6D6E89E2" w14:textId="591C8032" w:rsidR="00272439" w:rsidRDefault="00272439" w:rsidP="00272439">
            <w:pPr>
              <w:spacing w:after="0" w:line="240" w:lineRule="auto"/>
              <w:jc w:val="center"/>
              <w:rPr>
                <w:rFonts w:ascii="Arial" w:hAnsi="Arial" w:cs="Arial"/>
                <w:b/>
                <w:bCs/>
                <w:sz w:val="16"/>
                <w:szCs w:val="16"/>
              </w:rPr>
            </w:pPr>
            <w:r w:rsidRPr="00194B24">
              <w:rPr>
                <w:rFonts w:ascii="Arial" w:hAnsi="Arial" w:cs="Arial"/>
                <w:b/>
                <w:bCs/>
                <w:sz w:val="16"/>
                <w:szCs w:val="16"/>
              </w:rPr>
              <w:t>Informação para segurança</w:t>
            </w:r>
          </w:p>
          <w:p w14:paraId="692CFA79" w14:textId="356EDFF2" w:rsidR="00272439" w:rsidRDefault="00272439" w:rsidP="00DE7E99">
            <w:pPr>
              <w:spacing w:after="0" w:line="240" w:lineRule="auto"/>
              <w:jc w:val="center"/>
              <w:rPr>
                <w:rFonts w:ascii="Arial" w:hAnsi="Arial" w:cs="Arial"/>
                <w:b/>
                <w:bCs/>
                <w:color w:val="808080" w:themeColor="background1" w:themeShade="80"/>
                <w:sz w:val="16"/>
                <w:szCs w:val="16"/>
              </w:rPr>
            </w:pPr>
            <w:r w:rsidRPr="00194B24">
              <w:rPr>
                <w:rFonts w:ascii="Arial" w:hAnsi="Arial" w:cs="Arial"/>
                <w:b/>
                <w:bCs/>
                <w:sz w:val="16"/>
                <w:szCs w:val="16"/>
              </w:rPr>
              <w:t xml:space="preserve"> </w:t>
            </w:r>
            <w:r w:rsidRPr="00272439">
              <w:rPr>
                <w:rFonts w:ascii="Arial" w:hAnsi="Arial" w:cs="Arial"/>
                <w:b/>
                <w:bCs/>
                <w:color w:val="808080" w:themeColor="background1" w:themeShade="80"/>
                <w:sz w:val="16"/>
                <w:szCs w:val="16"/>
              </w:rPr>
              <w:t xml:space="preserve">Information for </w:t>
            </w:r>
            <w:proofErr w:type="spellStart"/>
            <w:r w:rsidRPr="00272439">
              <w:rPr>
                <w:rFonts w:ascii="Arial" w:hAnsi="Arial" w:cs="Arial"/>
                <w:b/>
                <w:bCs/>
                <w:color w:val="808080" w:themeColor="background1" w:themeShade="80"/>
                <w:sz w:val="16"/>
                <w:szCs w:val="16"/>
              </w:rPr>
              <w:t>safety</w:t>
            </w:r>
            <w:proofErr w:type="spellEnd"/>
          </w:p>
          <w:p w14:paraId="79922253" w14:textId="763BBB11" w:rsidR="00272439" w:rsidRDefault="00272439" w:rsidP="00DE7E99">
            <w:pPr>
              <w:spacing w:after="0" w:line="240" w:lineRule="auto"/>
              <w:jc w:val="center"/>
              <w:rPr>
                <w:rFonts w:ascii="Arial" w:hAnsi="Arial" w:cs="Arial"/>
                <w:b/>
                <w:bCs/>
                <w:color w:val="808080" w:themeColor="background1" w:themeShade="80"/>
                <w:sz w:val="16"/>
                <w:szCs w:val="16"/>
              </w:rPr>
            </w:pPr>
          </w:p>
          <w:p w14:paraId="6C84712F" w14:textId="2FF71B93" w:rsidR="00272439" w:rsidRDefault="00272439" w:rsidP="00DE7E99">
            <w:pPr>
              <w:spacing w:after="0" w:line="240" w:lineRule="auto"/>
              <w:jc w:val="center"/>
              <w:rPr>
                <w:rFonts w:ascii="Arial" w:hAnsi="Arial" w:cs="Arial"/>
                <w:b/>
                <w:bCs/>
                <w:color w:val="808080" w:themeColor="background1" w:themeShade="80"/>
                <w:sz w:val="16"/>
                <w:szCs w:val="16"/>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272439" w:rsidRPr="00272439" w14:paraId="4503CF95" w14:textId="77777777" w:rsidTr="00272439">
              <w:trPr>
                <w:trHeight w:val="178"/>
              </w:trPr>
              <w:tc>
                <w:tcPr>
                  <w:tcW w:w="541" w:type="dxa"/>
                  <w:shd w:val="clear" w:color="auto" w:fill="auto"/>
                </w:tcPr>
                <w:p w14:paraId="4D8CC623" w14:textId="483B3AEF" w:rsidR="00272439" w:rsidRPr="00272439" w:rsidRDefault="00272439" w:rsidP="00272439">
                  <w:pPr>
                    <w:spacing w:before="60" w:after="60"/>
                    <w:rPr>
                      <w:rFonts w:ascii="Arial" w:hAnsi="Arial" w:cs="Arial"/>
                      <w:b/>
                      <w:sz w:val="16"/>
                      <w:szCs w:val="16"/>
                    </w:rPr>
                  </w:pPr>
                  <w:r>
                    <w:rPr>
                      <w:rFonts w:ascii="Arial" w:hAnsi="Arial" w:cs="Arial"/>
                      <w:b/>
                      <w:sz w:val="16"/>
                      <w:szCs w:val="16"/>
                    </w:rPr>
                    <w:t>C</w:t>
                  </w:r>
                </w:p>
              </w:tc>
              <w:tc>
                <w:tcPr>
                  <w:tcW w:w="540" w:type="dxa"/>
                  <w:shd w:val="clear" w:color="auto" w:fill="auto"/>
                </w:tcPr>
                <w:p w14:paraId="2C99FBEA"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NC</w:t>
                  </w:r>
                </w:p>
              </w:tc>
              <w:tc>
                <w:tcPr>
                  <w:tcW w:w="540" w:type="dxa"/>
                  <w:shd w:val="clear" w:color="auto" w:fill="auto"/>
                </w:tcPr>
                <w:p w14:paraId="2A6219A0"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OM</w:t>
                  </w:r>
                </w:p>
              </w:tc>
              <w:tc>
                <w:tcPr>
                  <w:tcW w:w="537" w:type="dxa"/>
                  <w:shd w:val="clear" w:color="auto" w:fill="auto"/>
                </w:tcPr>
                <w:p w14:paraId="107DCBE5"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N/A</w:t>
                  </w:r>
                </w:p>
              </w:tc>
            </w:tr>
            <w:tr w:rsidR="00E91F20" w:rsidRPr="00272439" w14:paraId="66473C96" w14:textId="77777777" w:rsidTr="00272439">
              <w:trPr>
                <w:trHeight w:val="178"/>
              </w:trPr>
              <w:tc>
                <w:tcPr>
                  <w:tcW w:w="541" w:type="dxa"/>
                  <w:shd w:val="clear" w:color="auto" w:fill="auto"/>
                </w:tcPr>
                <w:p w14:paraId="3E3F543B" w14:textId="7640A95C"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1E8F31C1" w14:textId="1A1D036D"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7674762D" w14:textId="6F93CC2E"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6CE69DF9" w14:textId="5070539F"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6DF98D00" w14:textId="19A31D1B" w:rsidR="00272439" w:rsidRDefault="00272439" w:rsidP="00272439">
            <w:pPr>
              <w:spacing w:after="0" w:line="240" w:lineRule="auto"/>
              <w:rPr>
                <w:rFonts w:ascii="Arial" w:hAnsi="Arial" w:cs="Arial"/>
                <w:b/>
                <w:bCs/>
                <w:color w:val="808080" w:themeColor="background1" w:themeShade="80"/>
                <w:sz w:val="16"/>
                <w:szCs w:val="16"/>
              </w:rPr>
            </w:pPr>
          </w:p>
          <w:p w14:paraId="21A06210" w14:textId="77777777" w:rsidR="00272439" w:rsidRDefault="00272439" w:rsidP="00272439">
            <w:pPr>
              <w:spacing w:after="0" w:line="240" w:lineRule="auto"/>
              <w:rPr>
                <w:rFonts w:ascii="Arial" w:hAnsi="Arial" w:cs="Arial"/>
                <w:b/>
                <w:bCs/>
                <w:color w:val="808080" w:themeColor="background1" w:themeShade="80"/>
                <w:sz w:val="16"/>
                <w:szCs w:val="16"/>
              </w:rPr>
            </w:pPr>
          </w:p>
          <w:p w14:paraId="630E7D8A" w14:textId="77777777" w:rsidR="00272439" w:rsidRDefault="00272439" w:rsidP="00DE7E99">
            <w:pPr>
              <w:spacing w:after="0" w:line="240" w:lineRule="auto"/>
              <w:jc w:val="center"/>
              <w:rPr>
                <w:rFonts w:ascii="Arial" w:hAnsi="Arial" w:cs="Arial"/>
                <w:b/>
                <w:bCs/>
                <w:sz w:val="16"/>
                <w:szCs w:val="16"/>
              </w:rPr>
            </w:pPr>
          </w:p>
          <w:p w14:paraId="2BAD8FE7" w14:textId="7D91F26F" w:rsidR="00272439" w:rsidRPr="00194B24" w:rsidRDefault="00272439" w:rsidP="00DE7E99">
            <w:pPr>
              <w:spacing w:after="0" w:line="240" w:lineRule="auto"/>
              <w:jc w:val="center"/>
              <w:rPr>
                <w:rFonts w:ascii="Arial" w:hAnsi="Arial" w:cs="Arial"/>
                <w:b/>
                <w:bCs/>
                <w:sz w:val="16"/>
                <w:szCs w:val="16"/>
              </w:rPr>
            </w:pPr>
          </w:p>
        </w:tc>
        <w:tc>
          <w:tcPr>
            <w:tcW w:w="7943" w:type="dxa"/>
            <w:shd w:val="clear" w:color="auto" w:fill="auto"/>
            <w:vAlign w:val="center"/>
          </w:tcPr>
          <w:p w14:paraId="7ED793EE" w14:textId="77777777" w:rsidR="0027243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Quando a informação para a segurança é usada para controlar os riscos do processo definido nas normas 60601-1-6 e 62366, estas devem ser aplicadas. </w:t>
            </w:r>
          </w:p>
          <w:p w14:paraId="3DF2FBBA" w14:textId="2052CFCA" w:rsidR="00272439" w:rsidRDefault="00272439" w:rsidP="00DE7E99">
            <w:pPr>
              <w:spacing w:after="0" w:line="240" w:lineRule="auto"/>
              <w:jc w:val="both"/>
              <w:rPr>
                <w:rFonts w:ascii="Arial" w:hAnsi="Arial" w:cs="Arial"/>
                <w:b/>
                <w:i/>
                <w:iCs/>
                <w:color w:val="808080" w:themeColor="background1" w:themeShade="80"/>
                <w:sz w:val="14"/>
                <w:szCs w:val="14"/>
                <w:lang w:val="en-US"/>
              </w:rPr>
            </w:pPr>
            <w:r w:rsidRPr="00327CBF">
              <w:rPr>
                <w:rFonts w:ascii="Arial" w:hAnsi="Arial" w:cs="Arial"/>
                <w:bCs/>
                <w:sz w:val="14"/>
                <w:szCs w:val="14"/>
              </w:rPr>
              <w:t xml:space="preserve"> </w:t>
            </w:r>
            <w:r w:rsidRPr="00194B24">
              <w:rPr>
                <w:rFonts w:ascii="Arial" w:hAnsi="Arial" w:cs="Arial"/>
                <w:b/>
                <w:i/>
                <w:iCs/>
                <w:color w:val="808080" w:themeColor="background1" w:themeShade="80"/>
                <w:sz w:val="14"/>
                <w:szCs w:val="14"/>
                <w:lang w:val="en-US"/>
              </w:rPr>
              <w:t>Where information for safety is used to control risks the process defined in 60601-1-6 and 62366 shall be applied to that information.</w:t>
            </w:r>
          </w:p>
          <w:p w14:paraId="23FA3D78" w14:textId="77777777" w:rsidR="00272439" w:rsidRPr="00272439" w:rsidRDefault="00272439" w:rsidP="00DE7E99">
            <w:pPr>
              <w:spacing w:after="0" w:line="240" w:lineRule="auto"/>
              <w:jc w:val="both"/>
              <w:rPr>
                <w:rFonts w:ascii="Arial" w:hAnsi="Arial" w:cs="Arial"/>
                <w:bCs/>
                <w:sz w:val="14"/>
                <w:szCs w:val="14"/>
                <w:lang w:val="en-US"/>
              </w:rPr>
            </w:pPr>
          </w:p>
          <w:p w14:paraId="5F485942" w14:textId="77777777" w:rsidR="00272439" w:rsidRPr="00662C48" w:rsidRDefault="00272439" w:rsidP="00272439">
            <w:pPr>
              <w:spacing w:after="0"/>
              <w:rPr>
                <w:rFonts w:ascii="Arial" w:hAnsi="Arial" w:cs="Arial"/>
                <w:b/>
                <w:bCs/>
                <w:sz w:val="16"/>
                <w:szCs w:val="16"/>
              </w:rPr>
            </w:pPr>
            <w:r w:rsidRPr="00DE7E99">
              <w:rPr>
                <w:rFonts w:ascii="Arial" w:hAnsi="Arial" w:cs="Arial"/>
                <w:b/>
                <w:sz w:val="16"/>
                <w:szCs w:val="16"/>
              </w:rPr>
              <w:t>Evidência objetiva:</w:t>
            </w:r>
          </w:p>
          <w:p w14:paraId="75952312" w14:textId="279DFFCD" w:rsidR="00272439" w:rsidRDefault="00272439" w:rsidP="00272439">
            <w:pPr>
              <w:pStyle w:val="NormalWeb"/>
              <w:spacing w:before="0" w:beforeAutospacing="0" w:after="0" w:afterAutospacing="0"/>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1D9AE3A0"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772F91DE" w14:textId="77777777" w:rsidR="004A7444" w:rsidRPr="00F533A4" w:rsidRDefault="00E91F20" w:rsidP="00E91F20">
            <w:pPr>
              <w:pStyle w:val="PargrafodaLista"/>
              <w:numPr>
                <w:ilvl w:val="0"/>
                <w:numId w:val="11"/>
              </w:numPr>
              <w:spacing w:line="276" w:lineRule="auto"/>
              <w:jc w:val="both"/>
              <w:rPr>
                <w:rFonts w:ascii="Arial" w:hAnsi="Arial" w:cs="Arial"/>
                <w:bCs/>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090D2B1F" w14:textId="77777777" w:rsidR="00F533A4" w:rsidRPr="00F533A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VAU – Verificação quanto à usabilidade de 26/01/2018.</w:t>
            </w:r>
          </w:p>
          <w:p w14:paraId="3055CCE3" w14:textId="593BFA49" w:rsidR="00F533A4" w:rsidRPr="004A744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RAVV – Análise Crítica e Validação de Usabilidade de 27/01/2018.</w:t>
            </w:r>
          </w:p>
        </w:tc>
      </w:tr>
      <w:tr w:rsidR="00272439" w:rsidRPr="00194B24" w14:paraId="3E487992" w14:textId="77777777" w:rsidTr="00336563">
        <w:trPr>
          <w:jc w:val="center"/>
        </w:trPr>
        <w:tc>
          <w:tcPr>
            <w:tcW w:w="3397" w:type="dxa"/>
            <w:shd w:val="clear" w:color="auto" w:fill="auto"/>
            <w:vAlign w:val="center"/>
          </w:tcPr>
          <w:tbl>
            <w:tblPr>
              <w:tblpPr w:leftFromText="141" w:rightFromText="141" w:vertAnchor="text" w:horzAnchor="margin" w:tblpXSpec="center" w:tblpY="-1632"/>
              <w:tblOverlap w:val="never"/>
              <w:tblW w:w="2158" w:type="dxa"/>
              <w:tblLayout w:type="fixed"/>
              <w:tblLook w:val="04A0" w:firstRow="1" w:lastRow="0" w:firstColumn="1" w:lastColumn="0" w:noHBand="0" w:noVBand="1"/>
            </w:tblPr>
            <w:tblGrid>
              <w:gridCol w:w="541"/>
              <w:gridCol w:w="540"/>
              <w:gridCol w:w="540"/>
              <w:gridCol w:w="537"/>
            </w:tblGrid>
            <w:tr w:rsidR="00404A3F" w:rsidRPr="00272439" w14:paraId="45C6948F" w14:textId="77777777" w:rsidTr="00404A3F">
              <w:trPr>
                <w:trHeight w:val="178"/>
              </w:trPr>
              <w:tc>
                <w:tcPr>
                  <w:tcW w:w="541" w:type="dxa"/>
                  <w:shd w:val="clear" w:color="auto" w:fill="auto"/>
                </w:tcPr>
                <w:p w14:paraId="61D7ED42" w14:textId="77777777" w:rsidR="00404A3F" w:rsidRPr="00272439" w:rsidRDefault="00404A3F" w:rsidP="00404A3F">
                  <w:pPr>
                    <w:spacing w:before="60" w:after="60"/>
                    <w:rPr>
                      <w:rFonts w:ascii="Arial" w:hAnsi="Arial" w:cs="Arial"/>
                      <w:b/>
                      <w:sz w:val="16"/>
                      <w:szCs w:val="16"/>
                    </w:rPr>
                  </w:pPr>
                  <w:r>
                    <w:rPr>
                      <w:rFonts w:ascii="Arial" w:hAnsi="Arial" w:cs="Arial"/>
                      <w:b/>
                      <w:sz w:val="16"/>
                      <w:szCs w:val="16"/>
                    </w:rPr>
                    <w:t>C</w:t>
                  </w:r>
                </w:p>
              </w:tc>
              <w:tc>
                <w:tcPr>
                  <w:tcW w:w="540" w:type="dxa"/>
                  <w:shd w:val="clear" w:color="auto" w:fill="auto"/>
                </w:tcPr>
                <w:p w14:paraId="33B5F3F7" w14:textId="77777777" w:rsidR="00404A3F" w:rsidRPr="00272439" w:rsidRDefault="00404A3F" w:rsidP="00404A3F">
                  <w:pPr>
                    <w:spacing w:before="60" w:after="60"/>
                    <w:ind w:left="-17"/>
                    <w:jc w:val="center"/>
                    <w:rPr>
                      <w:rFonts w:ascii="Arial" w:hAnsi="Arial" w:cs="Arial"/>
                      <w:b/>
                      <w:sz w:val="16"/>
                      <w:szCs w:val="16"/>
                    </w:rPr>
                  </w:pPr>
                  <w:r w:rsidRPr="00272439">
                    <w:rPr>
                      <w:rFonts w:ascii="Arial" w:hAnsi="Arial" w:cs="Arial"/>
                      <w:b/>
                      <w:sz w:val="16"/>
                      <w:szCs w:val="16"/>
                    </w:rPr>
                    <w:t>NC</w:t>
                  </w:r>
                </w:p>
              </w:tc>
              <w:tc>
                <w:tcPr>
                  <w:tcW w:w="540" w:type="dxa"/>
                  <w:shd w:val="clear" w:color="auto" w:fill="auto"/>
                </w:tcPr>
                <w:p w14:paraId="665D0F4A" w14:textId="77777777" w:rsidR="00404A3F" w:rsidRPr="00272439" w:rsidRDefault="00404A3F" w:rsidP="00404A3F">
                  <w:pPr>
                    <w:spacing w:before="60" w:after="60"/>
                    <w:ind w:left="-17"/>
                    <w:jc w:val="center"/>
                    <w:rPr>
                      <w:rFonts w:ascii="Arial" w:hAnsi="Arial" w:cs="Arial"/>
                      <w:b/>
                      <w:sz w:val="16"/>
                      <w:szCs w:val="16"/>
                    </w:rPr>
                  </w:pPr>
                  <w:r w:rsidRPr="00272439">
                    <w:rPr>
                      <w:rFonts w:ascii="Arial" w:hAnsi="Arial" w:cs="Arial"/>
                      <w:b/>
                      <w:sz w:val="16"/>
                      <w:szCs w:val="16"/>
                    </w:rPr>
                    <w:t>OM</w:t>
                  </w:r>
                </w:p>
              </w:tc>
              <w:tc>
                <w:tcPr>
                  <w:tcW w:w="537" w:type="dxa"/>
                  <w:shd w:val="clear" w:color="auto" w:fill="auto"/>
                </w:tcPr>
                <w:p w14:paraId="1B206B71" w14:textId="77777777" w:rsidR="00404A3F" w:rsidRPr="00272439" w:rsidRDefault="00404A3F" w:rsidP="00404A3F">
                  <w:pPr>
                    <w:spacing w:before="60" w:after="60"/>
                    <w:ind w:left="-17"/>
                    <w:jc w:val="center"/>
                    <w:rPr>
                      <w:rFonts w:ascii="Arial" w:hAnsi="Arial" w:cs="Arial"/>
                      <w:b/>
                      <w:sz w:val="16"/>
                      <w:szCs w:val="16"/>
                    </w:rPr>
                  </w:pPr>
                  <w:r w:rsidRPr="00272439">
                    <w:rPr>
                      <w:rFonts w:ascii="Arial" w:hAnsi="Arial" w:cs="Arial"/>
                      <w:b/>
                      <w:sz w:val="16"/>
                      <w:szCs w:val="16"/>
                    </w:rPr>
                    <w:t>N/A</w:t>
                  </w:r>
                </w:p>
              </w:tc>
            </w:tr>
            <w:tr w:rsidR="00E91F20" w:rsidRPr="00272439" w14:paraId="51BFCF1C" w14:textId="77777777" w:rsidTr="00404A3F">
              <w:trPr>
                <w:trHeight w:val="178"/>
              </w:trPr>
              <w:tc>
                <w:tcPr>
                  <w:tcW w:w="541" w:type="dxa"/>
                  <w:shd w:val="clear" w:color="auto" w:fill="auto"/>
                </w:tcPr>
                <w:p w14:paraId="6E3E08DD" w14:textId="2C1016BF"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5CE6FB19" w14:textId="02CB0B74"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243BCED1" w14:textId="3BE2B89D"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2579EE83" w14:textId="0DE14B25"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5D6B2ADA" w14:textId="467955DD" w:rsidR="00272439" w:rsidRPr="00404A3F" w:rsidRDefault="00272439" w:rsidP="00404A3F">
            <w:pPr>
              <w:spacing w:after="0" w:line="240" w:lineRule="auto"/>
              <w:jc w:val="center"/>
              <w:rPr>
                <w:rFonts w:ascii="Arial" w:hAnsi="Arial" w:cs="Arial"/>
                <w:b/>
                <w:bCs/>
                <w:sz w:val="16"/>
                <w:szCs w:val="16"/>
              </w:rPr>
            </w:pPr>
            <w:r w:rsidRPr="00194B24">
              <w:rPr>
                <w:rFonts w:ascii="Arial" w:hAnsi="Arial" w:cs="Arial"/>
                <w:b/>
                <w:bCs/>
                <w:sz w:val="16"/>
                <w:szCs w:val="16"/>
              </w:rPr>
              <w:t xml:space="preserve">4.2Arquivo de Engenharia de Usabilidade </w:t>
            </w:r>
            <w:proofErr w:type="spellStart"/>
            <w:r w:rsidRPr="00272439">
              <w:rPr>
                <w:rFonts w:ascii="Arial" w:hAnsi="Arial" w:cs="Arial"/>
                <w:b/>
                <w:bCs/>
                <w:color w:val="808080" w:themeColor="background1" w:themeShade="80"/>
                <w:sz w:val="16"/>
                <w:szCs w:val="16"/>
              </w:rPr>
              <w:t>Usability</w:t>
            </w:r>
            <w:proofErr w:type="spellEnd"/>
            <w:r w:rsidRPr="00272439">
              <w:rPr>
                <w:rFonts w:ascii="Arial" w:hAnsi="Arial" w:cs="Arial"/>
                <w:b/>
                <w:bCs/>
                <w:color w:val="808080" w:themeColor="background1" w:themeShade="80"/>
                <w:sz w:val="16"/>
                <w:szCs w:val="16"/>
              </w:rPr>
              <w:t xml:space="preserve"> </w:t>
            </w:r>
            <w:proofErr w:type="spellStart"/>
            <w:r w:rsidRPr="00272439">
              <w:rPr>
                <w:rFonts w:ascii="Arial" w:hAnsi="Arial" w:cs="Arial"/>
                <w:b/>
                <w:bCs/>
                <w:color w:val="808080" w:themeColor="background1" w:themeShade="80"/>
                <w:sz w:val="16"/>
                <w:szCs w:val="16"/>
              </w:rPr>
              <w:t>Engineering</w:t>
            </w:r>
            <w:proofErr w:type="spellEnd"/>
            <w:r w:rsidRPr="00272439">
              <w:rPr>
                <w:rFonts w:ascii="Arial" w:hAnsi="Arial" w:cs="Arial"/>
                <w:b/>
                <w:bCs/>
                <w:color w:val="808080" w:themeColor="background1" w:themeShade="80"/>
                <w:sz w:val="16"/>
                <w:szCs w:val="16"/>
              </w:rPr>
              <w:t xml:space="preserve"> File</w:t>
            </w:r>
          </w:p>
          <w:p w14:paraId="0903870E" w14:textId="77777777" w:rsidR="00C81BA9" w:rsidRDefault="00C81BA9" w:rsidP="00DE7E99">
            <w:pPr>
              <w:spacing w:after="0" w:line="240" w:lineRule="auto"/>
              <w:jc w:val="center"/>
              <w:rPr>
                <w:rFonts w:ascii="Arial" w:hAnsi="Arial" w:cs="Arial"/>
                <w:b/>
                <w:bCs/>
                <w:color w:val="808080" w:themeColor="background1" w:themeShade="80"/>
                <w:sz w:val="16"/>
                <w:szCs w:val="16"/>
              </w:rPr>
            </w:pPr>
          </w:p>
          <w:p w14:paraId="6FC4A3B2" w14:textId="77777777" w:rsidR="00C81BA9" w:rsidRDefault="00C81BA9" w:rsidP="00C81BA9">
            <w:pPr>
              <w:spacing w:after="0" w:line="240" w:lineRule="auto"/>
              <w:rPr>
                <w:rFonts w:ascii="Arial" w:hAnsi="Arial" w:cs="Arial"/>
                <w:b/>
                <w:bCs/>
                <w:color w:val="808080" w:themeColor="background1" w:themeShade="80"/>
                <w:sz w:val="16"/>
                <w:szCs w:val="16"/>
              </w:rPr>
            </w:pPr>
          </w:p>
          <w:p w14:paraId="4D858307" w14:textId="77777777" w:rsidR="002D61B4" w:rsidRDefault="002D61B4" w:rsidP="00C81BA9">
            <w:pPr>
              <w:spacing w:after="0" w:line="240" w:lineRule="auto"/>
              <w:rPr>
                <w:rFonts w:ascii="Arial" w:hAnsi="Arial" w:cs="Arial"/>
                <w:b/>
                <w:bCs/>
                <w:color w:val="808080" w:themeColor="background1" w:themeShade="80"/>
                <w:sz w:val="16"/>
                <w:szCs w:val="16"/>
              </w:rPr>
            </w:pPr>
          </w:p>
          <w:p w14:paraId="2D22060F" w14:textId="0F756100" w:rsidR="00272439" w:rsidRDefault="00272439" w:rsidP="00272439">
            <w:pPr>
              <w:spacing w:after="0" w:line="240" w:lineRule="auto"/>
              <w:rPr>
                <w:rFonts w:ascii="Arial" w:hAnsi="Arial" w:cs="Arial"/>
                <w:b/>
                <w:bCs/>
                <w:color w:val="808080" w:themeColor="background1" w:themeShade="80"/>
                <w:sz w:val="16"/>
                <w:szCs w:val="16"/>
              </w:rPr>
            </w:pPr>
          </w:p>
          <w:p w14:paraId="2516E7B6" w14:textId="77777777" w:rsidR="00272439" w:rsidRDefault="00272439" w:rsidP="00272439">
            <w:pPr>
              <w:spacing w:after="0" w:line="240" w:lineRule="auto"/>
              <w:rPr>
                <w:rFonts w:ascii="Arial" w:hAnsi="Arial" w:cs="Arial"/>
                <w:b/>
                <w:bCs/>
                <w:color w:val="808080" w:themeColor="background1" w:themeShade="80"/>
                <w:sz w:val="16"/>
                <w:szCs w:val="16"/>
              </w:rPr>
            </w:pPr>
          </w:p>
          <w:p w14:paraId="30C0097C" w14:textId="77777777" w:rsidR="00272439" w:rsidRDefault="00272439" w:rsidP="00DE7E99">
            <w:pPr>
              <w:spacing w:after="0" w:line="240" w:lineRule="auto"/>
              <w:jc w:val="center"/>
              <w:rPr>
                <w:rFonts w:ascii="Arial" w:hAnsi="Arial" w:cs="Arial"/>
                <w:b/>
                <w:bCs/>
                <w:color w:val="808080" w:themeColor="background1" w:themeShade="80"/>
                <w:sz w:val="16"/>
                <w:szCs w:val="16"/>
              </w:rPr>
            </w:pPr>
          </w:p>
          <w:p w14:paraId="631ACB7D" w14:textId="77777777" w:rsidR="00272439" w:rsidRDefault="00272439" w:rsidP="00DE7E99">
            <w:pPr>
              <w:spacing w:after="0" w:line="240" w:lineRule="auto"/>
              <w:jc w:val="center"/>
              <w:rPr>
                <w:rFonts w:ascii="Arial" w:hAnsi="Arial" w:cs="Arial"/>
                <w:b/>
                <w:bCs/>
                <w:color w:val="808080" w:themeColor="background1" w:themeShade="80"/>
                <w:sz w:val="16"/>
                <w:szCs w:val="16"/>
              </w:rPr>
            </w:pPr>
          </w:p>
          <w:p w14:paraId="6B32605D" w14:textId="5238AB91" w:rsidR="00272439" w:rsidRPr="00194B24" w:rsidRDefault="00272439" w:rsidP="00DE7E99">
            <w:pPr>
              <w:spacing w:after="0" w:line="240" w:lineRule="auto"/>
              <w:jc w:val="center"/>
              <w:rPr>
                <w:rFonts w:ascii="Arial" w:hAnsi="Arial" w:cs="Arial"/>
                <w:b/>
                <w:bCs/>
                <w:sz w:val="16"/>
                <w:szCs w:val="16"/>
              </w:rPr>
            </w:pPr>
          </w:p>
        </w:tc>
        <w:tc>
          <w:tcPr>
            <w:tcW w:w="7943" w:type="dxa"/>
            <w:shd w:val="clear" w:color="auto" w:fill="auto"/>
            <w:vAlign w:val="center"/>
          </w:tcPr>
          <w:p w14:paraId="76F6BB96"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Um processo de engenharia de usabilidade em conformidade com a IEC 62366 deve ser aplicado de acordo com os seguintes termos: </w:t>
            </w:r>
          </w:p>
          <w:p w14:paraId="4E6D74BD"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o</w:t>
            </w:r>
            <w:proofErr w:type="gramEnd"/>
            <w:r w:rsidRPr="00194B24">
              <w:rPr>
                <w:rFonts w:ascii="Arial" w:hAnsi="Arial" w:cs="Arial"/>
                <w:bCs/>
                <w:sz w:val="14"/>
                <w:szCs w:val="14"/>
              </w:rPr>
              <w:t xml:space="preserve"> termo “Dispositivo Médico” deve assumir o mesmo significado de Equipamento EM. </w:t>
            </w:r>
          </w:p>
          <w:p w14:paraId="0772AAAC"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o</w:t>
            </w:r>
            <w:proofErr w:type="gramEnd"/>
            <w:r w:rsidRPr="00194B24">
              <w:rPr>
                <w:rFonts w:ascii="Arial" w:hAnsi="Arial" w:cs="Arial"/>
                <w:bCs/>
                <w:sz w:val="14"/>
                <w:szCs w:val="14"/>
              </w:rPr>
              <w:t xml:space="preserve"> temo “Usuário” deve assumir o mesmo significado de Operador. </w:t>
            </w:r>
          </w:p>
          <w:p w14:paraId="03B9A8E8"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o</w:t>
            </w:r>
            <w:proofErr w:type="gramEnd"/>
            <w:r w:rsidRPr="00194B24">
              <w:rPr>
                <w:rFonts w:ascii="Arial" w:hAnsi="Arial" w:cs="Arial"/>
                <w:bCs/>
                <w:sz w:val="14"/>
                <w:szCs w:val="14"/>
              </w:rPr>
              <w:t xml:space="preserve"> termo “Paciente” deve incluir animais. </w:t>
            </w:r>
          </w:p>
          <w:p w14:paraId="5CF0465F"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o</w:t>
            </w:r>
            <w:proofErr w:type="gramEnd"/>
            <w:r w:rsidRPr="00194B24">
              <w:rPr>
                <w:rFonts w:ascii="Arial" w:hAnsi="Arial" w:cs="Arial"/>
                <w:bCs/>
                <w:sz w:val="14"/>
                <w:szCs w:val="14"/>
              </w:rPr>
              <w:t xml:space="preserve"> termo “Segurança” deve assumir o significado que Segurança Básica e Desempenho Essencial. </w:t>
            </w:r>
          </w:p>
          <w:p w14:paraId="11842B9C"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o</w:t>
            </w:r>
            <w:proofErr w:type="gramEnd"/>
            <w:r w:rsidRPr="00194B24">
              <w:rPr>
                <w:rFonts w:ascii="Arial" w:hAnsi="Arial" w:cs="Arial"/>
                <w:bCs/>
                <w:sz w:val="14"/>
                <w:szCs w:val="14"/>
              </w:rPr>
              <w:t xml:space="preserve"> termo “Interface com o usuário” deve assumir o mesmo significado que Interface Operador-Equipamento. </w:t>
            </w:r>
          </w:p>
          <w:p w14:paraId="5D7F4D48" w14:textId="1689B64C" w:rsidR="0027243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o</w:t>
            </w:r>
            <w:proofErr w:type="gramEnd"/>
            <w:r w:rsidRPr="00194B24">
              <w:rPr>
                <w:rFonts w:ascii="Arial" w:hAnsi="Arial" w:cs="Arial"/>
                <w:bCs/>
                <w:sz w:val="14"/>
                <w:szCs w:val="14"/>
              </w:rPr>
              <w:t xml:space="preserve"> termo “Perfil do usuário” deve assumir o mesmo significado que Perfil do Operador. </w:t>
            </w:r>
          </w:p>
          <w:p w14:paraId="1046C247"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A Usability Engineering Process compliant with 62366 shall be applied using the following terms:</w:t>
            </w:r>
          </w:p>
          <w:p w14:paraId="0597D59E"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The term “MEDICAL DEVICE” shall assume the same meaning as ME EQUIPMENT.</w:t>
            </w:r>
          </w:p>
          <w:p w14:paraId="2CEACE3D"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The term “USER” shall assume the same meaning as OPERATOR.</w:t>
            </w:r>
          </w:p>
          <w:p w14:paraId="46F6CAB5"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 The term “PATIENT” shall include animals. </w:t>
            </w:r>
          </w:p>
          <w:p w14:paraId="04CB65B6"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 The term "SAFETY” shall assume the same meaning as BASIC SAFETY and ESSENTIAL </w:t>
            </w:r>
          </w:p>
          <w:p w14:paraId="0A09B66F"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PERFORMANCE.</w:t>
            </w:r>
          </w:p>
          <w:p w14:paraId="31A88675"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 The term “USER INTERFACE” shall assume the same meaning as OPERATOR-EQUIPMENT </w:t>
            </w:r>
          </w:p>
          <w:p w14:paraId="293B10F2"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INTERFACE. </w:t>
            </w:r>
          </w:p>
          <w:p w14:paraId="5559D216" w14:textId="5A05D09B" w:rsidR="0027243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The term “USER PROFILE” shall assume the same meaning as OPERATOR PROFILE.</w:t>
            </w:r>
          </w:p>
          <w:p w14:paraId="5B14FF0F"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O Arquivo de Engenharia de Usabilidade deve:</w:t>
            </w:r>
          </w:p>
          <w:p w14:paraId="4F89C355"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estabelecer</w:t>
            </w:r>
            <w:proofErr w:type="gramEnd"/>
            <w:r w:rsidRPr="00C81BA9">
              <w:rPr>
                <w:rFonts w:ascii="Arial" w:hAnsi="Arial" w:cs="Arial"/>
                <w:bCs/>
                <w:sz w:val="14"/>
                <w:szCs w:val="14"/>
              </w:rPr>
              <w:t xml:space="preserve"> um processo de Engenharia de Usabilidade</w:t>
            </w:r>
          </w:p>
          <w:p w14:paraId="73176865"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estabelecer</w:t>
            </w:r>
            <w:proofErr w:type="gramEnd"/>
            <w:r w:rsidRPr="00C81BA9">
              <w:rPr>
                <w:rFonts w:ascii="Arial" w:hAnsi="Arial" w:cs="Arial"/>
                <w:bCs/>
                <w:sz w:val="14"/>
                <w:szCs w:val="14"/>
              </w:rPr>
              <w:t xml:space="preserve"> critérios para aceitação para Usabilidade- demonstrar que os critérios de aceitação para Usabilidade foram atendidos.</w:t>
            </w:r>
          </w:p>
          <w:p w14:paraId="5DFB2C2E"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The USABILITY ENGINEERING FILE shall:</w:t>
            </w:r>
          </w:p>
          <w:p w14:paraId="07DAC1AC"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 established a USABILITY ENGINEERING </w:t>
            </w:r>
            <w:proofErr w:type="gramStart"/>
            <w:r w:rsidRPr="00C81BA9">
              <w:rPr>
                <w:rFonts w:ascii="Arial" w:hAnsi="Arial" w:cs="Arial"/>
                <w:b/>
                <w:i/>
                <w:iCs/>
                <w:color w:val="808080" w:themeColor="background1" w:themeShade="80"/>
                <w:sz w:val="14"/>
                <w:szCs w:val="14"/>
                <w:lang w:val="en-US"/>
              </w:rPr>
              <w:t>PROCESS;</w:t>
            </w:r>
            <w:proofErr w:type="gramEnd"/>
            <w:r w:rsidRPr="00C81BA9">
              <w:rPr>
                <w:rFonts w:ascii="Arial" w:hAnsi="Arial" w:cs="Arial"/>
                <w:b/>
                <w:i/>
                <w:iCs/>
                <w:color w:val="808080" w:themeColor="background1" w:themeShade="80"/>
                <w:sz w:val="14"/>
                <w:szCs w:val="14"/>
                <w:lang w:val="en-US"/>
              </w:rPr>
              <w:t xml:space="preserve"> </w:t>
            </w:r>
          </w:p>
          <w:p w14:paraId="6E44989B"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 established acceptance criteria for USABILITY; and </w:t>
            </w:r>
          </w:p>
          <w:p w14:paraId="1201981F" w14:textId="589F6A31" w:rsid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demonstrated that the acceptance criteria for USABILITY have been met.</w:t>
            </w:r>
          </w:p>
          <w:p w14:paraId="6646D824"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Resultados do processo de Engenharia de Usabilidade devem ser registrados no Arquivo de Engenharia de Usabilidade.</w:t>
            </w:r>
          </w:p>
          <w:p w14:paraId="1BBBDE6F" w14:textId="6994E19C"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Results of the usability engineering process recorded in the usability engineering </w:t>
            </w:r>
            <w:proofErr w:type="gramStart"/>
            <w:r w:rsidRPr="00C81BA9">
              <w:rPr>
                <w:rFonts w:ascii="Arial" w:hAnsi="Arial" w:cs="Arial"/>
                <w:b/>
                <w:i/>
                <w:iCs/>
                <w:color w:val="808080" w:themeColor="background1" w:themeShade="80"/>
                <w:sz w:val="14"/>
                <w:szCs w:val="14"/>
                <w:lang w:val="en-US"/>
              </w:rPr>
              <w:t>file</w:t>
            </w:r>
            <w:proofErr w:type="gramEnd"/>
          </w:p>
          <w:p w14:paraId="662C9642" w14:textId="626199E5" w:rsidR="00272439" w:rsidRPr="00662C48" w:rsidRDefault="00272439" w:rsidP="00272439">
            <w:pPr>
              <w:spacing w:after="0"/>
              <w:rPr>
                <w:rFonts w:ascii="Arial" w:hAnsi="Arial" w:cs="Arial"/>
                <w:b/>
                <w:bCs/>
                <w:sz w:val="16"/>
                <w:szCs w:val="16"/>
              </w:rPr>
            </w:pPr>
            <w:r w:rsidRPr="00DE7E99">
              <w:rPr>
                <w:rFonts w:ascii="Arial" w:hAnsi="Arial" w:cs="Arial"/>
                <w:b/>
                <w:sz w:val="16"/>
                <w:szCs w:val="16"/>
              </w:rPr>
              <w:t>Evidência objetiva:</w:t>
            </w:r>
          </w:p>
          <w:p w14:paraId="59EF2516" w14:textId="77777777" w:rsidR="00272439" w:rsidRDefault="00272439" w:rsidP="00272439">
            <w:pPr>
              <w:pStyle w:val="NormalWeb"/>
              <w:spacing w:before="0" w:beforeAutospacing="0" w:after="0" w:afterAutospacing="0"/>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3BB29665"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6F7EECF0" w14:textId="77777777" w:rsidR="004A7444" w:rsidRPr="00F533A4" w:rsidRDefault="00E91F20" w:rsidP="00E91F20">
            <w:pPr>
              <w:pStyle w:val="PargrafodaLista"/>
              <w:numPr>
                <w:ilvl w:val="0"/>
                <w:numId w:val="11"/>
              </w:numPr>
              <w:spacing w:line="276" w:lineRule="auto"/>
              <w:jc w:val="both"/>
              <w:rPr>
                <w:b/>
                <w:bCs/>
                <w:i/>
                <w:iCs/>
                <w:color w:val="808080" w:themeColor="background1" w:themeShade="80"/>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582DA98D" w14:textId="77777777" w:rsidR="00F533A4" w:rsidRPr="00F533A4" w:rsidRDefault="00F533A4" w:rsidP="00E91F20">
            <w:pPr>
              <w:pStyle w:val="PargrafodaLista"/>
              <w:numPr>
                <w:ilvl w:val="0"/>
                <w:numId w:val="11"/>
              </w:numPr>
              <w:spacing w:line="276" w:lineRule="auto"/>
              <w:jc w:val="both"/>
              <w:rPr>
                <w:b/>
                <w:bCs/>
                <w:i/>
                <w:iCs/>
                <w:color w:val="808080" w:themeColor="background1" w:themeShade="80"/>
              </w:rPr>
            </w:pPr>
            <w:r>
              <w:rPr>
                <w:rFonts w:ascii="Arial" w:hAnsi="Arial" w:cs="Arial"/>
                <w:sz w:val="18"/>
                <w:szCs w:val="18"/>
              </w:rPr>
              <w:t>VAU – Verificação quanto à usabilidade de 26/01/2018.</w:t>
            </w:r>
          </w:p>
          <w:p w14:paraId="1D5AC51C" w14:textId="6ACE6142" w:rsidR="00F533A4" w:rsidRPr="004A7444" w:rsidRDefault="00F533A4" w:rsidP="00E91F20">
            <w:pPr>
              <w:pStyle w:val="PargrafodaLista"/>
              <w:numPr>
                <w:ilvl w:val="0"/>
                <w:numId w:val="11"/>
              </w:numPr>
              <w:spacing w:line="276" w:lineRule="auto"/>
              <w:jc w:val="both"/>
              <w:rPr>
                <w:b/>
                <w:bCs/>
                <w:i/>
                <w:iCs/>
                <w:color w:val="808080" w:themeColor="background1" w:themeShade="80"/>
              </w:rPr>
            </w:pPr>
            <w:r>
              <w:rPr>
                <w:rFonts w:ascii="Arial" w:hAnsi="Arial" w:cs="Arial"/>
                <w:sz w:val="18"/>
                <w:szCs w:val="18"/>
              </w:rPr>
              <w:t>RAVV – Análise Crítica e Validação de Usabilidade de 27/01/2018.</w:t>
            </w:r>
          </w:p>
        </w:tc>
      </w:tr>
      <w:tr w:rsidR="00272439" w:rsidRPr="00272439" w14:paraId="2010FA46" w14:textId="77777777" w:rsidTr="00ED0D3C">
        <w:tblPrEx>
          <w:shd w:val="clear" w:color="auto" w:fill="FFFFFF"/>
        </w:tblPrEx>
        <w:trPr>
          <w:trHeight w:val="177"/>
          <w:jc w:val="center"/>
        </w:trPr>
        <w:tc>
          <w:tcPr>
            <w:tcW w:w="3397" w:type="dxa"/>
            <w:shd w:val="clear" w:color="auto" w:fill="FFFFFF" w:themeFill="background1"/>
            <w:vAlign w:val="center"/>
          </w:tcPr>
          <w:p w14:paraId="347C59D0" w14:textId="77777777" w:rsidR="00272439" w:rsidRPr="00194B24" w:rsidRDefault="00272439" w:rsidP="00DE7E99">
            <w:pPr>
              <w:spacing w:after="0" w:line="240" w:lineRule="auto"/>
              <w:jc w:val="center"/>
              <w:rPr>
                <w:rFonts w:ascii="Arial" w:hAnsi="Arial" w:cs="Arial"/>
                <w:b/>
                <w:bCs/>
                <w:sz w:val="16"/>
                <w:szCs w:val="16"/>
              </w:rPr>
            </w:pPr>
            <w:r w:rsidRPr="00194B24">
              <w:rPr>
                <w:rFonts w:ascii="Arial" w:hAnsi="Arial" w:cs="Arial"/>
                <w:b/>
                <w:bCs/>
                <w:sz w:val="16"/>
                <w:szCs w:val="16"/>
              </w:rPr>
              <w:t>5.1</w:t>
            </w:r>
          </w:p>
          <w:p w14:paraId="16AE098F" w14:textId="77777777" w:rsidR="00272439" w:rsidRDefault="00272439" w:rsidP="00DE7E99">
            <w:pPr>
              <w:spacing w:after="0" w:line="240" w:lineRule="auto"/>
              <w:jc w:val="center"/>
              <w:rPr>
                <w:rFonts w:ascii="Arial" w:hAnsi="Arial" w:cs="Arial"/>
                <w:b/>
                <w:bCs/>
                <w:sz w:val="16"/>
                <w:szCs w:val="16"/>
              </w:rPr>
            </w:pPr>
            <w:r w:rsidRPr="00194B24">
              <w:rPr>
                <w:rFonts w:ascii="Arial" w:hAnsi="Arial" w:cs="Arial"/>
                <w:b/>
                <w:bCs/>
                <w:sz w:val="16"/>
                <w:szCs w:val="16"/>
              </w:rPr>
              <w:t xml:space="preserve">Especificação de aplicação </w:t>
            </w:r>
          </w:p>
          <w:p w14:paraId="3299B4AD" w14:textId="288AB567" w:rsidR="00272439" w:rsidRDefault="00272439" w:rsidP="00DE7E99">
            <w:pPr>
              <w:spacing w:after="0" w:line="240" w:lineRule="auto"/>
              <w:jc w:val="center"/>
              <w:rPr>
                <w:rFonts w:ascii="Arial" w:hAnsi="Arial" w:cs="Arial"/>
                <w:b/>
                <w:bCs/>
                <w:color w:val="808080" w:themeColor="background1" w:themeShade="80"/>
                <w:sz w:val="16"/>
                <w:szCs w:val="16"/>
              </w:rPr>
            </w:pPr>
            <w:proofErr w:type="spellStart"/>
            <w:r w:rsidRPr="00272439">
              <w:rPr>
                <w:rFonts w:ascii="Arial" w:hAnsi="Arial" w:cs="Arial"/>
                <w:b/>
                <w:bCs/>
                <w:color w:val="808080" w:themeColor="background1" w:themeShade="80"/>
                <w:sz w:val="16"/>
                <w:szCs w:val="16"/>
              </w:rPr>
              <w:t>Application</w:t>
            </w:r>
            <w:proofErr w:type="spellEnd"/>
            <w:r w:rsidRPr="00272439">
              <w:rPr>
                <w:rFonts w:ascii="Arial" w:hAnsi="Arial" w:cs="Arial"/>
                <w:b/>
                <w:bCs/>
                <w:color w:val="808080" w:themeColor="background1" w:themeShade="80"/>
                <w:sz w:val="16"/>
                <w:szCs w:val="16"/>
              </w:rPr>
              <w:t xml:space="preserve"> </w:t>
            </w:r>
            <w:proofErr w:type="spellStart"/>
            <w:r w:rsidRPr="00272439">
              <w:rPr>
                <w:rFonts w:ascii="Arial" w:hAnsi="Arial" w:cs="Arial"/>
                <w:b/>
                <w:bCs/>
                <w:color w:val="808080" w:themeColor="background1" w:themeShade="80"/>
                <w:sz w:val="16"/>
                <w:szCs w:val="16"/>
              </w:rPr>
              <w:t>Specification</w:t>
            </w:r>
            <w:proofErr w:type="spellEnd"/>
          </w:p>
          <w:p w14:paraId="6C5DFE57" w14:textId="77777777" w:rsidR="00272439" w:rsidRDefault="00272439" w:rsidP="00DE7E99">
            <w:pPr>
              <w:spacing w:after="0" w:line="240" w:lineRule="auto"/>
              <w:jc w:val="center"/>
              <w:rPr>
                <w:rFonts w:ascii="Arial" w:hAnsi="Arial" w:cs="Arial"/>
                <w:b/>
                <w:bCs/>
                <w:color w:val="808080" w:themeColor="background1" w:themeShade="80"/>
                <w:sz w:val="16"/>
                <w:szCs w:val="16"/>
              </w:rPr>
            </w:pPr>
          </w:p>
          <w:p w14:paraId="3A44B2D6" w14:textId="77777777" w:rsidR="00272439" w:rsidRDefault="00272439" w:rsidP="00DE7E99">
            <w:pPr>
              <w:spacing w:after="0" w:line="240" w:lineRule="auto"/>
              <w:jc w:val="center"/>
              <w:rPr>
                <w:rFonts w:ascii="Arial" w:hAnsi="Arial" w:cs="Arial"/>
                <w:b/>
                <w:bCs/>
                <w:color w:val="808080" w:themeColor="background1" w:themeShade="80"/>
                <w:sz w:val="16"/>
                <w:szCs w:val="16"/>
              </w:rPr>
            </w:pPr>
          </w:p>
          <w:p w14:paraId="66EA7241" w14:textId="77777777" w:rsidR="00272439" w:rsidRDefault="00272439" w:rsidP="00DE7E99">
            <w:pPr>
              <w:spacing w:after="0" w:line="240" w:lineRule="auto"/>
              <w:jc w:val="center"/>
              <w:rPr>
                <w:rFonts w:ascii="Arial" w:hAnsi="Arial" w:cs="Arial"/>
                <w:b/>
                <w:bCs/>
                <w:color w:val="808080" w:themeColor="background1" w:themeShade="80"/>
                <w:sz w:val="16"/>
                <w:szCs w:val="16"/>
              </w:rPr>
            </w:pPr>
          </w:p>
          <w:p w14:paraId="3F790B1F" w14:textId="77777777" w:rsidR="00272439" w:rsidRDefault="00272439" w:rsidP="00DE7E99">
            <w:pPr>
              <w:spacing w:after="0" w:line="240" w:lineRule="auto"/>
              <w:jc w:val="center"/>
              <w:rPr>
                <w:rFonts w:ascii="Arial" w:hAnsi="Arial" w:cs="Arial"/>
                <w:b/>
                <w:bCs/>
                <w:color w:val="808080" w:themeColor="background1" w:themeShade="80"/>
                <w:sz w:val="16"/>
                <w:szCs w:val="16"/>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272439" w:rsidRPr="00272439" w14:paraId="3D575351" w14:textId="77777777" w:rsidTr="00336563">
              <w:trPr>
                <w:trHeight w:val="178"/>
              </w:trPr>
              <w:tc>
                <w:tcPr>
                  <w:tcW w:w="541" w:type="dxa"/>
                  <w:shd w:val="clear" w:color="auto" w:fill="auto"/>
                </w:tcPr>
                <w:p w14:paraId="21AC8825" w14:textId="77777777" w:rsidR="00272439" w:rsidRPr="00272439" w:rsidRDefault="00272439" w:rsidP="00272439">
                  <w:pPr>
                    <w:spacing w:before="60" w:after="60"/>
                    <w:rPr>
                      <w:rFonts w:ascii="Arial" w:hAnsi="Arial" w:cs="Arial"/>
                      <w:b/>
                      <w:sz w:val="16"/>
                      <w:szCs w:val="16"/>
                    </w:rPr>
                  </w:pPr>
                  <w:r>
                    <w:rPr>
                      <w:rFonts w:ascii="Arial" w:hAnsi="Arial" w:cs="Arial"/>
                      <w:b/>
                      <w:sz w:val="16"/>
                      <w:szCs w:val="16"/>
                    </w:rPr>
                    <w:t>C</w:t>
                  </w:r>
                </w:p>
              </w:tc>
              <w:tc>
                <w:tcPr>
                  <w:tcW w:w="540" w:type="dxa"/>
                  <w:shd w:val="clear" w:color="auto" w:fill="auto"/>
                </w:tcPr>
                <w:p w14:paraId="72EFABC9"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NC</w:t>
                  </w:r>
                </w:p>
              </w:tc>
              <w:tc>
                <w:tcPr>
                  <w:tcW w:w="540" w:type="dxa"/>
                  <w:shd w:val="clear" w:color="auto" w:fill="auto"/>
                </w:tcPr>
                <w:p w14:paraId="6F9E2EA2"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OM</w:t>
                  </w:r>
                </w:p>
              </w:tc>
              <w:tc>
                <w:tcPr>
                  <w:tcW w:w="537" w:type="dxa"/>
                  <w:shd w:val="clear" w:color="auto" w:fill="auto"/>
                </w:tcPr>
                <w:p w14:paraId="226FFD5B"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N/A</w:t>
                  </w:r>
                </w:p>
              </w:tc>
            </w:tr>
            <w:tr w:rsidR="00E91F20" w:rsidRPr="00272439" w14:paraId="5B5D6223" w14:textId="77777777" w:rsidTr="00336563">
              <w:trPr>
                <w:trHeight w:val="178"/>
              </w:trPr>
              <w:tc>
                <w:tcPr>
                  <w:tcW w:w="541" w:type="dxa"/>
                  <w:shd w:val="clear" w:color="auto" w:fill="auto"/>
                </w:tcPr>
                <w:p w14:paraId="5A241A4C" w14:textId="771EF26E"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3611C794" w14:textId="411C028B"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32236CE" w14:textId="3F094F47"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329D65F6" w14:textId="3F41F87D"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7D6CAAEE" w14:textId="4B2E04C0" w:rsidR="00272439" w:rsidRPr="00194B24" w:rsidRDefault="00272439" w:rsidP="00DE7E99">
            <w:pPr>
              <w:spacing w:after="0" w:line="240" w:lineRule="auto"/>
              <w:jc w:val="center"/>
              <w:rPr>
                <w:rFonts w:ascii="Arial" w:hAnsi="Arial" w:cs="Arial"/>
                <w:b/>
                <w:bCs/>
                <w:sz w:val="16"/>
                <w:szCs w:val="16"/>
              </w:rPr>
            </w:pPr>
          </w:p>
        </w:tc>
        <w:tc>
          <w:tcPr>
            <w:tcW w:w="7943" w:type="dxa"/>
            <w:shd w:val="clear" w:color="auto" w:fill="FFFFFF" w:themeFill="background1"/>
            <w:vAlign w:val="center"/>
          </w:tcPr>
          <w:p w14:paraId="76E6CEBA" w14:textId="77777777" w:rsidR="00272439" w:rsidRPr="00194B24"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Aplicação do equipamento é especificada no Arquivo de engenharia de usabilidade e as especificações devem incluir as seguintes informações: </w:t>
            </w:r>
          </w:p>
          <w:p w14:paraId="65C8D57A"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finalidade</w:t>
            </w:r>
            <w:proofErr w:type="gramEnd"/>
            <w:r w:rsidRPr="00194B24">
              <w:rPr>
                <w:rFonts w:ascii="Arial" w:hAnsi="Arial" w:cs="Arial"/>
                <w:bCs/>
                <w:sz w:val="14"/>
                <w:szCs w:val="14"/>
              </w:rPr>
              <w:t xml:space="preserve"> médica tais como as condições (s) ou doença (s) a ser considerada, monitoradas, tratadas ou diagnosticadas </w:t>
            </w:r>
          </w:p>
          <w:p w14:paraId="349FD10B"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população</w:t>
            </w:r>
            <w:proofErr w:type="gramEnd"/>
            <w:r w:rsidRPr="00194B24">
              <w:rPr>
                <w:rFonts w:ascii="Arial" w:hAnsi="Arial" w:cs="Arial"/>
                <w:bCs/>
                <w:sz w:val="14"/>
                <w:szCs w:val="14"/>
              </w:rPr>
              <w:t xml:space="preserve"> de pacientes, tais como idade, peso, a região do corpo, da saúde e condição </w:t>
            </w:r>
          </w:p>
          <w:p w14:paraId="526F724B"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parte</w:t>
            </w:r>
            <w:proofErr w:type="gramEnd"/>
            <w:r w:rsidRPr="00194B24">
              <w:rPr>
                <w:rFonts w:ascii="Arial" w:hAnsi="Arial" w:cs="Arial"/>
                <w:bCs/>
                <w:sz w:val="14"/>
                <w:szCs w:val="14"/>
              </w:rPr>
              <w:t xml:space="preserve"> do corpo ou tipo de tecido aplicado ou com o qual houve interação </w:t>
            </w:r>
          </w:p>
          <w:p w14:paraId="7ED28E6F" w14:textId="18809ADD" w:rsidR="0027243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w:t>
            </w:r>
            <w:proofErr w:type="gramStart"/>
            <w:r w:rsidRPr="00194B24">
              <w:rPr>
                <w:rFonts w:ascii="Arial" w:hAnsi="Arial" w:cs="Arial"/>
                <w:bCs/>
                <w:sz w:val="14"/>
                <w:szCs w:val="14"/>
              </w:rPr>
              <w:t>perfil</w:t>
            </w:r>
            <w:proofErr w:type="gramEnd"/>
            <w:r w:rsidRPr="00194B24">
              <w:rPr>
                <w:rFonts w:ascii="Arial" w:hAnsi="Arial" w:cs="Arial"/>
                <w:bCs/>
                <w:sz w:val="14"/>
                <w:szCs w:val="14"/>
              </w:rPr>
              <w:t xml:space="preserve"> do operador destinado - aplicação, tais como o ambiente, a frequência de utilização, localização e mobilidade </w:t>
            </w:r>
          </w:p>
          <w:p w14:paraId="18C1CE2E" w14:textId="77777777" w:rsidR="00C81BA9" w:rsidRPr="00194B24" w:rsidRDefault="00C81BA9" w:rsidP="00DE7E99">
            <w:pPr>
              <w:spacing w:after="0" w:line="240" w:lineRule="auto"/>
              <w:jc w:val="both"/>
              <w:rPr>
                <w:rFonts w:ascii="Arial" w:hAnsi="Arial" w:cs="Arial"/>
                <w:bCs/>
                <w:sz w:val="14"/>
                <w:szCs w:val="14"/>
              </w:rPr>
            </w:pPr>
          </w:p>
          <w:p w14:paraId="54DC826A" w14:textId="77777777" w:rsidR="00C81BA9" w:rsidRPr="00C81BA9" w:rsidRDefault="00272439" w:rsidP="00C81BA9">
            <w:pPr>
              <w:spacing w:after="0" w:line="240" w:lineRule="auto"/>
              <w:jc w:val="both"/>
              <w:rPr>
                <w:rFonts w:ascii="Arial" w:hAnsi="Arial" w:cs="Arial"/>
                <w:b/>
                <w:i/>
                <w:iCs/>
                <w:color w:val="808080" w:themeColor="background1" w:themeShade="80"/>
                <w:sz w:val="14"/>
                <w:szCs w:val="14"/>
                <w:lang w:val="en-US"/>
              </w:rPr>
            </w:pPr>
            <w:r w:rsidRPr="00177046">
              <w:rPr>
                <w:rFonts w:ascii="Arial" w:hAnsi="Arial" w:cs="Arial"/>
                <w:bCs/>
                <w:sz w:val="14"/>
                <w:szCs w:val="14"/>
              </w:rPr>
              <w:t xml:space="preserve"> </w:t>
            </w:r>
            <w:r w:rsidR="00C81BA9" w:rsidRPr="00C81BA9">
              <w:rPr>
                <w:rFonts w:ascii="Arial" w:hAnsi="Arial" w:cs="Arial"/>
                <w:b/>
                <w:i/>
                <w:iCs/>
                <w:color w:val="808080" w:themeColor="background1" w:themeShade="80"/>
                <w:sz w:val="14"/>
                <w:szCs w:val="14"/>
                <w:lang w:val="en-US"/>
              </w:rPr>
              <w:t>Application of the equipment is specified in the usability engineering file, and the specifications include the following information:</w:t>
            </w:r>
          </w:p>
          <w:p w14:paraId="2A840BDA"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medical purpose such as conditions(s) or disease(s) to be screened, monitored, treated, or diagnosed</w:t>
            </w:r>
          </w:p>
          <w:p w14:paraId="26C780E4"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patient population such as age, weight, region of body, health, and condition</w:t>
            </w:r>
          </w:p>
          <w:p w14:paraId="4EA8645F"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part of the body or type of tissue applied to or interacted with</w:t>
            </w:r>
          </w:p>
          <w:p w14:paraId="2D1F7D89"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intended OPERATOR profile</w:t>
            </w:r>
          </w:p>
          <w:p w14:paraId="7DFF4849" w14:textId="2C1FAF43" w:rsidR="0027243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application such as environment, frequency of use, location, and mobility</w:t>
            </w:r>
          </w:p>
          <w:p w14:paraId="6C0A0E98" w14:textId="74DF1839" w:rsidR="00272439" w:rsidRDefault="00272439" w:rsidP="00272439">
            <w:pPr>
              <w:spacing w:after="0"/>
              <w:rPr>
                <w:rFonts w:ascii="Arial" w:hAnsi="Arial" w:cs="Arial"/>
                <w:b/>
                <w:sz w:val="16"/>
                <w:szCs w:val="16"/>
              </w:rPr>
            </w:pPr>
            <w:r w:rsidRPr="00DE7E99">
              <w:rPr>
                <w:rFonts w:ascii="Arial" w:hAnsi="Arial" w:cs="Arial"/>
                <w:b/>
                <w:sz w:val="16"/>
                <w:szCs w:val="16"/>
              </w:rPr>
              <w:t>Evidência objetiva:</w:t>
            </w:r>
          </w:p>
          <w:p w14:paraId="4429D1D5"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52DC7F1B" w14:textId="77777777" w:rsidR="004A7444" w:rsidRPr="00F533A4" w:rsidRDefault="00E91F20" w:rsidP="00E91F20">
            <w:pPr>
              <w:pStyle w:val="PargrafodaLista"/>
              <w:numPr>
                <w:ilvl w:val="0"/>
                <w:numId w:val="11"/>
              </w:numPr>
              <w:spacing w:line="276" w:lineRule="auto"/>
              <w:jc w:val="both"/>
              <w:rPr>
                <w:rFonts w:ascii="Arial" w:hAnsi="Arial" w:cs="Arial"/>
                <w:bCs/>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6F2067D6" w14:textId="77777777" w:rsidR="00F533A4" w:rsidRPr="00F533A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VAU – Verificação quanto à usabilidade de 26/01/2018.</w:t>
            </w:r>
          </w:p>
          <w:p w14:paraId="4D9674F0" w14:textId="493C5EE6" w:rsidR="00F533A4" w:rsidRPr="004A744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RAVV – Análise Crítica e Validação de Usabilidade de 27/01/2018.</w:t>
            </w:r>
          </w:p>
        </w:tc>
      </w:tr>
      <w:tr w:rsidR="00272439" w:rsidRPr="00272439" w14:paraId="74D8D96B" w14:textId="77777777" w:rsidTr="00B500F1">
        <w:tblPrEx>
          <w:shd w:val="clear" w:color="auto" w:fill="FFFFFF"/>
        </w:tblPrEx>
        <w:trPr>
          <w:trHeight w:val="1949"/>
          <w:jc w:val="center"/>
        </w:trPr>
        <w:tc>
          <w:tcPr>
            <w:tcW w:w="33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F224E5" w14:textId="77777777" w:rsidR="00272439" w:rsidRPr="00194B24" w:rsidRDefault="00272439" w:rsidP="00DE7E99">
            <w:pPr>
              <w:spacing w:after="0" w:line="240" w:lineRule="auto"/>
              <w:jc w:val="center"/>
              <w:rPr>
                <w:rFonts w:ascii="Arial" w:hAnsi="Arial" w:cs="Arial"/>
                <w:b/>
                <w:bCs/>
                <w:sz w:val="16"/>
                <w:szCs w:val="16"/>
              </w:rPr>
            </w:pPr>
            <w:r w:rsidRPr="00194B24">
              <w:rPr>
                <w:rFonts w:ascii="Arial" w:hAnsi="Arial" w:cs="Arial"/>
                <w:b/>
                <w:bCs/>
                <w:sz w:val="16"/>
                <w:szCs w:val="16"/>
              </w:rPr>
              <w:t>5.3.1</w:t>
            </w:r>
          </w:p>
          <w:p w14:paraId="3F69966E" w14:textId="77777777" w:rsidR="00272439" w:rsidRDefault="00272439" w:rsidP="00DE7E99">
            <w:pPr>
              <w:spacing w:after="0" w:line="240" w:lineRule="auto"/>
              <w:jc w:val="center"/>
              <w:rPr>
                <w:rFonts w:ascii="Arial" w:hAnsi="Arial" w:cs="Arial"/>
                <w:b/>
                <w:bCs/>
                <w:sz w:val="16"/>
                <w:szCs w:val="16"/>
              </w:rPr>
            </w:pPr>
            <w:r w:rsidRPr="00194B24">
              <w:rPr>
                <w:rFonts w:ascii="Arial" w:hAnsi="Arial" w:cs="Arial"/>
                <w:b/>
                <w:bCs/>
                <w:sz w:val="16"/>
                <w:szCs w:val="16"/>
              </w:rPr>
              <w:t xml:space="preserve">Identificação de características relacionadas à segurança </w:t>
            </w:r>
          </w:p>
          <w:p w14:paraId="6FA63746" w14:textId="3429B74B" w:rsidR="00272439" w:rsidRPr="00272439" w:rsidRDefault="00272439" w:rsidP="00DE7E99">
            <w:pPr>
              <w:spacing w:after="0" w:line="240" w:lineRule="auto"/>
              <w:jc w:val="center"/>
              <w:rPr>
                <w:rFonts w:ascii="Arial" w:hAnsi="Arial" w:cs="Arial"/>
                <w:b/>
                <w:bCs/>
                <w:sz w:val="16"/>
                <w:szCs w:val="16"/>
                <w:lang w:val="en-US"/>
              </w:rPr>
            </w:pPr>
            <w:r w:rsidRPr="00272439">
              <w:rPr>
                <w:rFonts w:ascii="Arial" w:hAnsi="Arial" w:cs="Arial"/>
                <w:b/>
                <w:bCs/>
                <w:color w:val="808080" w:themeColor="background1" w:themeShade="80"/>
                <w:sz w:val="16"/>
                <w:szCs w:val="16"/>
                <w:lang w:val="en-US"/>
              </w:rPr>
              <w:t xml:space="preserve">Identification of characteristics related to </w:t>
            </w:r>
            <w:proofErr w:type="gramStart"/>
            <w:r w:rsidRPr="00272439">
              <w:rPr>
                <w:rFonts w:ascii="Arial" w:hAnsi="Arial" w:cs="Arial"/>
                <w:b/>
                <w:bCs/>
                <w:color w:val="808080" w:themeColor="background1" w:themeShade="80"/>
                <w:sz w:val="16"/>
                <w:szCs w:val="16"/>
                <w:lang w:val="en-US"/>
              </w:rPr>
              <w:t>safety</w:t>
            </w:r>
            <w:proofErr w:type="gramEnd"/>
          </w:p>
          <w:p w14:paraId="566946D7" w14:textId="77777777" w:rsidR="00272439" w:rsidRPr="00272439" w:rsidRDefault="00272439" w:rsidP="00DE7E99">
            <w:pPr>
              <w:spacing w:after="0" w:line="240" w:lineRule="auto"/>
              <w:jc w:val="center"/>
              <w:rPr>
                <w:rFonts w:ascii="Arial" w:hAnsi="Arial" w:cs="Arial"/>
                <w:b/>
                <w:bCs/>
                <w:sz w:val="16"/>
                <w:szCs w:val="16"/>
                <w:lang w:val="en-US"/>
              </w:rPr>
            </w:pPr>
          </w:p>
          <w:p w14:paraId="1E7EDF34" w14:textId="77777777" w:rsidR="00272439" w:rsidRPr="00272439" w:rsidRDefault="00272439" w:rsidP="00DE7E99">
            <w:pPr>
              <w:spacing w:after="0" w:line="240" w:lineRule="auto"/>
              <w:jc w:val="center"/>
              <w:rPr>
                <w:rFonts w:ascii="Arial" w:hAnsi="Arial" w:cs="Arial"/>
                <w:b/>
                <w:bCs/>
                <w:sz w:val="16"/>
                <w:szCs w:val="16"/>
                <w:lang w:val="en-US"/>
              </w:rPr>
            </w:pPr>
          </w:p>
          <w:p w14:paraId="7BB70B57" w14:textId="77777777" w:rsidR="00272439" w:rsidRPr="00272439" w:rsidRDefault="00272439" w:rsidP="00DE7E99">
            <w:pPr>
              <w:spacing w:after="0" w:line="240" w:lineRule="auto"/>
              <w:jc w:val="center"/>
              <w:rPr>
                <w:rFonts w:ascii="Arial" w:hAnsi="Arial" w:cs="Arial"/>
                <w:b/>
                <w:bCs/>
                <w:sz w:val="16"/>
                <w:szCs w:val="16"/>
                <w:lang w:val="en-US"/>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272439" w:rsidRPr="00272439" w14:paraId="6B1F8942" w14:textId="77777777" w:rsidTr="00336563">
              <w:trPr>
                <w:trHeight w:val="178"/>
              </w:trPr>
              <w:tc>
                <w:tcPr>
                  <w:tcW w:w="541" w:type="dxa"/>
                  <w:shd w:val="clear" w:color="auto" w:fill="auto"/>
                </w:tcPr>
                <w:p w14:paraId="383B0224" w14:textId="77777777" w:rsidR="00272439" w:rsidRPr="00272439" w:rsidRDefault="00272439" w:rsidP="00272439">
                  <w:pPr>
                    <w:spacing w:before="60" w:after="60"/>
                    <w:rPr>
                      <w:rFonts w:ascii="Arial" w:hAnsi="Arial" w:cs="Arial"/>
                      <w:b/>
                      <w:sz w:val="16"/>
                      <w:szCs w:val="16"/>
                    </w:rPr>
                  </w:pPr>
                  <w:r>
                    <w:rPr>
                      <w:rFonts w:ascii="Arial" w:hAnsi="Arial" w:cs="Arial"/>
                      <w:b/>
                      <w:sz w:val="16"/>
                      <w:szCs w:val="16"/>
                    </w:rPr>
                    <w:t>C</w:t>
                  </w:r>
                </w:p>
              </w:tc>
              <w:tc>
                <w:tcPr>
                  <w:tcW w:w="540" w:type="dxa"/>
                  <w:shd w:val="clear" w:color="auto" w:fill="auto"/>
                </w:tcPr>
                <w:p w14:paraId="4ACDEA88"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NC</w:t>
                  </w:r>
                </w:p>
              </w:tc>
              <w:tc>
                <w:tcPr>
                  <w:tcW w:w="540" w:type="dxa"/>
                  <w:shd w:val="clear" w:color="auto" w:fill="auto"/>
                </w:tcPr>
                <w:p w14:paraId="58AB39DF"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OM</w:t>
                  </w:r>
                </w:p>
              </w:tc>
              <w:tc>
                <w:tcPr>
                  <w:tcW w:w="537" w:type="dxa"/>
                  <w:shd w:val="clear" w:color="auto" w:fill="auto"/>
                </w:tcPr>
                <w:p w14:paraId="3BD81161" w14:textId="77777777" w:rsidR="00272439" w:rsidRPr="00272439" w:rsidRDefault="00272439" w:rsidP="00272439">
                  <w:pPr>
                    <w:spacing w:before="60" w:after="60"/>
                    <w:ind w:left="-17"/>
                    <w:jc w:val="center"/>
                    <w:rPr>
                      <w:rFonts w:ascii="Arial" w:hAnsi="Arial" w:cs="Arial"/>
                      <w:b/>
                      <w:sz w:val="16"/>
                      <w:szCs w:val="16"/>
                    </w:rPr>
                  </w:pPr>
                  <w:r w:rsidRPr="00272439">
                    <w:rPr>
                      <w:rFonts w:ascii="Arial" w:hAnsi="Arial" w:cs="Arial"/>
                      <w:b/>
                      <w:sz w:val="16"/>
                      <w:szCs w:val="16"/>
                    </w:rPr>
                    <w:t>N/A</w:t>
                  </w:r>
                </w:p>
              </w:tc>
            </w:tr>
            <w:tr w:rsidR="00E91F20" w:rsidRPr="00272439" w14:paraId="7FF34EFA" w14:textId="77777777" w:rsidTr="00336563">
              <w:trPr>
                <w:trHeight w:val="178"/>
              </w:trPr>
              <w:tc>
                <w:tcPr>
                  <w:tcW w:w="541" w:type="dxa"/>
                  <w:shd w:val="clear" w:color="auto" w:fill="auto"/>
                </w:tcPr>
                <w:p w14:paraId="33E18CB5" w14:textId="574F956C"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EDFCC99" w14:textId="40406C1D"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1AB9096A" w14:textId="143C88DE"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7AAD67D" w14:textId="5CEA8D1D"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465E1629" w14:textId="04459022" w:rsidR="00272439" w:rsidRPr="00194B24" w:rsidRDefault="00272439" w:rsidP="00DE7E99">
            <w:pPr>
              <w:spacing w:after="0" w:line="240" w:lineRule="auto"/>
              <w:jc w:val="center"/>
              <w:rPr>
                <w:rFonts w:ascii="Arial" w:hAnsi="Arial" w:cs="Arial"/>
                <w:b/>
                <w:bCs/>
                <w:sz w:val="16"/>
                <w:szCs w:val="16"/>
              </w:rPr>
            </w:pPr>
          </w:p>
        </w:tc>
        <w:tc>
          <w:tcPr>
            <w:tcW w:w="79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8E2D10" w14:textId="6F57EF7A" w:rsidR="00272439" w:rsidRPr="00194B24"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U</w:t>
            </w:r>
            <w:r>
              <w:rPr>
                <w:rFonts w:ascii="Arial" w:hAnsi="Arial" w:cs="Arial"/>
                <w:bCs/>
                <w:sz w:val="14"/>
                <w:szCs w:val="14"/>
              </w:rPr>
              <w:t>m</w:t>
            </w:r>
            <w:r w:rsidRPr="00194B24">
              <w:rPr>
                <w:rFonts w:ascii="Arial" w:hAnsi="Arial" w:cs="Arial"/>
                <w:bCs/>
                <w:sz w:val="14"/>
                <w:szCs w:val="14"/>
              </w:rPr>
              <w:t xml:space="preserve">a identificação das características relacionadas com a segurança (parte de uma análise de risco), que se encontra na usabilidade deve ser realizada de acordo com a ISO 14971:2007, 4.2. Estes devem considerar, no mínimo:  </w:t>
            </w:r>
          </w:p>
          <w:p w14:paraId="6F5ED343" w14:textId="5917D415"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 - </w:t>
            </w:r>
            <w:proofErr w:type="gramStart"/>
            <w:r w:rsidRPr="00194B24">
              <w:rPr>
                <w:rFonts w:ascii="Arial" w:hAnsi="Arial" w:cs="Arial"/>
                <w:bCs/>
                <w:sz w:val="14"/>
                <w:szCs w:val="14"/>
              </w:rPr>
              <w:t>especificação</w:t>
            </w:r>
            <w:proofErr w:type="gramEnd"/>
            <w:r w:rsidRPr="00194B24">
              <w:rPr>
                <w:rFonts w:ascii="Arial" w:hAnsi="Arial" w:cs="Arial"/>
                <w:bCs/>
                <w:sz w:val="14"/>
                <w:szCs w:val="14"/>
              </w:rPr>
              <w:t xml:space="preserve"> de aplicação, incluindo Perfil do Usuário (s) e  - funções mais utilizadas  </w:t>
            </w:r>
          </w:p>
          <w:p w14:paraId="20F5A696" w14:textId="23DBB6A4" w:rsidR="00272439" w:rsidRPr="00194B24"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Os resultados destas características de identificação relacionadas com a segurança devem ser registados no Arquivo de Engenharia de Usabilidade. </w:t>
            </w:r>
          </w:p>
          <w:p w14:paraId="48C0CBFC" w14:textId="00F52EFA" w:rsidR="00272439" w:rsidRPr="00194B24" w:rsidRDefault="00272439" w:rsidP="00DE7E99">
            <w:pPr>
              <w:spacing w:after="0" w:line="240" w:lineRule="auto"/>
              <w:jc w:val="both"/>
              <w:rPr>
                <w:rFonts w:ascii="Arial" w:hAnsi="Arial" w:cs="Arial"/>
                <w:b/>
                <w:i/>
                <w:iCs/>
                <w:color w:val="808080" w:themeColor="background1" w:themeShade="80"/>
                <w:sz w:val="14"/>
                <w:szCs w:val="14"/>
                <w:lang w:val="en-US"/>
              </w:rPr>
            </w:pPr>
            <w:r w:rsidRPr="00D8298E">
              <w:rPr>
                <w:rFonts w:ascii="Arial" w:hAnsi="Arial" w:cs="Arial"/>
                <w:bCs/>
                <w:sz w:val="14"/>
                <w:szCs w:val="14"/>
              </w:rPr>
              <w:t xml:space="preserve"> </w:t>
            </w:r>
            <w:r w:rsidRPr="00194B24">
              <w:rPr>
                <w:rFonts w:ascii="Arial" w:hAnsi="Arial" w:cs="Arial"/>
                <w:b/>
                <w:i/>
                <w:iCs/>
                <w:color w:val="808080" w:themeColor="background1" w:themeShade="80"/>
                <w:sz w:val="14"/>
                <w:szCs w:val="14"/>
                <w:lang w:val="en-US"/>
              </w:rPr>
              <w:t xml:space="preserve">An identification of characteristics related to SAFETY (part of a RISK ANALYSIS) that focuses on USABILITY shall be performed according to ISO 14971:2007, 4.2. These shall consider at minimum: </w:t>
            </w:r>
          </w:p>
          <w:p w14:paraId="27D29273" w14:textId="02300A5E" w:rsidR="00C81BA9" w:rsidRDefault="00272439" w:rsidP="00272439">
            <w:pPr>
              <w:spacing w:after="0" w:line="240" w:lineRule="auto"/>
              <w:jc w:val="both"/>
              <w:rPr>
                <w:rFonts w:ascii="Arial" w:hAnsi="Arial" w:cs="Arial"/>
                <w:b/>
                <w:i/>
                <w:iCs/>
                <w:color w:val="808080" w:themeColor="background1" w:themeShade="80"/>
                <w:sz w:val="14"/>
                <w:szCs w:val="14"/>
                <w:lang w:val="en-US"/>
              </w:rPr>
            </w:pPr>
            <w:r w:rsidRPr="00194B24">
              <w:rPr>
                <w:rFonts w:ascii="Arial" w:hAnsi="Arial" w:cs="Arial"/>
                <w:b/>
                <w:i/>
                <w:iCs/>
                <w:color w:val="808080" w:themeColor="background1" w:themeShade="80"/>
                <w:sz w:val="14"/>
                <w:szCs w:val="14"/>
                <w:lang w:val="en-US"/>
              </w:rPr>
              <w:t xml:space="preserve"> – application specification, including USER PROFILE(S); and – frequently used functions </w:t>
            </w:r>
          </w:p>
          <w:p w14:paraId="511C851A" w14:textId="544902FE" w:rsidR="00272439" w:rsidRDefault="00272439" w:rsidP="00272439">
            <w:pPr>
              <w:spacing w:after="0" w:line="240" w:lineRule="auto"/>
              <w:jc w:val="both"/>
              <w:rPr>
                <w:rFonts w:ascii="Arial" w:hAnsi="Arial" w:cs="Arial"/>
                <w:b/>
                <w:i/>
                <w:iCs/>
                <w:color w:val="808080" w:themeColor="background1" w:themeShade="80"/>
                <w:sz w:val="14"/>
                <w:szCs w:val="14"/>
                <w:lang w:val="en-US"/>
              </w:rPr>
            </w:pPr>
            <w:r w:rsidRPr="00194B24">
              <w:rPr>
                <w:rFonts w:ascii="Arial" w:hAnsi="Arial" w:cs="Arial"/>
                <w:b/>
                <w:i/>
                <w:iCs/>
                <w:color w:val="808080" w:themeColor="background1" w:themeShade="80"/>
                <w:sz w:val="14"/>
                <w:szCs w:val="14"/>
                <w:lang w:val="en-US"/>
              </w:rPr>
              <w:t>The results of this identification characteristics related to SAFETY shall be recorded in the USABILITY ENGINEERING FILE</w:t>
            </w:r>
            <w:r>
              <w:rPr>
                <w:rFonts w:ascii="Arial" w:hAnsi="Arial" w:cs="Arial"/>
                <w:b/>
                <w:i/>
                <w:iCs/>
                <w:color w:val="808080" w:themeColor="background1" w:themeShade="80"/>
                <w:sz w:val="14"/>
                <w:szCs w:val="14"/>
                <w:lang w:val="en-US"/>
              </w:rPr>
              <w:t>.</w:t>
            </w:r>
          </w:p>
          <w:p w14:paraId="4E2B1527" w14:textId="14021E16" w:rsidR="00272439" w:rsidRPr="00662C48" w:rsidRDefault="00272439" w:rsidP="00272439">
            <w:pPr>
              <w:spacing w:after="0"/>
              <w:rPr>
                <w:rFonts w:ascii="Arial" w:hAnsi="Arial" w:cs="Arial"/>
                <w:b/>
                <w:bCs/>
                <w:sz w:val="16"/>
                <w:szCs w:val="16"/>
              </w:rPr>
            </w:pPr>
            <w:r w:rsidRPr="00DE7E99">
              <w:rPr>
                <w:rFonts w:ascii="Arial" w:hAnsi="Arial" w:cs="Arial"/>
                <w:b/>
                <w:sz w:val="16"/>
                <w:szCs w:val="16"/>
              </w:rPr>
              <w:t>Evidência objetiva:</w:t>
            </w:r>
          </w:p>
          <w:p w14:paraId="11A4B841" w14:textId="77777777" w:rsidR="00272439" w:rsidRDefault="00272439" w:rsidP="00272439">
            <w:pPr>
              <w:spacing w:after="0" w:line="240" w:lineRule="auto"/>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0F9644EA"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075A9748" w14:textId="77777777" w:rsidR="004A7444" w:rsidRPr="00F533A4" w:rsidRDefault="00E91F20" w:rsidP="00E91F20">
            <w:pPr>
              <w:pStyle w:val="PargrafodaLista"/>
              <w:numPr>
                <w:ilvl w:val="0"/>
                <w:numId w:val="11"/>
              </w:numPr>
              <w:spacing w:line="276" w:lineRule="auto"/>
              <w:jc w:val="both"/>
              <w:rPr>
                <w:rFonts w:ascii="Arial" w:hAnsi="Arial" w:cs="Arial"/>
                <w:b/>
                <w:i/>
                <w:iCs/>
                <w:color w:val="808080" w:themeColor="background1" w:themeShade="80"/>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34D93278" w14:textId="77777777" w:rsidR="00F533A4" w:rsidRPr="00F533A4" w:rsidRDefault="00F533A4" w:rsidP="00E91F20">
            <w:pPr>
              <w:pStyle w:val="PargrafodaLista"/>
              <w:numPr>
                <w:ilvl w:val="0"/>
                <w:numId w:val="11"/>
              </w:numPr>
              <w:spacing w:line="276" w:lineRule="auto"/>
              <w:jc w:val="both"/>
              <w:rPr>
                <w:rFonts w:ascii="Arial" w:hAnsi="Arial" w:cs="Arial"/>
                <w:b/>
                <w:i/>
                <w:iCs/>
                <w:color w:val="808080" w:themeColor="background1" w:themeShade="80"/>
                <w:sz w:val="14"/>
                <w:szCs w:val="14"/>
              </w:rPr>
            </w:pPr>
            <w:r>
              <w:rPr>
                <w:rFonts w:ascii="Arial" w:hAnsi="Arial" w:cs="Arial"/>
                <w:sz w:val="18"/>
                <w:szCs w:val="18"/>
              </w:rPr>
              <w:t>VAU – Verificação quanto à usabilidade de 26/01/2018.</w:t>
            </w:r>
          </w:p>
          <w:p w14:paraId="62410E92" w14:textId="0B71EECD" w:rsidR="00F533A4" w:rsidRPr="00B500F1" w:rsidRDefault="00F533A4" w:rsidP="00E91F20">
            <w:pPr>
              <w:pStyle w:val="PargrafodaLista"/>
              <w:numPr>
                <w:ilvl w:val="0"/>
                <w:numId w:val="11"/>
              </w:numPr>
              <w:spacing w:line="276" w:lineRule="auto"/>
              <w:jc w:val="both"/>
              <w:rPr>
                <w:rFonts w:ascii="Arial" w:hAnsi="Arial" w:cs="Arial"/>
                <w:b/>
                <w:i/>
                <w:iCs/>
                <w:color w:val="808080" w:themeColor="background1" w:themeShade="80"/>
                <w:sz w:val="14"/>
                <w:szCs w:val="14"/>
              </w:rPr>
            </w:pPr>
            <w:r>
              <w:rPr>
                <w:rFonts w:ascii="Arial" w:hAnsi="Arial" w:cs="Arial"/>
                <w:sz w:val="18"/>
                <w:szCs w:val="18"/>
              </w:rPr>
              <w:t>RAVV – Análise Crítica e Validação de Usabilidade de 27/01/2018.</w:t>
            </w:r>
          </w:p>
        </w:tc>
      </w:tr>
      <w:tr w:rsidR="00272439" w:rsidRPr="00194B24" w14:paraId="3B65A39C" w14:textId="77777777" w:rsidTr="00F13B91">
        <w:tblPrEx>
          <w:shd w:val="clear" w:color="auto" w:fill="FFFFFF"/>
        </w:tblPrEx>
        <w:trPr>
          <w:trHeight w:val="17"/>
          <w:jc w:val="center"/>
        </w:trPr>
        <w:tc>
          <w:tcPr>
            <w:tcW w:w="33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B16138" w14:textId="51B3EC0C" w:rsidR="00272439" w:rsidRPr="00194B24" w:rsidRDefault="00272439" w:rsidP="00C81BA9">
            <w:pPr>
              <w:spacing w:after="0" w:line="240" w:lineRule="auto"/>
              <w:jc w:val="center"/>
              <w:rPr>
                <w:rFonts w:ascii="Arial" w:hAnsi="Arial" w:cs="Arial"/>
                <w:b/>
                <w:bCs/>
                <w:sz w:val="16"/>
                <w:szCs w:val="16"/>
              </w:rPr>
            </w:pPr>
            <w:r w:rsidRPr="00194B24">
              <w:rPr>
                <w:rFonts w:ascii="Arial" w:hAnsi="Arial" w:cs="Arial"/>
                <w:b/>
                <w:bCs/>
                <w:sz w:val="16"/>
                <w:szCs w:val="16"/>
              </w:rPr>
              <w:t>5.3.2Identificação de características</w:t>
            </w:r>
          </w:p>
          <w:p w14:paraId="6376C286" w14:textId="77777777" w:rsidR="00272439" w:rsidRDefault="00272439" w:rsidP="00C81BA9">
            <w:pPr>
              <w:spacing w:after="0" w:line="240" w:lineRule="auto"/>
              <w:jc w:val="center"/>
              <w:rPr>
                <w:rFonts w:ascii="Arial" w:hAnsi="Arial" w:cs="Arial"/>
                <w:b/>
                <w:bCs/>
                <w:sz w:val="16"/>
                <w:szCs w:val="16"/>
              </w:rPr>
            </w:pPr>
            <w:r w:rsidRPr="00194B24">
              <w:rPr>
                <w:rFonts w:ascii="Arial" w:hAnsi="Arial" w:cs="Arial"/>
                <w:b/>
                <w:bCs/>
                <w:sz w:val="16"/>
                <w:szCs w:val="16"/>
              </w:rPr>
              <w:t>que são perigos e situações perigosas conhecidas ou previsíveis</w:t>
            </w:r>
          </w:p>
          <w:p w14:paraId="0A12B77D" w14:textId="02008E4C" w:rsidR="00272439" w:rsidRDefault="00272439" w:rsidP="00C81BA9">
            <w:pPr>
              <w:spacing w:after="0" w:line="240" w:lineRule="auto"/>
              <w:jc w:val="center"/>
              <w:rPr>
                <w:rFonts w:ascii="Arial" w:hAnsi="Arial" w:cs="Arial"/>
                <w:b/>
                <w:bCs/>
                <w:color w:val="808080" w:themeColor="background1" w:themeShade="80"/>
                <w:sz w:val="16"/>
                <w:szCs w:val="16"/>
                <w:lang w:val="en-US"/>
              </w:rPr>
            </w:pPr>
            <w:r w:rsidRPr="00272439">
              <w:rPr>
                <w:rFonts w:ascii="Arial" w:hAnsi="Arial" w:cs="Arial"/>
                <w:b/>
                <w:bCs/>
                <w:color w:val="808080" w:themeColor="background1" w:themeShade="80"/>
                <w:sz w:val="16"/>
                <w:szCs w:val="16"/>
                <w:lang w:val="en-US"/>
              </w:rPr>
              <w:t>Identification of known or foreseeable</w:t>
            </w:r>
          </w:p>
          <w:p w14:paraId="51980E25" w14:textId="453B80CD" w:rsidR="00272439" w:rsidRDefault="00272439" w:rsidP="00C81BA9">
            <w:pPr>
              <w:spacing w:after="0" w:line="240" w:lineRule="auto"/>
              <w:jc w:val="center"/>
              <w:rPr>
                <w:rFonts w:ascii="Arial" w:hAnsi="Arial" w:cs="Arial"/>
                <w:b/>
                <w:bCs/>
                <w:color w:val="808080" w:themeColor="background1" w:themeShade="80"/>
                <w:sz w:val="16"/>
                <w:szCs w:val="16"/>
                <w:lang w:val="en-US"/>
              </w:rPr>
            </w:pPr>
            <w:r w:rsidRPr="00272439">
              <w:rPr>
                <w:rFonts w:ascii="Arial" w:hAnsi="Arial" w:cs="Arial"/>
                <w:b/>
                <w:bCs/>
                <w:color w:val="808080" w:themeColor="background1" w:themeShade="80"/>
                <w:sz w:val="16"/>
                <w:szCs w:val="16"/>
                <w:lang w:val="en-US"/>
              </w:rPr>
              <w:t>hazards and hazardous situation</w:t>
            </w:r>
          </w:p>
          <w:p w14:paraId="6CEC1BA6" w14:textId="77777777" w:rsidR="00C81BA9" w:rsidRDefault="00C81BA9" w:rsidP="002D61B4">
            <w:pPr>
              <w:spacing w:after="0" w:line="240" w:lineRule="auto"/>
              <w:rPr>
                <w:rFonts w:ascii="Arial" w:hAnsi="Arial" w:cs="Arial"/>
                <w:b/>
                <w:bCs/>
                <w:color w:val="808080" w:themeColor="background1" w:themeShade="80"/>
                <w:sz w:val="16"/>
                <w:szCs w:val="16"/>
                <w:lang w:val="en-US"/>
              </w:rPr>
            </w:pPr>
          </w:p>
          <w:p w14:paraId="0C683A1E" w14:textId="77777777" w:rsidR="00C81BA9" w:rsidRDefault="00C81BA9" w:rsidP="00C81BA9">
            <w:pPr>
              <w:spacing w:after="0" w:line="240" w:lineRule="auto"/>
              <w:rPr>
                <w:rFonts w:ascii="Arial" w:hAnsi="Arial" w:cs="Arial"/>
                <w:b/>
                <w:bCs/>
                <w:color w:val="808080" w:themeColor="background1" w:themeShade="80"/>
                <w:sz w:val="16"/>
                <w:szCs w:val="16"/>
                <w:lang w:val="en-US"/>
              </w:rPr>
            </w:pPr>
          </w:p>
          <w:p w14:paraId="43797F7A" w14:textId="77777777" w:rsidR="00C81BA9" w:rsidRDefault="00C81BA9" w:rsidP="00272439">
            <w:pPr>
              <w:spacing w:after="0" w:line="240" w:lineRule="auto"/>
              <w:rPr>
                <w:rFonts w:ascii="Arial" w:hAnsi="Arial" w:cs="Arial"/>
                <w:b/>
                <w:bCs/>
                <w:color w:val="808080" w:themeColor="background1" w:themeShade="80"/>
                <w:sz w:val="16"/>
                <w:szCs w:val="16"/>
                <w:lang w:val="en-US"/>
              </w:rPr>
            </w:pPr>
          </w:p>
          <w:p w14:paraId="70D666D1" w14:textId="6C335303" w:rsidR="00272439" w:rsidRDefault="00272439" w:rsidP="00272439">
            <w:pPr>
              <w:spacing w:after="0" w:line="240" w:lineRule="auto"/>
              <w:rPr>
                <w:rFonts w:ascii="Arial" w:hAnsi="Arial" w:cs="Arial"/>
                <w:b/>
                <w:bCs/>
                <w:color w:val="808080" w:themeColor="background1" w:themeShade="80"/>
                <w:sz w:val="16"/>
                <w:szCs w:val="16"/>
                <w:lang w:val="en-US"/>
              </w:rPr>
            </w:pPr>
          </w:p>
          <w:p w14:paraId="08049A4C" w14:textId="33A000FE" w:rsidR="00272439" w:rsidRDefault="00272439" w:rsidP="00272439">
            <w:pPr>
              <w:spacing w:after="0" w:line="240" w:lineRule="auto"/>
              <w:rPr>
                <w:rFonts w:ascii="Arial" w:hAnsi="Arial" w:cs="Arial"/>
                <w:b/>
                <w:bCs/>
                <w:color w:val="808080" w:themeColor="background1" w:themeShade="80"/>
                <w:sz w:val="16"/>
                <w:szCs w:val="16"/>
                <w:lang w:val="en-US"/>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272439" w:rsidRPr="00272439" w14:paraId="1182C91A" w14:textId="77777777" w:rsidTr="00336563">
              <w:trPr>
                <w:trHeight w:val="178"/>
              </w:trPr>
              <w:tc>
                <w:tcPr>
                  <w:tcW w:w="541" w:type="dxa"/>
                  <w:shd w:val="clear" w:color="auto" w:fill="auto"/>
                </w:tcPr>
                <w:p w14:paraId="34E640F5" w14:textId="77777777" w:rsidR="00272439" w:rsidRPr="00272439" w:rsidRDefault="00272439" w:rsidP="00272439">
                  <w:pPr>
                    <w:spacing w:before="60" w:after="60"/>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0056C323" w14:textId="77777777" w:rsidR="00272439" w:rsidRPr="00272439" w:rsidRDefault="00272439" w:rsidP="00272439">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1B88B7CF" w14:textId="77777777" w:rsidR="00272439" w:rsidRPr="00272439" w:rsidRDefault="00272439" w:rsidP="00272439">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67004C7A" w14:textId="77777777" w:rsidR="00272439" w:rsidRPr="00272439" w:rsidRDefault="00272439" w:rsidP="00272439">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E91F20" w:rsidRPr="00272439" w14:paraId="0A3C454E" w14:textId="77777777" w:rsidTr="00336563">
              <w:trPr>
                <w:trHeight w:val="178"/>
              </w:trPr>
              <w:tc>
                <w:tcPr>
                  <w:tcW w:w="541" w:type="dxa"/>
                  <w:shd w:val="clear" w:color="auto" w:fill="auto"/>
                </w:tcPr>
                <w:p w14:paraId="6169A9AF" w14:textId="767DABC2"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2D9F841A" w14:textId="1D72ED0C"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5B9BB801" w14:textId="62017598"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7FEEE10A" w14:textId="134F80E8" w:rsidR="00E91F20" w:rsidRPr="00272439" w:rsidRDefault="00E91F20" w:rsidP="00E91F20">
                  <w:pPr>
                    <w:spacing w:before="60" w:after="60"/>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1C52F0A2" w14:textId="77777777" w:rsidR="00272439" w:rsidRDefault="00272439" w:rsidP="00272439">
            <w:pPr>
              <w:spacing w:after="0" w:line="240" w:lineRule="auto"/>
              <w:rPr>
                <w:rFonts w:ascii="Arial" w:hAnsi="Arial" w:cs="Arial"/>
                <w:b/>
                <w:bCs/>
                <w:color w:val="808080" w:themeColor="background1" w:themeShade="80"/>
                <w:sz w:val="16"/>
                <w:szCs w:val="16"/>
                <w:lang w:val="en-US"/>
              </w:rPr>
            </w:pPr>
          </w:p>
          <w:p w14:paraId="1ECE7195" w14:textId="77777777" w:rsidR="00272439" w:rsidRDefault="00272439" w:rsidP="00DE7E99">
            <w:pPr>
              <w:spacing w:after="0" w:line="240" w:lineRule="auto"/>
              <w:jc w:val="center"/>
              <w:rPr>
                <w:rFonts w:ascii="Arial" w:hAnsi="Arial" w:cs="Arial"/>
                <w:b/>
                <w:bCs/>
                <w:color w:val="808080" w:themeColor="background1" w:themeShade="80"/>
                <w:sz w:val="16"/>
                <w:szCs w:val="16"/>
                <w:lang w:val="en-US"/>
              </w:rPr>
            </w:pPr>
          </w:p>
          <w:p w14:paraId="3E19CAAB" w14:textId="78383176" w:rsidR="00272439" w:rsidRPr="00272439" w:rsidRDefault="00272439" w:rsidP="00DE7E99">
            <w:pPr>
              <w:spacing w:after="0" w:line="240" w:lineRule="auto"/>
              <w:jc w:val="center"/>
              <w:rPr>
                <w:rFonts w:ascii="Arial" w:hAnsi="Arial" w:cs="Arial"/>
                <w:b/>
                <w:bCs/>
                <w:sz w:val="16"/>
                <w:szCs w:val="16"/>
                <w:lang w:val="en-US"/>
              </w:rPr>
            </w:pPr>
          </w:p>
        </w:tc>
        <w:tc>
          <w:tcPr>
            <w:tcW w:w="79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7E51BD" w14:textId="77777777" w:rsidR="00C81BA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O fabricante deve identificar os riscos conhecidos ou previsíveis (parte de uma análise de risco) para pacientes, usuários e de outras pessoas em sequências razoavelmente previsíveis ou combinações de eventos que envolvam a interface do usuário, que pode resultar em uma situação perigosa.  </w:t>
            </w:r>
          </w:p>
          <w:p w14:paraId="618543AF" w14:textId="2B126C05" w:rsidR="0027243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A gravidade dos possíveis danos resultantes deve ser determinada e documentada como parte da análise de risco o no Arquivo de Engenharia de Usabilidade</w:t>
            </w:r>
          </w:p>
          <w:p w14:paraId="7CC6C3AB" w14:textId="77777777" w:rsidR="00C81BA9" w:rsidRDefault="00272439" w:rsidP="00DE7E99">
            <w:pPr>
              <w:spacing w:after="0" w:line="240" w:lineRule="auto"/>
              <w:jc w:val="both"/>
              <w:rPr>
                <w:rFonts w:ascii="Arial" w:hAnsi="Arial" w:cs="Arial"/>
                <w:b/>
                <w:i/>
                <w:iCs/>
                <w:color w:val="808080" w:themeColor="background1" w:themeShade="80"/>
                <w:sz w:val="14"/>
                <w:szCs w:val="14"/>
                <w:lang w:val="en-US"/>
              </w:rPr>
            </w:pPr>
            <w:r w:rsidRPr="00194B24">
              <w:rPr>
                <w:rFonts w:ascii="Arial" w:hAnsi="Arial" w:cs="Arial"/>
                <w:b/>
                <w:i/>
                <w:iCs/>
                <w:color w:val="808080" w:themeColor="background1" w:themeShade="80"/>
                <w:sz w:val="14"/>
                <w:szCs w:val="14"/>
                <w:lang w:val="en-US"/>
              </w:rPr>
              <w:t xml:space="preserve">The MANUFACTURER shall identify known or foreseeable HAZARDS (part of a RISK ANALYSIS) to PATIENTS, USERS and other persons </w:t>
            </w:r>
            <w:proofErr w:type="gramStart"/>
            <w:r w:rsidRPr="00194B24">
              <w:rPr>
                <w:rFonts w:ascii="Arial" w:hAnsi="Arial" w:cs="Arial"/>
                <w:b/>
                <w:i/>
                <w:iCs/>
                <w:color w:val="808080" w:themeColor="background1" w:themeShade="80"/>
                <w:sz w:val="14"/>
                <w:szCs w:val="14"/>
                <w:lang w:val="en-US"/>
              </w:rPr>
              <w:t>in  reasonably</w:t>
            </w:r>
            <w:proofErr w:type="gramEnd"/>
            <w:r w:rsidRPr="00194B24">
              <w:rPr>
                <w:rFonts w:ascii="Arial" w:hAnsi="Arial" w:cs="Arial"/>
                <w:b/>
                <w:i/>
                <w:iCs/>
                <w:color w:val="808080" w:themeColor="background1" w:themeShade="80"/>
                <w:sz w:val="14"/>
                <w:szCs w:val="14"/>
                <w:lang w:val="en-US"/>
              </w:rPr>
              <w:t xml:space="preserve"> foreseeable sequences or combinations of events involving the USER INTERFACE that can result in a HAZARDOUS SITUATION. </w:t>
            </w:r>
          </w:p>
          <w:p w14:paraId="3AD3C128" w14:textId="704D7EBD" w:rsidR="00272439" w:rsidRDefault="00272439" w:rsidP="00DE7E99">
            <w:pPr>
              <w:spacing w:after="0" w:line="240" w:lineRule="auto"/>
              <w:jc w:val="both"/>
              <w:rPr>
                <w:rFonts w:ascii="Arial" w:hAnsi="Arial" w:cs="Arial"/>
                <w:b/>
                <w:i/>
                <w:iCs/>
                <w:color w:val="808080" w:themeColor="background1" w:themeShade="80"/>
                <w:sz w:val="14"/>
                <w:szCs w:val="14"/>
                <w:lang w:val="en-US"/>
              </w:rPr>
            </w:pPr>
            <w:r w:rsidRPr="00194B24">
              <w:rPr>
                <w:rFonts w:ascii="Arial" w:hAnsi="Arial" w:cs="Arial"/>
                <w:b/>
                <w:i/>
                <w:iCs/>
                <w:color w:val="808080" w:themeColor="background1" w:themeShade="80"/>
                <w:sz w:val="14"/>
                <w:szCs w:val="14"/>
                <w:lang w:val="en-US"/>
              </w:rPr>
              <w:t>The SEVERITY of the resulting possible HARM shall be determined and documented as part of the risk analysis and in the USABILITY ENGINEERING FILE</w:t>
            </w:r>
          </w:p>
          <w:p w14:paraId="0A754FB9"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Durante a identificação de perigos e situações perigosas, deverá ser considerado o seguinte:</w:t>
            </w:r>
          </w:p>
          <w:p w14:paraId="38F38947"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especificação</w:t>
            </w:r>
            <w:proofErr w:type="gramEnd"/>
            <w:r w:rsidRPr="00C81BA9">
              <w:rPr>
                <w:rFonts w:ascii="Arial" w:hAnsi="Arial" w:cs="Arial"/>
                <w:bCs/>
                <w:sz w:val="14"/>
                <w:szCs w:val="14"/>
              </w:rPr>
              <w:t xml:space="preserve"> de aplicação, incluindo perfil do usuário;</w:t>
            </w:r>
          </w:p>
          <w:p w14:paraId="71E62D20"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tarefas</w:t>
            </w:r>
            <w:proofErr w:type="gramEnd"/>
            <w:r w:rsidRPr="00C81BA9">
              <w:rPr>
                <w:rFonts w:ascii="Arial" w:hAnsi="Arial" w:cs="Arial"/>
                <w:bCs/>
                <w:sz w:val="14"/>
                <w:szCs w:val="14"/>
              </w:rPr>
              <w:t xml:space="preserve"> relacionadas; </w:t>
            </w:r>
          </w:p>
          <w:p w14:paraId="265E17A4"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contexto</w:t>
            </w:r>
            <w:proofErr w:type="gramEnd"/>
            <w:r w:rsidRPr="00C81BA9">
              <w:rPr>
                <w:rFonts w:ascii="Arial" w:hAnsi="Arial" w:cs="Arial"/>
                <w:bCs/>
                <w:sz w:val="14"/>
                <w:szCs w:val="14"/>
              </w:rPr>
              <w:t xml:space="preserve"> de uso; </w:t>
            </w:r>
          </w:p>
          <w:p w14:paraId="02BDC187"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informações</w:t>
            </w:r>
            <w:proofErr w:type="gramEnd"/>
            <w:r w:rsidRPr="00C81BA9">
              <w:rPr>
                <w:rFonts w:ascii="Arial" w:hAnsi="Arial" w:cs="Arial"/>
                <w:bCs/>
                <w:sz w:val="14"/>
                <w:szCs w:val="14"/>
              </w:rPr>
              <w:t xml:space="preserve"> sobre os riscos e situações de risco conhecidas para interfaces de usuário existentes de Dispositivos Médicos de um tipo semelhante, se disponível; </w:t>
            </w:r>
          </w:p>
          <w:p w14:paraId="44B60E71"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possíveis</w:t>
            </w:r>
            <w:proofErr w:type="gramEnd"/>
            <w:r w:rsidRPr="00C81BA9">
              <w:rPr>
                <w:rFonts w:ascii="Arial" w:hAnsi="Arial" w:cs="Arial"/>
                <w:bCs/>
                <w:sz w:val="14"/>
                <w:szCs w:val="14"/>
              </w:rPr>
              <w:t xml:space="preserve"> cenários de uso;</w:t>
            </w:r>
          </w:p>
          <w:p w14:paraId="1754D9F3"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possíveis</w:t>
            </w:r>
            <w:proofErr w:type="gramEnd"/>
            <w:r w:rsidRPr="00C81BA9">
              <w:rPr>
                <w:rFonts w:ascii="Arial" w:hAnsi="Arial" w:cs="Arial"/>
                <w:bCs/>
                <w:sz w:val="14"/>
                <w:szCs w:val="14"/>
              </w:rPr>
              <w:t xml:space="preserve"> erros de uso;</w:t>
            </w:r>
          </w:p>
          <w:p w14:paraId="2D3A020A"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se</w:t>
            </w:r>
            <w:proofErr w:type="gramEnd"/>
            <w:r w:rsidRPr="00C81BA9">
              <w:rPr>
                <w:rFonts w:ascii="Arial" w:hAnsi="Arial" w:cs="Arial"/>
                <w:bCs/>
                <w:sz w:val="14"/>
                <w:szCs w:val="14"/>
              </w:rPr>
              <w:t xml:space="preserve"> um modelo mental incorreto do funcionamento do dispositivo médico pode causar um erro de usuário resultando em uma situação de risco;</w:t>
            </w:r>
          </w:p>
          <w:p w14:paraId="256D0D68"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resultados</w:t>
            </w:r>
            <w:proofErr w:type="gramEnd"/>
            <w:r w:rsidRPr="00C81BA9">
              <w:rPr>
                <w:rFonts w:ascii="Arial" w:hAnsi="Arial" w:cs="Arial"/>
                <w:bCs/>
                <w:sz w:val="14"/>
                <w:szCs w:val="14"/>
              </w:rPr>
              <w:t xml:space="preserve"> da análise da interface do usuário.</w:t>
            </w:r>
          </w:p>
          <w:p w14:paraId="3FD8AABC"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During the identification of HAZARDS and HAZARDOUS SITUATIONS, the following shall </w:t>
            </w:r>
            <w:proofErr w:type="gramStart"/>
            <w:r w:rsidRPr="00C81BA9">
              <w:rPr>
                <w:rFonts w:ascii="Arial" w:hAnsi="Arial" w:cs="Arial"/>
                <w:b/>
                <w:i/>
                <w:iCs/>
                <w:color w:val="808080" w:themeColor="background1" w:themeShade="80"/>
                <w:sz w:val="14"/>
                <w:szCs w:val="14"/>
                <w:lang w:val="en-US"/>
              </w:rPr>
              <w:t>be</w:t>
            </w:r>
            <w:proofErr w:type="gramEnd"/>
          </w:p>
          <w:p w14:paraId="761AC489"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considered:</w:t>
            </w:r>
          </w:p>
          <w:p w14:paraId="2A86ACC1"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application specification, including USER PROFILE(S)</w:t>
            </w:r>
          </w:p>
          <w:p w14:paraId="0B9E325F"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–task related </w:t>
            </w:r>
            <w:proofErr w:type="gramStart"/>
            <w:r w:rsidRPr="00C81BA9">
              <w:rPr>
                <w:rFonts w:ascii="Arial" w:hAnsi="Arial" w:cs="Arial"/>
                <w:b/>
                <w:i/>
                <w:iCs/>
                <w:color w:val="808080" w:themeColor="background1" w:themeShade="80"/>
                <w:sz w:val="14"/>
                <w:szCs w:val="14"/>
                <w:lang w:val="en-US"/>
              </w:rPr>
              <w:t>requirements;</w:t>
            </w:r>
            <w:proofErr w:type="gramEnd"/>
          </w:p>
          <w:p w14:paraId="4EFF1A36"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–context of </w:t>
            </w:r>
            <w:proofErr w:type="gramStart"/>
            <w:r w:rsidRPr="00C81BA9">
              <w:rPr>
                <w:rFonts w:ascii="Arial" w:hAnsi="Arial" w:cs="Arial"/>
                <w:b/>
                <w:i/>
                <w:iCs/>
                <w:color w:val="808080" w:themeColor="background1" w:themeShade="80"/>
                <w:sz w:val="14"/>
                <w:szCs w:val="14"/>
                <w:lang w:val="en-US"/>
              </w:rPr>
              <w:t>use;</w:t>
            </w:r>
            <w:proofErr w:type="gramEnd"/>
          </w:p>
          <w:p w14:paraId="2B9D7032"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information on HAZARDS and HAZARDOUS SITUATIONS known for existing USER INTERFACES of</w:t>
            </w:r>
          </w:p>
          <w:p w14:paraId="51E5FB31"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MEDICAL DEVICES of a similar type, if </w:t>
            </w:r>
            <w:proofErr w:type="gramStart"/>
            <w:r w:rsidRPr="00C81BA9">
              <w:rPr>
                <w:rFonts w:ascii="Arial" w:hAnsi="Arial" w:cs="Arial"/>
                <w:b/>
                <w:i/>
                <w:iCs/>
                <w:color w:val="808080" w:themeColor="background1" w:themeShade="80"/>
                <w:sz w:val="14"/>
                <w:szCs w:val="14"/>
                <w:lang w:val="en-US"/>
              </w:rPr>
              <w:t>available;</w:t>
            </w:r>
            <w:proofErr w:type="gramEnd"/>
          </w:p>
          <w:p w14:paraId="7EE25625"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 preliminary USE </w:t>
            </w:r>
            <w:proofErr w:type="gramStart"/>
            <w:r w:rsidRPr="00C81BA9">
              <w:rPr>
                <w:rFonts w:ascii="Arial" w:hAnsi="Arial" w:cs="Arial"/>
                <w:b/>
                <w:i/>
                <w:iCs/>
                <w:color w:val="808080" w:themeColor="background1" w:themeShade="80"/>
                <w:sz w:val="14"/>
                <w:szCs w:val="14"/>
                <w:lang w:val="en-US"/>
              </w:rPr>
              <w:t>SCENARIOS;</w:t>
            </w:r>
            <w:proofErr w:type="gramEnd"/>
          </w:p>
          <w:p w14:paraId="4C0FD75B"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possible USE ERRORS</w:t>
            </w:r>
          </w:p>
          <w:p w14:paraId="16C59919" w14:textId="77777777" w:rsidR="00C81BA9" w:rsidRPr="00C81BA9" w:rsidRDefault="00C81BA9" w:rsidP="00C81BA9">
            <w:pPr>
              <w:spacing w:after="0" w:line="240" w:lineRule="auto"/>
              <w:jc w:val="both"/>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if an incorrect mental model of the operation of the MEDICAL DEVICE can cause a USE ERROR resulting in a HAZARDOUS SITUATION; and</w:t>
            </w:r>
          </w:p>
          <w:p w14:paraId="458E6356" w14:textId="47081E78" w:rsidR="00C81BA9" w:rsidRPr="00194B24" w:rsidRDefault="00C81BA9" w:rsidP="00DE7E99">
            <w:pPr>
              <w:spacing w:after="0" w:line="240" w:lineRule="auto"/>
              <w:jc w:val="both"/>
              <w:rPr>
                <w:rFonts w:ascii="Arial" w:hAnsi="Arial" w:cs="Arial"/>
                <w:b/>
                <w:i/>
                <w:iCs/>
                <w:sz w:val="14"/>
                <w:szCs w:val="14"/>
                <w:lang w:val="en-US"/>
              </w:rPr>
            </w:pPr>
            <w:r w:rsidRPr="00C81BA9">
              <w:rPr>
                <w:rFonts w:ascii="Arial" w:hAnsi="Arial" w:cs="Arial"/>
                <w:b/>
                <w:i/>
                <w:iCs/>
                <w:color w:val="808080" w:themeColor="background1" w:themeShade="80"/>
                <w:sz w:val="14"/>
                <w:szCs w:val="14"/>
                <w:lang w:val="en-US"/>
              </w:rPr>
              <w:t>– results of the review of the USER INTERFACE</w:t>
            </w:r>
          </w:p>
          <w:p w14:paraId="19949094" w14:textId="77777777" w:rsidR="00272439" w:rsidRPr="00662C48" w:rsidRDefault="00272439" w:rsidP="00272439">
            <w:pPr>
              <w:spacing w:after="0"/>
              <w:rPr>
                <w:rFonts w:ascii="Arial" w:hAnsi="Arial" w:cs="Arial"/>
                <w:b/>
                <w:bCs/>
                <w:sz w:val="16"/>
                <w:szCs w:val="16"/>
              </w:rPr>
            </w:pPr>
            <w:r w:rsidRPr="00DE7E99">
              <w:rPr>
                <w:rFonts w:ascii="Arial" w:hAnsi="Arial" w:cs="Arial"/>
                <w:b/>
                <w:sz w:val="16"/>
                <w:szCs w:val="16"/>
              </w:rPr>
              <w:t>Evidência objetiva:</w:t>
            </w:r>
          </w:p>
          <w:p w14:paraId="2EBF1FA3" w14:textId="77777777" w:rsidR="00272439" w:rsidRDefault="00272439" w:rsidP="00272439">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727B8A09"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0F9902C5" w14:textId="77777777" w:rsidR="004A7444" w:rsidRPr="00F533A4" w:rsidRDefault="00E91F20" w:rsidP="00E91F20">
            <w:pPr>
              <w:pStyle w:val="PargrafodaLista"/>
              <w:numPr>
                <w:ilvl w:val="0"/>
                <w:numId w:val="11"/>
              </w:numPr>
              <w:spacing w:line="276" w:lineRule="auto"/>
              <w:jc w:val="both"/>
              <w:rPr>
                <w:rFonts w:ascii="Arial" w:hAnsi="Arial" w:cs="Arial"/>
                <w:bCs/>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19AC3A4D" w14:textId="77777777" w:rsidR="00F533A4" w:rsidRPr="00F533A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VAU – Verificação quanto à usabilidade de 26/01/2018.</w:t>
            </w:r>
          </w:p>
          <w:p w14:paraId="1AF81C62" w14:textId="7F4563C0" w:rsidR="00F533A4" w:rsidRPr="004A744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RAVV – Análise Crítica e Validação de Usabilidade de 27/01/2018.</w:t>
            </w:r>
          </w:p>
        </w:tc>
      </w:tr>
      <w:tr w:rsidR="00272439" w:rsidRPr="00194B24" w14:paraId="370494C2" w14:textId="77777777" w:rsidTr="00AD28BE">
        <w:tblPrEx>
          <w:shd w:val="clear" w:color="auto" w:fill="FFFFFF"/>
        </w:tblPrEx>
        <w:trPr>
          <w:trHeight w:val="4553"/>
          <w:jc w:val="center"/>
        </w:trPr>
        <w:tc>
          <w:tcPr>
            <w:tcW w:w="33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8D51EF" w14:textId="77777777" w:rsidR="00272439" w:rsidRPr="00194B24" w:rsidRDefault="00272439" w:rsidP="00DE7E99">
            <w:pPr>
              <w:spacing w:after="0" w:line="240" w:lineRule="auto"/>
              <w:jc w:val="center"/>
              <w:rPr>
                <w:rFonts w:ascii="Arial" w:hAnsi="Arial" w:cs="Arial"/>
                <w:b/>
                <w:bCs/>
                <w:sz w:val="16"/>
                <w:szCs w:val="16"/>
              </w:rPr>
            </w:pPr>
            <w:r w:rsidRPr="00194B24">
              <w:rPr>
                <w:rFonts w:ascii="Arial" w:hAnsi="Arial" w:cs="Arial"/>
                <w:b/>
                <w:bCs/>
                <w:sz w:val="16"/>
                <w:szCs w:val="16"/>
              </w:rPr>
              <w:t>5.6</w:t>
            </w:r>
          </w:p>
          <w:p w14:paraId="3D7F5C23" w14:textId="77777777" w:rsidR="00272439" w:rsidRDefault="00272439" w:rsidP="00DE7E99">
            <w:pPr>
              <w:spacing w:after="0" w:line="240" w:lineRule="auto"/>
              <w:jc w:val="center"/>
              <w:rPr>
                <w:rFonts w:ascii="Arial" w:hAnsi="Arial" w:cs="Arial"/>
                <w:b/>
                <w:bCs/>
                <w:color w:val="808080" w:themeColor="background1" w:themeShade="80"/>
                <w:sz w:val="16"/>
                <w:szCs w:val="16"/>
              </w:rPr>
            </w:pPr>
            <w:r w:rsidRPr="00194B24">
              <w:rPr>
                <w:rFonts w:ascii="Arial" w:hAnsi="Arial" w:cs="Arial"/>
                <w:b/>
                <w:bCs/>
                <w:sz w:val="16"/>
                <w:szCs w:val="16"/>
              </w:rPr>
              <w:t xml:space="preserve">Plano de Validação de Usabilidade </w:t>
            </w:r>
            <w:proofErr w:type="spellStart"/>
            <w:r w:rsidRPr="00272439">
              <w:rPr>
                <w:rFonts w:ascii="Arial" w:hAnsi="Arial" w:cs="Arial"/>
                <w:b/>
                <w:bCs/>
                <w:color w:val="808080" w:themeColor="background1" w:themeShade="80"/>
                <w:sz w:val="16"/>
                <w:szCs w:val="16"/>
              </w:rPr>
              <w:t>Usability</w:t>
            </w:r>
            <w:proofErr w:type="spellEnd"/>
            <w:r w:rsidRPr="00272439">
              <w:rPr>
                <w:rFonts w:ascii="Arial" w:hAnsi="Arial" w:cs="Arial"/>
                <w:b/>
                <w:bCs/>
                <w:color w:val="808080" w:themeColor="background1" w:themeShade="80"/>
                <w:sz w:val="16"/>
                <w:szCs w:val="16"/>
              </w:rPr>
              <w:t xml:space="preserve"> </w:t>
            </w:r>
            <w:proofErr w:type="spellStart"/>
            <w:r w:rsidRPr="00272439">
              <w:rPr>
                <w:rFonts w:ascii="Arial" w:hAnsi="Arial" w:cs="Arial"/>
                <w:b/>
                <w:bCs/>
                <w:color w:val="808080" w:themeColor="background1" w:themeShade="80"/>
                <w:sz w:val="16"/>
                <w:szCs w:val="16"/>
              </w:rPr>
              <w:t>Validation</w:t>
            </w:r>
            <w:proofErr w:type="spellEnd"/>
            <w:r w:rsidRPr="00272439">
              <w:rPr>
                <w:rFonts w:ascii="Arial" w:hAnsi="Arial" w:cs="Arial"/>
                <w:b/>
                <w:bCs/>
                <w:color w:val="808080" w:themeColor="background1" w:themeShade="80"/>
                <w:sz w:val="16"/>
                <w:szCs w:val="16"/>
              </w:rPr>
              <w:t xml:space="preserve"> </w:t>
            </w:r>
            <w:proofErr w:type="spellStart"/>
            <w:r w:rsidRPr="00272439">
              <w:rPr>
                <w:rFonts w:ascii="Arial" w:hAnsi="Arial" w:cs="Arial"/>
                <w:b/>
                <w:bCs/>
                <w:color w:val="808080" w:themeColor="background1" w:themeShade="80"/>
                <w:sz w:val="16"/>
                <w:szCs w:val="16"/>
              </w:rPr>
              <w:t>Plan</w:t>
            </w:r>
            <w:proofErr w:type="spellEnd"/>
          </w:p>
          <w:p w14:paraId="487A468E" w14:textId="77777777" w:rsidR="00272439" w:rsidRDefault="00272439" w:rsidP="00272439">
            <w:pPr>
              <w:spacing w:after="0" w:line="240" w:lineRule="auto"/>
              <w:rPr>
                <w:rFonts w:ascii="Arial" w:hAnsi="Arial" w:cs="Arial"/>
                <w:b/>
                <w:bCs/>
                <w:sz w:val="16"/>
                <w:szCs w:val="16"/>
              </w:rPr>
            </w:pPr>
          </w:p>
          <w:p w14:paraId="6C97171B" w14:textId="77777777" w:rsidR="00272439" w:rsidRDefault="00272439" w:rsidP="00DE7E99">
            <w:pPr>
              <w:spacing w:after="0" w:line="240" w:lineRule="auto"/>
              <w:jc w:val="center"/>
              <w:rPr>
                <w:rFonts w:ascii="Arial" w:hAnsi="Arial" w:cs="Arial"/>
                <w:b/>
                <w:bCs/>
                <w:sz w:val="16"/>
                <w:szCs w:val="16"/>
              </w:rPr>
            </w:pPr>
          </w:p>
          <w:p w14:paraId="6F4F53A9" w14:textId="77777777" w:rsidR="00272439" w:rsidRDefault="00272439" w:rsidP="00DE7E99">
            <w:pPr>
              <w:spacing w:after="0" w:line="240" w:lineRule="auto"/>
              <w:jc w:val="center"/>
              <w:rPr>
                <w:rFonts w:ascii="Arial" w:hAnsi="Arial" w:cs="Arial"/>
                <w:b/>
                <w:bCs/>
                <w:sz w:val="16"/>
                <w:szCs w:val="16"/>
              </w:rPr>
            </w:pPr>
          </w:p>
          <w:p w14:paraId="07E33482" w14:textId="77777777" w:rsidR="00272439" w:rsidRDefault="00272439" w:rsidP="00DE7E99">
            <w:pPr>
              <w:spacing w:after="0" w:line="240" w:lineRule="auto"/>
              <w:jc w:val="center"/>
              <w:rPr>
                <w:rFonts w:ascii="Arial" w:hAnsi="Arial" w:cs="Arial"/>
                <w:b/>
                <w:bCs/>
                <w:sz w:val="16"/>
                <w:szCs w:val="16"/>
              </w:rPr>
            </w:pPr>
          </w:p>
          <w:p w14:paraId="0C478187" w14:textId="77777777" w:rsidR="002D61B4" w:rsidRDefault="002D61B4" w:rsidP="002D61B4">
            <w:pPr>
              <w:spacing w:after="0" w:line="240" w:lineRule="auto"/>
              <w:rPr>
                <w:rFonts w:ascii="Arial" w:hAnsi="Arial" w:cs="Arial"/>
                <w:b/>
                <w:bCs/>
                <w:sz w:val="16"/>
                <w:szCs w:val="16"/>
              </w:rPr>
            </w:pPr>
          </w:p>
          <w:p w14:paraId="79B05B53" w14:textId="77777777" w:rsidR="00272439" w:rsidRDefault="00272439" w:rsidP="00DE7E99">
            <w:pPr>
              <w:spacing w:after="0" w:line="240" w:lineRule="auto"/>
              <w:jc w:val="center"/>
              <w:rPr>
                <w:rFonts w:ascii="Arial" w:hAnsi="Arial" w:cs="Arial"/>
                <w:b/>
                <w:bCs/>
                <w:sz w:val="16"/>
                <w:szCs w:val="16"/>
              </w:rPr>
            </w:pPr>
          </w:p>
          <w:p w14:paraId="5B629177" w14:textId="77777777" w:rsidR="00272439" w:rsidRDefault="00272439" w:rsidP="00DE7E99">
            <w:pPr>
              <w:spacing w:after="0" w:line="240" w:lineRule="auto"/>
              <w:jc w:val="center"/>
              <w:rPr>
                <w:rFonts w:ascii="Arial" w:hAnsi="Arial" w:cs="Arial"/>
                <w:b/>
                <w:bCs/>
                <w:sz w:val="16"/>
                <w:szCs w:val="16"/>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272439" w:rsidRPr="00272439" w14:paraId="7D78B48B" w14:textId="77777777" w:rsidTr="00336563">
              <w:trPr>
                <w:trHeight w:val="178"/>
              </w:trPr>
              <w:tc>
                <w:tcPr>
                  <w:tcW w:w="541" w:type="dxa"/>
                  <w:shd w:val="clear" w:color="auto" w:fill="auto"/>
                </w:tcPr>
                <w:p w14:paraId="6F736A27" w14:textId="77777777" w:rsidR="00272439" w:rsidRPr="008C0208" w:rsidRDefault="00272439" w:rsidP="00272439">
                  <w:pPr>
                    <w:spacing w:before="60" w:after="60"/>
                    <w:rPr>
                      <w:rFonts w:ascii="Arial" w:hAnsi="Arial" w:cs="Arial"/>
                      <w:b/>
                      <w:sz w:val="16"/>
                      <w:szCs w:val="16"/>
                    </w:rPr>
                  </w:pPr>
                  <w:r w:rsidRPr="008C0208">
                    <w:rPr>
                      <w:rFonts w:ascii="Arial" w:hAnsi="Arial" w:cs="Arial"/>
                      <w:b/>
                      <w:sz w:val="16"/>
                      <w:szCs w:val="16"/>
                    </w:rPr>
                    <w:t>C</w:t>
                  </w:r>
                </w:p>
              </w:tc>
              <w:tc>
                <w:tcPr>
                  <w:tcW w:w="540" w:type="dxa"/>
                  <w:shd w:val="clear" w:color="auto" w:fill="auto"/>
                </w:tcPr>
                <w:p w14:paraId="39BC57E6" w14:textId="77777777" w:rsidR="00272439" w:rsidRPr="008C0208" w:rsidRDefault="00272439" w:rsidP="00272439">
                  <w:pPr>
                    <w:spacing w:before="60" w:after="60"/>
                    <w:ind w:left="-17"/>
                    <w:jc w:val="center"/>
                    <w:rPr>
                      <w:rFonts w:ascii="Arial" w:hAnsi="Arial" w:cs="Arial"/>
                      <w:b/>
                      <w:sz w:val="16"/>
                      <w:szCs w:val="16"/>
                    </w:rPr>
                  </w:pPr>
                  <w:r w:rsidRPr="008C0208">
                    <w:rPr>
                      <w:rFonts w:ascii="Arial" w:hAnsi="Arial" w:cs="Arial"/>
                      <w:b/>
                      <w:sz w:val="16"/>
                      <w:szCs w:val="16"/>
                    </w:rPr>
                    <w:t>NC</w:t>
                  </w:r>
                </w:p>
              </w:tc>
              <w:tc>
                <w:tcPr>
                  <w:tcW w:w="540" w:type="dxa"/>
                  <w:shd w:val="clear" w:color="auto" w:fill="auto"/>
                </w:tcPr>
                <w:p w14:paraId="0984E49B" w14:textId="77777777" w:rsidR="00272439" w:rsidRPr="008C0208" w:rsidRDefault="00272439" w:rsidP="00272439">
                  <w:pPr>
                    <w:spacing w:before="60" w:after="60"/>
                    <w:ind w:left="-17"/>
                    <w:jc w:val="center"/>
                    <w:rPr>
                      <w:rFonts w:ascii="Arial" w:hAnsi="Arial" w:cs="Arial"/>
                      <w:b/>
                      <w:sz w:val="16"/>
                      <w:szCs w:val="16"/>
                    </w:rPr>
                  </w:pPr>
                  <w:r w:rsidRPr="008C0208">
                    <w:rPr>
                      <w:rFonts w:ascii="Arial" w:hAnsi="Arial" w:cs="Arial"/>
                      <w:b/>
                      <w:sz w:val="16"/>
                      <w:szCs w:val="16"/>
                    </w:rPr>
                    <w:t>OM</w:t>
                  </w:r>
                </w:p>
              </w:tc>
              <w:tc>
                <w:tcPr>
                  <w:tcW w:w="537" w:type="dxa"/>
                  <w:shd w:val="clear" w:color="auto" w:fill="auto"/>
                </w:tcPr>
                <w:p w14:paraId="4A42BDD0" w14:textId="77777777" w:rsidR="00272439" w:rsidRPr="008C0208" w:rsidRDefault="00272439" w:rsidP="00272439">
                  <w:pPr>
                    <w:spacing w:before="60" w:after="60"/>
                    <w:ind w:left="-17"/>
                    <w:jc w:val="center"/>
                    <w:rPr>
                      <w:rFonts w:ascii="Arial" w:hAnsi="Arial" w:cs="Arial"/>
                      <w:b/>
                      <w:sz w:val="16"/>
                      <w:szCs w:val="16"/>
                    </w:rPr>
                  </w:pPr>
                  <w:r w:rsidRPr="008C0208">
                    <w:rPr>
                      <w:rFonts w:ascii="Arial" w:hAnsi="Arial" w:cs="Arial"/>
                      <w:b/>
                      <w:sz w:val="16"/>
                      <w:szCs w:val="16"/>
                    </w:rPr>
                    <w:t>N/A</w:t>
                  </w:r>
                </w:p>
              </w:tc>
            </w:tr>
            <w:tr w:rsidR="00E91F20" w:rsidRPr="00272439" w14:paraId="07EC7CB1" w14:textId="77777777" w:rsidTr="00336563">
              <w:trPr>
                <w:trHeight w:val="178"/>
              </w:trPr>
              <w:tc>
                <w:tcPr>
                  <w:tcW w:w="541" w:type="dxa"/>
                  <w:shd w:val="clear" w:color="auto" w:fill="auto"/>
                </w:tcPr>
                <w:p w14:paraId="1AB32C7D" w14:textId="3A0955D3"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6BE71C7" w14:textId="71186BE1"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331FCC3D" w14:textId="0F2B9395"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65EB1E0B" w14:textId="6B74242D"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45426081" w14:textId="7DAC7071" w:rsidR="00272439" w:rsidRPr="00194B24" w:rsidRDefault="00272439" w:rsidP="00DE7E99">
            <w:pPr>
              <w:spacing w:after="0" w:line="240" w:lineRule="auto"/>
              <w:jc w:val="center"/>
              <w:rPr>
                <w:rFonts w:ascii="Arial" w:hAnsi="Arial" w:cs="Arial"/>
                <w:b/>
                <w:bCs/>
                <w:sz w:val="16"/>
                <w:szCs w:val="16"/>
              </w:rPr>
            </w:pPr>
          </w:p>
        </w:tc>
        <w:tc>
          <w:tcPr>
            <w:tcW w:w="79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416131"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 xml:space="preserve">O fabricante deve elaborar e manter um plano de Validação de Usabilidade. O Plano de Validação de Usabilidade deve especificar: </w:t>
            </w:r>
          </w:p>
          <w:p w14:paraId="713A54B6"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qualquer</w:t>
            </w:r>
            <w:proofErr w:type="gramEnd"/>
            <w:r w:rsidRPr="00C81BA9">
              <w:rPr>
                <w:rFonts w:ascii="Arial" w:hAnsi="Arial" w:cs="Arial"/>
                <w:bCs/>
                <w:sz w:val="14"/>
                <w:szCs w:val="14"/>
              </w:rPr>
              <w:t xml:space="preserve"> método usado para validação de usabilidade das Funções Operacionais Primárias; </w:t>
            </w:r>
          </w:p>
          <w:p w14:paraId="65D0C7FF"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os</w:t>
            </w:r>
            <w:proofErr w:type="gramEnd"/>
            <w:r w:rsidRPr="00C81BA9">
              <w:rPr>
                <w:rFonts w:ascii="Arial" w:hAnsi="Arial" w:cs="Arial"/>
                <w:bCs/>
                <w:sz w:val="14"/>
                <w:szCs w:val="14"/>
              </w:rPr>
              <w:t xml:space="preserve"> critérios para determinar o sucesso da Validação, da Usabilidade, das Funções Operacionais Primárias  </w:t>
            </w:r>
          </w:p>
          <w:p w14:paraId="15956179"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baseada nas Especificações de Usabilidade, e</w:t>
            </w:r>
          </w:p>
          <w:p w14:paraId="1EC91EA6"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o</w:t>
            </w:r>
            <w:proofErr w:type="gramEnd"/>
            <w:r w:rsidRPr="00C81BA9">
              <w:rPr>
                <w:rFonts w:ascii="Arial" w:hAnsi="Arial" w:cs="Arial"/>
                <w:bCs/>
                <w:sz w:val="14"/>
                <w:szCs w:val="14"/>
              </w:rPr>
              <w:t xml:space="preserve"> envolvimento de representante dos usuários destinados.</w:t>
            </w:r>
          </w:p>
          <w:p w14:paraId="16F66535"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The MANUFACTURER shall prepare and maintain a USABILITY VALIDATION plan. The USABILITY</w:t>
            </w:r>
          </w:p>
          <w:p w14:paraId="059560D3"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VALIDATION plan shall specify:</w:t>
            </w:r>
          </w:p>
          <w:p w14:paraId="4EB02577"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xml:space="preserve">– any method used for VALIDATION of the USABILITY of the PRIMARY OPERATING </w:t>
            </w:r>
            <w:proofErr w:type="gramStart"/>
            <w:r w:rsidRPr="00C81BA9">
              <w:rPr>
                <w:rFonts w:ascii="Arial" w:hAnsi="Arial" w:cs="Arial"/>
                <w:b/>
                <w:i/>
                <w:iCs/>
                <w:color w:val="808080" w:themeColor="background1" w:themeShade="80"/>
                <w:sz w:val="14"/>
                <w:szCs w:val="14"/>
                <w:lang w:val="en-US"/>
              </w:rPr>
              <w:t>FUNCTIONS;</w:t>
            </w:r>
            <w:proofErr w:type="gramEnd"/>
          </w:p>
          <w:p w14:paraId="569A2384"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the criteria for determining successful VALIDATION of the USABILITY of the PRIMARY</w:t>
            </w:r>
          </w:p>
          <w:p w14:paraId="72515E42"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OPERATING FUNCTIONS based on the USABILITY SPECIFICATION; and</w:t>
            </w:r>
          </w:p>
          <w:p w14:paraId="188DC942" w14:textId="369A0BFA" w:rsidR="0027243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the involvement of representative intended USERS</w:t>
            </w:r>
          </w:p>
          <w:p w14:paraId="3FEFA668" w14:textId="77777777" w:rsidR="00C81BA9" w:rsidRPr="00C81BA9" w:rsidRDefault="00C81BA9" w:rsidP="00C81BA9">
            <w:pPr>
              <w:spacing w:after="0"/>
              <w:rPr>
                <w:rFonts w:ascii="Arial" w:hAnsi="Arial" w:cs="Arial"/>
                <w:bCs/>
                <w:sz w:val="14"/>
                <w:szCs w:val="14"/>
              </w:rPr>
            </w:pPr>
            <w:proofErr w:type="gramStart"/>
            <w:r w:rsidRPr="00C81BA9">
              <w:rPr>
                <w:rFonts w:ascii="Arial" w:hAnsi="Arial" w:cs="Arial"/>
                <w:bCs/>
                <w:sz w:val="14"/>
                <w:szCs w:val="14"/>
              </w:rPr>
              <w:t>O plano de Validação de Usabilidade devem</w:t>
            </w:r>
            <w:proofErr w:type="gramEnd"/>
            <w:r w:rsidRPr="00C81BA9">
              <w:rPr>
                <w:rFonts w:ascii="Arial" w:hAnsi="Arial" w:cs="Arial"/>
                <w:bCs/>
                <w:sz w:val="14"/>
                <w:szCs w:val="14"/>
              </w:rPr>
              <w:t xml:space="preserve"> abordar: </w:t>
            </w:r>
          </w:p>
          <w:p w14:paraId="67CFC1AA"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cenários</w:t>
            </w:r>
            <w:proofErr w:type="gramEnd"/>
            <w:r w:rsidRPr="00C81BA9">
              <w:rPr>
                <w:rFonts w:ascii="Arial" w:hAnsi="Arial" w:cs="Arial"/>
                <w:bCs/>
                <w:sz w:val="14"/>
                <w:szCs w:val="14"/>
              </w:rPr>
              <w:t xml:space="preserve"> de uso frequente, e </w:t>
            </w:r>
          </w:p>
          <w:p w14:paraId="28458774" w14:textId="77777777" w:rsidR="00C81BA9" w:rsidRPr="00C81BA9" w:rsidRDefault="00C81BA9" w:rsidP="00C81BA9">
            <w:pPr>
              <w:spacing w:after="0"/>
              <w:rPr>
                <w:rFonts w:ascii="Arial" w:hAnsi="Arial" w:cs="Arial"/>
                <w:bCs/>
                <w:sz w:val="14"/>
                <w:szCs w:val="14"/>
              </w:rPr>
            </w:pPr>
            <w:r w:rsidRPr="00C81BA9">
              <w:rPr>
                <w:rFonts w:ascii="Arial" w:hAnsi="Arial" w:cs="Arial"/>
                <w:bCs/>
                <w:sz w:val="14"/>
                <w:szCs w:val="14"/>
              </w:rPr>
              <w:t xml:space="preserve">- </w:t>
            </w:r>
            <w:proofErr w:type="gramStart"/>
            <w:r w:rsidRPr="00C81BA9">
              <w:rPr>
                <w:rFonts w:ascii="Arial" w:hAnsi="Arial" w:cs="Arial"/>
                <w:bCs/>
                <w:sz w:val="14"/>
                <w:szCs w:val="14"/>
              </w:rPr>
              <w:t>cenários</w:t>
            </w:r>
            <w:proofErr w:type="gramEnd"/>
            <w:r w:rsidRPr="00C81BA9">
              <w:rPr>
                <w:rFonts w:ascii="Arial" w:hAnsi="Arial" w:cs="Arial"/>
                <w:bCs/>
                <w:sz w:val="14"/>
                <w:szCs w:val="14"/>
              </w:rPr>
              <w:t xml:space="preserve"> razoavelmente previsível considerando pior caso de uso, que são identificados na especificação de usabilidade.</w:t>
            </w:r>
          </w:p>
          <w:p w14:paraId="198612A8"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The USABILITY VALIDATION plan shall address:</w:t>
            </w:r>
          </w:p>
          <w:p w14:paraId="4786846F" w14:textId="77777777"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frequent USE SCENARIOS, and</w:t>
            </w:r>
          </w:p>
          <w:p w14:paraId="43394E3D" w14:textId="0E936228" w:rsidR="00C81BA9" w:rsidRPr="00C81BA9" w:rsidRDefault="00C81BA9" w:rsidP="00C81BA9">
            <w:pPr>
              <w:spacing w:after="0"/>
              <w:rPr>
                <w:rFonts w:ascii="Arial" w:hAnsi="Arial" w:cs="Arial"/>
                <w:b/>
                <w:i/>
                <w:iCs/>
                <w:color w:val="808080" w:themeColor="background1" w:themeShade="80"/>
                <w:sz w:val="14"/>
                <w:szCs w:val="14"/>
                <w:lang w:val="en-US"/>
              </w:rPr>
            </w:pPr>
            <w:r w:rsidRPr="00C81BA9">
              <w:rPr>
                <w:rFonts w:ascii="Arial" w:hAnsi="Arial" w:cs="Arial"/>
                <w:b/>
                <w:i/>
                <w:iCs/>
                <w:color w:val="808080" w:themeColor="background1" w:themeShade="80"/>
                <w:sz w:val="14"/>
                <w:szCs w:val="14"/>
                <w:lang w:val="en-US"/>
              </w:rPr>
              <w:t>– reasonably foreseeable worst case USE SCENARIOS, that are identified in the USABILITY SPECIFICATION.</w:t>
            </w:r>
          </w:p>
          <w:p w14:paraId="12A7F6A0" w14:textId="1D491A97" w:rsidR="00272439" w:rsidRPr="00662C48" w:rsidRDefault="00272439" w:rsidP="00272439">
            <w:pPr>
              <w:spacing w:after="0"/>
              <w:rPr>
                <w:rFonts w:ascii="Arial" w:hAnsi="Arial" w:cs="Arial"/>
                <w:b/>
                <w:bCs/>
                <w:sz w:val="16"/>
                <w:szCs w:val="16"/>
              </w:rPr>
            </w:pPr>
            <w:r w:rsidRPr="00DE7E99">
              <w:rPr>
                <w:rFonts w:ascii="Arial" w:hAnsi="Arial" w:cs="Arial"/>
                <w:b/>
                <w:sz w:val="16"/>
                <w:szCs w:val="16"/>
              </w:rPr>
              <w:t>Evidência objetiva:</w:t>
            </w:r>
          </w:p>
          <w:p w14:paraId="497B6FC3" w14:textId="77777777" w:rsidR="00272439" w:rsidRDefault="00272439" w:rsidP="00272439">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3E25747B"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21B449FB" w14:textId="77777777" w:rsidR="004A7444" w:rsidRPr="00F533A4" w:rsidRDefault="00E91F20" w:rsidP="00E91F20">
            <w:pPr>
              <w:pStyle w:val="PargrafodaLista"/>
              <w:numPr>
                <w:ilvl w:val="0"/>
                <w:numId w:val="11"/>
              </w:numPr>
              <w:spacing w:line="276" w:lineRule="auto"/>
              <w:jc w:val="both"/>
              <w:rPr>
                <w:rFonts w:ascii="Arial" w:hAnsi="Arial" w:cs="Arial"/>
                <w:bCs/>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313EED9D" w14:textId="77777777" w:rsidR="00F533A4" w:rsidRPr="00F533A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VAU – Verificação quanto à usabilidade de 26/01/2018.</w:t>
            </w:r>
          </w:p>
          <w:p w14:paraId="25332AFB" w14:textId="562E67AA" w:rsidR="00F533A4" w:rsidRPr="004A744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RAVV – Análise Crítica e Validação de Usabilidade de 27/01/2018.</w:t>
            </w:r>
          </w:p>
        </w:tc>
      </w:tr>
      <w:tr w:rsidR="00272439" w:rsidRPr="00194B24" w14:paraId="61C9461D" w14:textId="77777777" w:rsidTr="00336563">
        <w:tblPrEx>
          <w:shd w:val="clear" w:color="auto" w:fill="FFFFFF"/>
        </w:tblPrEx>
        <w:trPr>
          <w:trHeight w:val="1817"/>
          <w:jc w:val="center"/>
        </w:trPr>
        <w:tc>
          <w:tcPr>
            <w:tcW w:w="33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510144" w14:textId="77777777" w:rsidR="00272439" w:rsidRPr="00194B24" w:rsidRDefault="00272439" w:rsidP="00DE7E99">
            <w:pPr>
              <w:spacing w:after="0" w:line="240" w:lineRule="auto"/>
              <w:jc w:val="center"/>
              <w:rPr>
                <w:rFonts w:ascii="Arial" w:hAnsi="Arial" w:cs="Arial"/>
                <w:b/>
                <w:bCs/>
                <w:sz w:val="16"/>
                <w:szCs w:val="16"/>
              </w:rPr>
            </w:pPr>
            <w:r w:rsidRPr="00194B24">
              <w:rPr>
                <w:rFonts w:ascii="Arial" w:hAnsi="Arial" w:cs="Arial"/>
                <w:b/>
                <w:bCs/>
                <w:sz w:val="16"/>
                <w:szCs w:val="16"/>
              </w:rPr>
              <w:t>5.8</w:t>
            </w:r>
          </w:p>
          <w:p w14:paraId="4E15FC7B" w14:textId="77777777" w:rsidR="00272439" w:rsidRDefault="00272439" w:rsidP="00DE7E99">
            <w:pPr>
              <w:spacing w:after="0" w:line="240" w:lineRule="auto"/>
              <w:jc w:val="center"/>
              <w:rPr>
                <w:rFonts w:ascii="Arial" w:hAnsi="Arial" w:cs="Arial"/>
                <w:b/>
                <w:bCs/>
                <w:sz w:val="16"/>
                <w:szCs w:val="16"/>
              </w:rPr>
            </w:pPr>
            <w:r w:rsidRPr="00194B24">
              <w:rPr>
                <w:rFonts w:ascii="Arial" w:hAnsi="Arial" w:cs="Arial"/>
                <w:b/>
                <w:bCs/>
                <w:sz w:val="16"/>
                <w:szCs w:val="16"/>
              </w:rPr>
              <w:t xml:space="preserve">Verificação de usabilidade </w:t>
            </w:r>
          </w:p>
          <w:p w14:paraId="6676BC56" w14:textId="77777777" w:rsidR="00272439" w:rsidRDefault="00272439" w:rsidP="00DE7E99">
            <w:pPr>
              <w:spacing w:after="0" w:line="240" w:lineRule="auto"/>
              <w:jc w:val="center"/>
              <w:rPr>
                <w:rFonts w:ascii="Arial" w:hAnsi="Arial" w:cs="Arial"/>
                <w:b/>
                <w:bCs/>
                <w:color w:val="808080" w:themeColor="background1" w:themeShade="80"/>
                <w:sz w:val="16"/>
                <w:szCs w:val="16"/>
              </w:rPr>
            </w:pPr>
            <w:proofErr w:type="spellStart"/>
            <w:r w:rsidRPr="00272439">
              <w:rPr>
                <w:rFonts w:ascii="Arial" w:hAnsi="Arial" w:cs="Arial"/>
                <w:b/>
                <w:bCs/>
                <w:color w:val="808080" w:themeColor="background1" w:themeShade="80"/>
                <w:sz w:val="16"/>
                <w:szCs w:val="16"/>
              </w:rPr>
              <w:t>Usability</w:t>
            </w:r>
            <w:proofErr w:type="spellEnd"/>
            <w:r w:rsidRPr="00272439">
              <w:rPr>
                <w:rFonts w:ascii="Arial" w:hAnsi="Arial" w:cs="Arial"/>
                <w:b/>
                <w:bCs/>
                <w:color w:val="808080" w:themeColor="background1" w:themeShade="80"/>
                <w:sz w:val="16"/>
                <w:szCs w:val="16"/>
              </w:rPr>
              <w:t xml:space="preserve"> </w:t>
            </w:r>
            <w:proofErr w:type="spellStart"/>
            <w:r w:rsidRPr="00272439">
              <w:rPr>
                <w:rFonts w:ascii="Arial" w:hAnsi="Arial" w:cs="Arial"/>
                <w:b/>
                <w:bCs/>
                <w:color w:val="808080" w:themeColor="background1" w:themeShade="80"/>
                <w:sz w:val="16"/>
                <w:szCs w:val="16"/>
              </w:rPr>
              <w:t>Verification</w:t>
            </w:r>
            <w:proofErr w:type="spellEnd"/>
          </w:p>
          <w:p w14:paraId="59CB6591" w14:textId="77777777" w:rsidR="00272439" w:rsidRDefault="00272439" w:rsidP="00336563">
            <w:pPr>
              <w:spacing w:after="0" w:line="240" w:lineRule="auto"/>
              <w:rPr>
                <w:rFonts w:ascii="Arial" w:hAnsi="Arial" w:cs="Arial"/>
                <w:b/>
                <w:bCs/>
                <w:color w:val="808080" w:themeColor="background1" w:themeShade="80"/>
                <w:sz w:val="16"/>
                <w:szCs w:val="16"/>
              </w:rPr>
            </w:pPr>
          </w:p>
          <w:p w14:paraId="1D8FAEC4" w14:textId="77777777" w:rsidR="00272439" w:rsidRDefault="00272439" w:rsidP="00DE7E99">
            <w:pPr>
              <w:spacing w:after="0" w:line="240" w:lineRule="auto"/>
              <w:jc w:val="center"/>
              <w:rPr>
                <w:rFonts w:ascii="Arial" w:hAnsi="Arial" w:cs="Arial"/>
                <w:b/>
                <w:bCs/>
                <w:color w:val="808080" w:themeColor="background1" w:themeShade="80"/>
                <w:sz w:val="16"/>
                <w:szCs w:val="16"/>
              </w:rPr>
            </w:pPr>
          </w:p>
          <w:p w14:paraId="55D9706E" w14:textId="77777777" w:rsidR="00272439" w:rsidRDefault="00272439" w:rsidP="00DE7E99">
            <w:pPr>
              <w:spacing w:after="0" w:line="240" w:lineRule="auto"/>
              <w:jc w:val="center"/>
              <w:rPr>
                <w:rFonts w:ascii="Arial" w:hAnsi="Arial" w:cs="Arial"/>
                <w:b/>
                <w:bCs/>
                <w:color w:val="808080" w:themeColor="background1" w:themeShade="80"/>
                <w:sz w:val="16"/>
                <w:szCs w:val="16"/>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272439" w:rsidRPr="00272439" w14:paraId="67D2A337" w14:textId="77777777" w:rsidTr="00336563">
              <w:trPr>
                <w:trHeight w:val="178"/>
              </w:trPr>
              <w:tc>
                <w:tcPr>
                  <w:tcW w:w="541" w:type="dxa"/>
                  <w:shd w:val="clear" w:color="auto" w:fill="auto"/>
                </w:tcPr>
                <w:p w14:paraId="77FA71CD" w14:textId="77777777" w:rsidR="004A7444" w:rsidRDefault="004A7444" w:rsidP="00272439">
                  <w:pPr>
                    <w:spacing w:before="60" w:after="60"/>
                    <w:rPr>
                      <w:rFonts w:ascii="Arial" w:hAnsi="Arial" w:cs="Arial"/>
                      <w:b/>
                      <w:sz w:val="16"/>
                      <w:szCs w:val="16"/>
                    </w:rPr>
                  </w:pPr>
                </w:p>
                <w:p w14:paraId="11BB1371" w14:textId="29B3F63E" w:rsidR="00272439" w:rsidRPr="008C0208" w:rsidRDefault="00272439" w:rsidP="00272439">
                  <w:pPr>
                    <w:spacing w:before="60" w:after="60"/>
                    <w:rPr>
                      <w:rFonts w:ascii="Arial" w:hAnsi="Arial" w:cs="Arial"/>
                      <w:b/>
                      <w:sz w:val="16"/>
                      <w:szCs w:val="16"/>
                    </w:rPr>
                  </w:pPr>
                  <w:r w:rsidRPr="008C0208">
                    <w:rPr>
                      <w:rFonts w:ascii="Arial" w:hAnsi="Arial" w:cs="Arial"/>
                      <w:b/>
                      <w:sz w:val="16"/>
                      <w:szCs w:val="16"/>
                    </w:rPr>
                    <w:t>C</w:t>
                  </w:r>
                </w:p>
              </w:tc>
              <w:tc>
                <w:tcPr>
                  <w:tcW w:w="540" w:type="dxa"/>
                  <w:shd w:val="clear" w:color="auto" w:fill="auto"/>
                </w:tcPr>
                <w:p w14:paraId="50E5839B" w14:textId="77777777" w:rsidR="00272439" w:rsidRPr="008C0208" w:rsidRDefault="00272439" w:rsidP="00272439">
                  <w:pPr>
                    <w:spacing w:before="60" w:after="60"/>
                    <w:ind w:left="-17"/>
                    <w:jc w:val="center"/>
                    <w:rPr>
                      <w:rFonts w:ascii="Arial" w:hAnsi="Arial" w:cs="Arial"/>
                      <w:b/>
                      <w:sz w:val="16"/>
                      <w:szCs w:val="16"/>
                    </w:rPr>
                  </w:pPr>
                  <w:r w:rsidRPr="008C0208">
                    <w:rPr>
                      <w:rFonts w:ascii="Arial" w:hAnsi="Arial" w:cs="Arial"/>
                      <w:b/>
                      <w:sz w:val="16"/>
                      <w:szCs w:val="16"/>
                    </w:rPr>
                    <w:t>NC</w:t>
                  </w:r>
                </w:p>
              </w:tc>
              <w:tc>
                <w:tcPr>
                  <w:tcW w:w="540" w:type="dxa"/>
                  <w:shd w:val="clear" w:color="auto" w:fill="auto"/>
                </w:tcPr>
                <w:p w14:paraId="0FF6BBEF" w14:textId="77777777" w:rsidR="00272439" w:rsidRPr="008C0208" w:rsidRDefault="00272439" w:rsidP="00272439">
                  <w:pPr>
                    <w:spacing w:before="60" w:after="60"/>
                    <w:ind w:left="-17"/>
                    <w:jc w:val="center"/>
                    <w:rPr>
                      <w:rFonts w:ascii="Arial" w:hAnsi="Arial" w:cs="Arial"/>
                      <w:b/>
                      <w:sz w:val="16"/>
                      <w:szCs w:val="16"/>
                    </w:rPr>
                  </w:pPr>
                  <w:r w:rsidRPr="008C0208">
                    <w:rPr>
                      <w:rFonts w:ascii="Arial" w:hAnsi="Arial" w:cs="Arial"/>
                      <w:b/>
                      <w:sz w:val="16"/>
                      <w:szCs w:val="16"/>
                    </w:rPr>
                    <w:t>OM</w:t>
                  </w:r>
                </w:p>
              </w:tc>
              <w:tc>
                <w:tcPr>
                  <w:tcW w:w="537" w:type="dxa"/>
                  <w:shd w:val="clear" w:color="auto" w:fill="auto"/>
                </w:tcPr>
                <w:p w14:paraId="07948583" w14:textId="77777777" w:rsidR="00272439" w:rsidRPr="008C0208" w:rsidRDefault="00272439" w:rsidP="00272439">
                  <w:pPr>
                    <w:spacing w:before="60" w:after="60"/>
                    <w:ind w:left="-17"/>
                    <w:jc w:val="center"/>
                    <w:rPr>
                      <w:rFonts w:ascii="Arial" w:hAnsi="Arial" w:cs="Arial"/>
                      <w:b/>
                      <w:sz w:val="16"/>
                      <w:szCs w:val="16"/>
                    </w:rPr>
                  </w:pPr>
                  <w:r w:rsidRPr="008C0208">
                    <w:rPr>
                      <w:rFonts w:ascii="Arial" w:hAnsi="Arial" w:cs="Arial"/>
                      <w:b/>
                      <w:sz w:val="16"/>
                      <w:szCs w:val="16"/>
                    </w:rPr>
                    <w:t>N/A</w:t>
                  </w:r>
                </w:p>
              </w:tc>
            </w:tr>
            <w:tr w:rsidR="00E91F20" w:rsidRPr="00272439" w14:paraId="1EB4404D" w14:textId="77777777" w:rsidTr="00336563">
              <w:trPr>
                <w:trHeight w:val="178"/>
              </w:trPr>
              <w:tc>
                <w:tcPr>
                  <w:tcW w:w="541" w:type="dxa"/>
                  <w:shd w:val="clear" w:color="auto" w:fill="auto"/>
                </w:tcPr>
                <w:p w14:paraId="16CC70C4" w14:textId="31C3D958"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3C0EC560" w14:textId="5EE3A00C"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1DB6DA3B" w14:textId="0B14167F"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0ADEC18F" w14:textId="1A262818"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45CBAB72" w14:textId="2C30592A" w:rsidR="00272439" w:rsidRPr="00194B24" w:rsidRDefault="00272439" w:rsidP="00DE7E99">
            <w:pPr>
              <w:spacing w:after="0" w:line="240" w:lineRule="auto"/>
              <w:jc w:val="center"/>
              <w:rPr>
                <w:rFonts w:ascii="Arial" w:hAnsi="Arial" w:cs="Arial"/>
                <w:b/>
                <w:bCs/>
                <w:sz w:val="16"/>
                <w:szCs w:val="16"/>
              </w:rPr>
            </w:pPr>
          </w:p>
        </w:tc>
        <w:tc>
          <w:tcPr>
            <w:tcW w:w="79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A90561" w14:textId="77777777" w:rsidR="00272439" w:rsidRDefault="00272439" w:rsidP="00DE7E99">
            <w:pPr>
              <w:spacing w:after="0" w:line="240" w:lineRule="auto"/>
              <w:jc w:val="both"/>
              <w:rPr>
                <w:rFonts w:ascii="Arial" w:hAnsi="Arial" w:cs="Arial"/>
                <w:bCs/>
                <w:sz w:val="14"/>
                <w:szCs w:val="14"/>
              </w:rPr>
            </w:pPr>
            <w:r w:rsidRPr="00194B24">
              <w:rPr>
                <w:rFonts w:ascii="Arial" w:hAnsi="Arial" w:cs="Arial"/>
                <w:bCs/>
                <w:sz w:val="14"/>
                <w:szCs w:val="14"/>
              </w:rPr>
              <w:t xml:space="preserve">Como parte do processo de verificação de projeto de dispositivos médicos, o fabricante deve verificar a aplicação do projeto da interface do usuário do dispositivo médico com os requisitos da especificação de usabilidade. Os resultados da verificação devem ser registrados no Arquivo de Engenharia de Usabilidade. </w:t>
            </w:r>
          </w:p>
          <w:p w14:paraId="731BD610" w14:textId="77777777" w:rsidR="00272439" w:rsidRDefault="00272439" w:rsidP="00272439">
            <w:pPr>
              <w:spacing w:after="0" w:line="240" w:lineRule="auto"/>
              <w:jc w:val="both"/>
              <w:rPr>
                <w:rFonts w:ascii="Arial" w:hAnsi="Arial" w:cs="Arial"/>
                <w:b/>
                <w:i/>
                <w:iCs/>
                <w:color w:val="808080" w:themeColor="background1" w:themeShade="80"/>
                <w:sz w:val="14"/>
                <w:szCs w:val="14"/>
                <w:lang w:val="en-US"/>
              </w:rPr>
            </w:pPr>
            <w:r w:rsidRPr="00CA5C64">
              <w:rPr>
                <w:rFonts w:ascii="Arial" w:hAnsi="Arial" w:cs="Arial"/>
                <w:bCs/>
                <w:sz w:val="14"/>
                <w:szCs w:val="14"/>
              </w:rPr>
              <w:t xml:space="preserve"> </w:t>
            </w:r>
            <w:r w:rsidRPr="00194B24">
              <w:rPr>
                <w:rFonts w:ascii="Arial" w:hAnsi="Arial" w:cs="Arial"/>
                <w:b/>
                <w:i/>
                <w:iCs/>
                <w:color w:val="808080" w:themeColor="background1" w:themeShade="80"/>
                <w:sz w:val="14"/>
                <w:szCs w:val="14"/>
                <w:lang w:val="en-US"/>
              </w:rPr>
              <w:t xml:space="preserve">As part of the MEDICAL DEVICE design VERIFICATION PROCESS, the MANUFACTURER shall VERIFY the implementation of the MEDICAL DEVICE USER INTERFACE design against the requirements of the USABILITY SPECIFICATION. The results of the VERIFICATION shall be recorded in USABILITY ENGINEERING FILE. </w:t>
            </w:r>
          </w:p>
          <w:p w14:paraId="22C270CD" w14:textId="55273472" w:rsidR="00272439" w:rsidRPr="00662C48" w:rsidRDefault="00272439" w:rsidP="00272439">
            <w:pPr>
              <w:spacing w:after="0"/>
              <w:rPr>
                <w:rFonts w:ascii="Arial" w:hAnsi="Arial" w:cs="Arial"/>
                <w:b/>
                <w:bCs/>
                <w:sz w:val="16"/>
                <w:szCs w:val="16"/>
              </w:rPr>
            </w:pPr>
            <w:r w:rsidRPr="00DE7E99">
              <w:rPr>
                <w:rFonts w:ascii="Arial" w:hAnsi="Arial" w:cs="Arial"/>
                <w:b/>
                <w:sz w:val="16"/>
                <w:szCs w:val="16"/>
              </w:rPr>
              <w:t>Evidência objetiva:</w:t>
            </w:r>
          </w:p>
          <w:p w14:paraId="3BF3C57D" w14:textId="77777777" w:rsidR="00272439" w:rsidRDefault="00272439" w:rsidP="00272439">
            <w:pPr>
              <w:spacing w:after="0" w:line="240" w:lineRule="auto"/>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evidence</w:t>
            </w:r>
            <w:proofErr w:type="spellEnd"/>
          </w:p>
          <w:p w14:paraId="4BA2CD54"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5B401CC5" w14:textId="77777777" w:rsidR="003A5659" w:rsidRPr="00F533A4" w:rsidRDefault="00E91F20" w:rsidP="00E91F20">
            <w:pPr>
              <w:pStyle w:val="PargrafodaLista"/>
              <w:numPr>
                <w:ilvl w:val="0"/>
                <w:numId w:val="11"/>
              </w:numPr>
              <w:spacing w:line="276" w:lineRule="auto"/>
              <w:jc w:val="both"/>
              <w:rPr>
                <w:rFonts w:ascii="Arial" w:hAnsi="Arial" w:cs="Arial"/>
                <w:bCs/>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71961A51" w14:textId="77777777" w:rsidR="00F533A4" w:rsidRPr="00F533A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VAU – Verificação quanto à usabilidade de 26/01/2018.</w:t>
            </w:r>
          </w:p>
          <w:p w14:paraId="1680AF14" w14:textId="267C7BB4" w:rsidR="00F533A4" w:rsidRPr="004A744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RAVV – Análise Crítica e Validação de Usabilidade de 27/01/2018.</w:t>
            </w:r>
          </w:p>
        </w:tc>
      </w:tr>
      <w:tr w:rsidR="00336563" w:rsidRPr="00194B24" w14:paraId="31AF148D" w14:textId="77777777" w:rsidTr="00E91F20">
        <w:tblPrEx>
          <w:shd w:val="clear" w:color="auto" w:fill="FFFFFF"/>
        </w:tblPrEx>
        <w:trPr>
          <w:trHeight w:val="1458"/>
          <w:jc w:val="center"/>
        </w:trPr>
        <w:tc>
          <w:tcPr>
            <w:tcW w:w="33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965F7" w14:textId="77777777" w:rsidR="00336563" w:rsidRPr="00194B24" w:rsidRDefault="00336563" w:rsidP="00DE7E99">
            <w:pPr>
              <w:spacing w:after="0" w:line="240" w:lineRule="auto"/>
              <w:jc w:val="center"/>
              <w:rPr>
                <w:rFonts w:ascii="Arial" w:hAnsi="Arial" w:cs="Arial"/>
                <w:b/>
                <w:bCs/>
                <w:sz w:val="16"/>
                <w:szCs w:val="16"/>
              </w:rPr>
            </w:pPr>
            <w:r w:rsidRPr="00194B24">
              <w:rPr>
                <w:rFonts w:ascii="Arial" w:hAnsi="Arial" w:cs="Arial"/>
                <w:b/>
                <w:bCs/>
                <w:sz w:val="16"/>
                <w:szCs w:val="16"/>
              </w:rPr>
              <w:t>5.9</w:t>
            </w:r>
          </w:p>
          <w:p w14:paraId="6A6D3CD6" w14:textId="4845CAAD" w:rsidR="00336563" w:rsidRDefault="00336563" w:rsidP="00336563">
            <w:pPr>
              <w:spacing w:after="0" w:line="240" w:lineRule="auto"/>
              <w:jc w:val="center"/>
              <w:rPr>
                <w:rFonts w:ascii="Arial" w:hAnsi="Arial" w:cs="Arial"/>
                <w:b/>
                <w:bCs/>
                <w:sz w:val="16"/>
                <w:szCs w:val="16"/>
              </w:rPr>
            </w:pPr>
            <w:r w:rsidRPr="00194B24">
              <w:rPr>
                <w:rFonts w:ascii="Arial" w:hAnsi="Arial" w:cs="Arial"/>
                <w:b/>
                <w:bCs/>
                <w:sz w:val="16"/>
                <w:szCs w:val="16"/>
              </w:rPr>
              <w:t xml:space="preserve">Validação de usabilidade </w:t>
            </w:r>
          </w:p>
          <w:p w14:paraId="07A7BD12" w14:textId="5AD9FEA5" w:rsidR="00336563" w:rsidRDefault="00336563" w:rsidP="00DE7E99">
            <w:pPr>
              <w:spacing w:after="0" w:line="240" w:lineRule="auto"/>
              <w:jc w:val="center"/>
              <w:rPr>
                <w:rFonts w:ascii="Arial" w:hAnsi="Arial" w:cs="Arial"/>
                <w:b/>
                <w:bCs/>
                <w:color w:val="808080" w:themeColor="background1" w:themeShade="80"/>
                <w:sz w:val="16"/>
                <w:szCs w:val="16"/>
              </w:rPr>
            </w:pPr>
            <w:proofErr w:type="spellStart"/>
            <w:r w:rsidRPr="00336563">
              <w:rPr>
                <w:rFonts w:ascii="Arial" w:hAnsi="Arial" w:cs="Arial"/>
                <w:b/>
                <w:bCs/>
                <w:color w:val="808080" w:themeColor="background1" w:themeShade="80"/>
                <w:sz w:val="16"/>
                <w:szCs w:val="16"/>
              </w:rPr>
              <w:t>Usability</w:t>
            </w:r>
            <w:proofErr w:type="spellEnd"/>
            <w:r w:rsidRPr="00336563">
              <w:rPr>
                <w:rFonts w:ascii="Arial" w:hAnsi="Arial" w:cs="Arial"/>
                <w:b/>
                <w:bCs/>
                <w:color w:val="808080" w:themeColor="background1" w:themeShade="80"/>
                <w:sz w:val="16"/>
                <w:szCs w:val="16"/>
              </w:rPr>
              <w:t xml:space="preserve"> </w:t>
            </w:r>
            <w:proofErr w:type="spellStart"/>
            <w:r w:rsidRPr="00336563">
              <w:rPr>
                <w:rFonts w:ascii="Arial" w:hAnsi="Arial" w:cs="Arial"/>
                <w:b/>
                <w:bCs/>
                <w:color w:val="808080" w:themeColor="background1" w:themeShade="80"/>
                <w:sz w:val="16"/>
                <w:szCs w:val="16"/>
              </w:rPr>
              <w:t>Validation</w:t>
            </w:r>
            <w:proofErr w:type="spellEnd"/>
          </w:p>
          <w:p w14:paraId="780AF3ED" w14:textId="77777777" w:rsidR="00336563" w:rsidRDefault="00336563" w:rsidP="00DE7E99">
            <w:pPr>
              <w:spacing w:after="0" w:line="240" w:lineRule="auto"/>
              <w:jc w:val="center"/>
              <w:rPr>
                <w:rFonts w:ascii="Arial" w:hAnsi="Arial" w:cs="Arial"/>
                <w:b/>
                <w:bCs/>
                <w:color w:val="808080" w:themeColor="background1" w:themeShade="80"/>
                <w:sz w:val="16"/>
                <w:szCs w:val="16"/>
              </w:rPr>
            </w:pPr>
          </w:p>
          <w:p w14:paraId="144826AA" w14:textId="387D264A" w:rsidR="00336563" w:rsidRDefault="00336563" w:rsidP="00DE7E99">
            <w:pPr>
              <w:spacing w:after="0" w:line="240" w:lineRule="auto"/>
              <w:jc w:val="center"/>
              <w:rPr>
                <w:rFonts w:ascii="Arial" w:hAnsi="Arial" w:cs="Arial"/>
                <w:b/>
                <w:bCs/>
                <w:sz w:val="16"/>
                <w:szCs w:val="16"/>
              </w:rPr>
            </w:pPr>
          </w:p>
          <w:p w14:paraId="3432BDC0" w14:textId="19A63290" w:rsidR="00336563" w:rsidRDefault="00336563" w:rsidP="00DE7E99">
            <w:pPr>
              <w:spacing w:after="0" w:line="240" w:lineRule="auto"/>
              <w:jc w:val="center"/>
              <w:rPr>
                <w:rFonts w:ascii="Arial" w:hAnsi="Arial" w:cs="Arial"/>
                <w:b/>
                <w:bCs/>
                <w:sz w:val="16"/>
                <w:szCs w:val="16"/>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336563" w:rsidRPr="00272439" w14:paraId="78A92194" w14:textId="77777777" w:rsidTr="00336563">
              <w:trPr>
                <w:trHeight w:val="178"/>
              </w:trPr>
              <w:tc>
                <w:tcPr>
                  <w:tcW w:w="541" w:type="dxa"/>
                  <w:shd w:val="clear" w:color="auto" w:fill="auto"/>
                </w:tcPr>
                <w:p w14:paraId="33C66A94" w14:textId="77777777" w:rsidR="00336563" w:rsidRPr="00E91F20" w:rsidRDefault="00336563" w:rsidP="00336563">
                  <w:pPr>
                    <w:spacing w:before="60" w:after="60"/>
                    <w:rPr>
                      <w:rFonts w:ascii="Arial" w:hAnsi="Arial" w:cs="Arial"/>
                      <w:b/>
                      <w:sz w:val="16"/>
                      <w:szCs w:val="16"/>
                    </w:rPr>
                  </w:pPr>
                  <w:r w:rsidRPr="00E91F20">
                    <w:rPr>
                      <w:rFonts w:ascii="Arial" w:hAnsi="Arial" w:cs="Arial"/>
                      <w:b/>
                      <w:sz w:val="16"/>
                      <w:szCs w:val="16"/>
                    </w:rPr>
                    <w:t>C</w:t>
                  </w:r>
                </w:p>
              </w:tc>
              <w:tc>
                <w:tcPr>
                  <w:tcW w:w="540" w:type="dxa"/>
                  <w:shd w:val="clear" w:color="auto" w:fill="auto"/>
                </w:tcPr>
                <w:p w14:paraId="5DF382EF" w14:textId="77777777" w:rsidR="00336563" w:rsidRPr="00E91F20" w:rsidRDefault="00336563" w:rsidP="00336563">
                  <w:pPr>
                    <w:spacing w:before="60" w:after="60"/>
                    <w:ind w:left="-17"/>
                    <w:jc w:val="center"/>
                    <w:rPr>
                      <w:rFonts w:ascii="Arial" w:hAnsi="Arial" w:cs="Arial"/>
                      <w:b/>
                      <w:sz w:val="16"/>
                      <w:szCs w:val="16"/>
                    </w:rPr>
                  </w:pPr>
                  <w:r w:rsidRPr="00E91F20">
                    <w:rPr>
                      <w:rFonts w:ascii="Arial" w:hAnsi="Arial" w:cs="Arial"/>
                      <w:b/>
                      <w:sz w:val="16"/>
                      <w:szCs w:val="16"/>
                    </w:rPr>
                    <w:t>NC</w:t>
                  </w:r>
                </w:p>
              </w:tc>
              <w:tc>
                <w:tcPr>
                  <w:tcW w:w="540" w:type="dxa"/>
                  <w:shd w:val="clear" w:color="auto" w:fill="auto"/>
                </w:tcPr>
                <w:p w14:paraId="61F2FC7D" w14:textId="77777777" w:rsidR="00336563" w:rsidRPr="00E91F20" w:rsidRDefault="00336563" w:rsidP="00336563">
                  <w:pPr>
                    <w:spacing w:before="60" w:after="60"/>
                    <w:ind w:left="-17"/>
                    <w:jc w:val="center"/>
                    <w:rPr>
                      <w:rFonts w:ascii="Arial" w:hAnsi="Arial" w:cs="Arial"/>
                      <w:b/>
                      <w:sz w:val="16"/>
                      <w:szCs w:val="16"/>
                    </w:rPr>
                  </w:pPr>
                  <w:r w:rsidRPr="00E91F20">
                    <w:rPr>
                      <w:rFonts w:ascii="Arial" w:hAnsi="Arial" w:cs="Arial"/>
                      <w:b/>
                      <w:sz w:val="16"/>
                      <w:szCs w:val="16"/>
                    </w:rPr>
                    <w:t>OM</w:t>
                  </w:r>
                </w:p>
              </w:tc>
              <w:tc>
                <w:tcPr>
                  <w:tcW w:w="537" w:type="dxa"/>
                  <w:shd w:val="clear" w:color="auto" w:fill="auto"/>
                </w:tcPr>
                <w:p w14:paraId="41CD364E" w14:textId="77777777" w:rsidR="00336563" w:rsidRPr="00E91F20" w:rsidRDefault="00336563" w:rsidP="00336563">
                  <w:pPr>
                    <w:spacing w:before="60" w:after="60"/>
                    <w:ind w:left="-17"/>
                    <w:jc w:val="center"/>
                    <w:rPr>
                      <w:rFonts w:ascii="Arial" w:hAnsi="Arial" w:cs="Arial"/>
                      <w:b/>
                      <w:sz w:val="16"/>
                      <w:szCs w:val="16"/>
                    </w:rPr>
                  </w:pPr>
                  <w:r w:rsidRPr="00E91F20">
                    <w:rPr>
                      <w:rFonts w:ascii="Arial" w:hAnsi="Arial" w:cs="Arial"/>
                      <w:b/>
                      <w:sz w:val="16"/>
                      <w:szCs w:val="16"/>
                    </w:rPr>
                    <w:t>N/A</w:t>
                  </w:r>
                </w:p>
              </w:tc>
            </w:tr>
            <w:tr w:rsidR="00E91F20" w:rsidRPr="00272439" w14:paraId="2A7ED361" w14:textId="77777777" w:rsidTr="00336563">
              <w:trPr>
                <w:trHeight w:val="178"/>
              </w:trPr>
              <w:tc>
                <w:tcPr>
                  <w:tcW w:w="541" w:type="dxa"/>
                  <w:shd w:val="clear" w:color="auto" w:fill="auto"/>
                </w:tcPr>
                <w:p w14:paraId="0B7A2367" w14:textId="5DB8D967"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7ACEAFA" w14:textId="213385FB"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FBF5A60" w14:textId="4C4A6709"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1AFB01C0" w14:textId="3B57E648"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17EE808D" w14:textId="77777777" w:rsidR="00336563" w:rsidRDefault="00336563" w:rsidP="00DE7E99">
            <w:pPr>
              <w:spacing w:after="0" w:line="240" w:lineRule="auto"/>
              <w:jc w:val="center"/>
              <w:rPr>
                <w:rFonts w:ascii="Arial" w:hAnsi="Arial" w:cs="Arial"/>
                <w:b/>
                <w:bCs/>
                <w:sz w:val="16"/>
                <w:szCs w:val="16"/>
              </w:rPr>
            </w:pPr>
          </w:p>
          <w:p w14:paraId="0193BB0E" w14:textId="490D0A12" w:rsidR="00336563" w:rsidRPr="00194B24" w:rsidRDefault="00336563" w:rsidP="00DE7E99">
            <w:pPr>
              <w:spacing w:after="0" w:line="240" w:lineRule="auto"/>
              <w:jc w:val="center"/>
              <w:rPr>
                <w:rFonts w:ascii="Arial" w:hAnsi="Arial" w:cs="Arial"/>
                <w:b/>
                <w:bCs/>
                <w:sz w:val="16"/>
                <w:szCs w:val="16"/>
              </w:rPr>
            </w:pPr>
          </w:p>
        </w:tc>
        <w:tc>
          <w:tcPr>
            <w:tcW w:w="79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D993F2" w14:textId="77777777" w:rsidR="00336563" w:rsidRDefault="00336563" w:rsidP="00DE7E99">
            <w:pPr>
              <w:spacing w:after="0" w:line="240" w:lineRule="auto"/>
              <w:jc w:val="both"/>
              <w:rPr>
                <w:rFonts w:ascii="Arial" w:hAnsi="Arial" w:cs="Arial"/>
                <w:bCs/>
                <w:sz w:val="14"/>
                <w:szCs w:val="14"/>
              </w:rPr>
            </w:pPr>
            <w:r w:rsidRPr="00194B24">
              <w:rPr>
                <w:rFonts w:ascii="Arial" w:hAnsi="Arial" w:cs="Arial"/>
                <w:bCs/>
                <w:sz w:val="14"/>
                <w:szCs w:val="14"/>
              </w:rPr>
              <w:t xml:space="preserve">O fabricante deve validar a usabilidade do dispositivo médico de acordo com o plano de Verificação da Usabilidade. Os resultados da verificação devem ser registrados no Arquivo de Engenharia de Usabilidade. </w:t>
            </w:r>
          </w:p>
          <w:p w14:paraId="34203577" w14:textId="77777777" w:rsidR="00336563" w:rsidRPr="00194B24" w:rsidRDefault="00336563" w:rsidP="00DE7E99">
            <w:pPr>
              <w:spacing w:after="0" w:line="240" w:lineRule="auto"/>
              <w:jc w:val="both"/>
              <w:rPr>
                <w:rFonts w:ascii="Arial" w:hAnsi="Arial" w:cs="Arial"/>
                <w:bCs/>
                <w:sz w:val="14"/>
                <w:szCs w:val="14"/>
                <w:lang w:val="en-US"/>
              </w:rPr>
            </w:pPr>
            <w:r w:rsidRPr="00B75AA3">
              <w:rPr>
                <w:rFonts w:ascii="Arial" w:hAnsi="Arial" w:cs="Arial"/>
                <w:bCs/>
                <w:sz w:val="14"/>
                <w:szCs w:val="14"/>
              </w:rPr>
              <w:t xml:space="preserve"> </w:t>
            </w:r>
            <w:r w:rsidRPr="00194B24">
              <w:rPr>
                <w:rFonts w:ascii="Arial" w:hAnsi="Arial" w:cs="Arial"/>
                <w:bCs/>
                <w:i/>
                <w:iCs/>
                <w:color w:val="808080" w:themeColor="background1" w:themeShade="80"/>
                <w:sz w:val="14"/>
                <w:szCs w:val="14"/>
                <w:lang w:val="en-US"/>
              </w:rPr>
              <w:t>The MANUFACTURER shall VALIDATE USABILITY of the MEDICAL DEVICE according to the USABILITY VALIDATION plan. The results shall be recorded in the USABILITY ENGINEERING FILE.</w:t>
            </w:r>
          </w:p>
          <w:p w14:paraId="43B89B91" w14:textId="77777777" w:rsidR="00336563" w:rsidRPr="00662C48" w:rsidRDefault="00336563" w:rsidP="00336563">
            <w:pPr>
              <w:spacing w:after="0"/>
              <w:rPr>
                <w:rFonts w:ascii="Arial" w:hAnsi="Arial" w:cs="Arial"/>
                <w:b/>
                <w:bCs/>
                <w:sz w:val="16"/>
                <w:szCs w:val="16"/>
              </w:rPr>
            </w:pPr>
            <w:r w:rsidRPr="00DE7E99">
              <w:rPr>
                <w:rFonts w:ascii="Arial" w:hAnsi="Arial" w:cs="Arial"/>
                <w:b/>
                <w:sz w:val="16"/>
                <w:szCs w:val="16"/>
              </w:rPr>
              <w:t>Evidência objetiva:</w:t>
            </w:r>
          </w:p>
          <w:p w14:paraId="0C012B7C" w14:textId="77777777" w:rsidR="00336563" w:rsidRDefault="00336563" w:rsidP="00336563">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w:t>
            </w:r>
            <w:r>
              <w:rPr>
                <w:rFonts w:ascii="Arial" w:hAnsi="Arial" w:cs="Arial"/>
                <w:bCs/>
                <w:i/>
                <w:iCs/>
                <w:color w:val="A6A6A6" w:themeColor="background1" w:themeShade="A6"/>
                <w:sz w:val="14"/>
                <w:szCs w:val="14"/>
              </w:rPr>
              <w:t>e</w:t>
            </w:r>
            <w:proofErr w:type="spellEnd"/>
          </w:p>
          <w:p w14:paraId="01A3CE12"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79A586A1" w14:textId="77777777" w:rsidR="004A7444" w:rsidRPr="00F533A4" w:rsidRDefault="00E91F20" w:rsidP="00E91F20">
            <w:pPr>
              <w:pStyle w:val="PargrafodaLista"/>
              <w:numPr>
                <w:ilvl w:val="0"/>
                <w:numId w:val="11"/>
              </w:numPr>
              <w:spacing w:line="276" w:lineRule="auto"/>
              <w:jc w:val="both"/>
              <w:rPr>
                <w:rFonts w:ascii="Arial" w:hAnsi="Arial" w:cs="Arial"/>
                <w:bCs/>
                <w:i/>
                <w:iCs/>
                <w:color w:val="A6A6A6" w:themeColor="background1" w:themeShade="A6"/>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4514A6FC" w14:textId="77777777" w:rsidR="00F533A4" w:rsidRPr="00F533A4" w:rsidRDefault="00F533A4" w:rsidP="00E91F20">
            <w:pPr>
              <w:pStyle w:val="PargrafodaLista"/>
              <w:numPr>
                <w:ilvl w:val="0"/>
                <w:numId w:val="11"/>
              </w:numPr>
              <w:spacing w:line="276" w:lineRule="auto"/>
              <w:jc w:val="both"/>
              <w:rPr>
                <w:rFonts w:ascii="Arial" w:hAnsi="Arial" w:cs="Arial"/>
                <w:bCs/>
                <w:i/>
                <w:iCs/>
                <w:color w:val="A6A6A6" w:themeColor="background1" w:themeShade="A6"/>
                <w:sz w:val="14"/>
                <w:szCs w:val="14"/>
              </w:rPr>
            </w:pPr>
            <w:r>
              <w:rPr>
                <w:rFonts w:ascii="Arial" w:hAnsi="Arial" w:cs="Arial"/>
                <w:sz w:val="18"/>
                <w:szCs w:val="18"/>
              </w:rPr>
              <w:t>VAU – Verificação quanto à usabilidade de 26/01/2018.</w:t>
            </w:r>
          </w:p>
          <w:p w14:paraId="6B7CE6CC" w14:textId="4456F37A" w:rsidR="00F533A4" w:rsidRPr="004A7444" w:rsidRDefault="00F533A4" w:rsidP="00E91F20">
            <w:pPr>
              <w:pStyle w:val="PargrafodaLista"/>
              <w:numPr>
                <w:ilvl w:val="0"/>
                <w:numId w:val="11"/>
              </w:numPr>
              <w:spacing w:line="276" w:lineRule="auto"/>
              <w:jc w:val="both"/>
              <w:rPr>
                <w:rFonts w:ascii="Arial" w:hAnsi="Arial" w:cs="Arial"/>
                <w:bCs/>
                <w:i/>
                <w:iCs/>
                <w:color w:val="A6A6A6" w:themeColor="background1" w:themeShade="A6"/>
                <w:sz w:val="14"/>
                <w:szCs w:val="14"/>
              </w:rPr>
            </w:pPr>
            <w:r>
              <w:rPr>
                <w:rFonts w:ascii="Arial" w:hAnsi="Arial" w:cs="Arial"/>
                <w:sz w:val="18"/>
                <w:szCs w:val="18"/>
              </w:rPr>
              <w:t>RAVV – Análise Crítica e Validação de Usabilidade de 27/01/2018.</w:t>
            </w:r>
          </w:p>
        </w:tc>
      </w:tr>
      <w:tr w:rsidR="00336563" w:rsidRPr="00194B24" w14:paraId="5DD2F759" w14:textId="77777777" w:rsidTr="00336563">
        <w:tblPrEx>
          <w:shd w:val="clear" w:color="auto" w:fill="FFFFFF"/>
        </w:tblPrEx>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92F288" w14:textId="77777777" w:rsidR="00336563" w:rsidRPr="00194B24" w:rsidRDefault="00336563" w:rsidP="00DE7E99">
            <w:pPr>
              <w:spacing w:after="0" w:line="240" w:lineRule="auto"/>
              <w:jc w:val="center"/>
              <w:rPr>
                <w:rFonts w:ascii="Arial" w:hAnsi="Arial" w:cs="Arial"/>
                <w:b/>
                <w:bCs/>
                <w:sz w:val="16"/>
                <w:szCs w:val="16"/>
              </w:rPr>
            </w:pPr>
            <w:r w:rsidRPr="00194B24">
              <w:rPr>
                <w:rFonts w:ascii="Arial" w:hAnsi="Arial" w:cs="Arial"/>
                <w:b/>
                <w:bCs/>
                <w:sz w:val="16"/>
                <w:szCs w:val="16"/>
              </w:rPr>
              <w:t>6.0</w:t>
            </w:r>
          </w:p>
          <w:p w14:paraId="40245460" w14:textId="3C7437C7" w:rsidR="00336563" w:rsidRDefault="00336563" w:rsidP="002D61B4">
            <w:pPr>
              <w:spacing w:after="0" w:line="240" w:lineRule="auto"/>
              <w:jc w:val="center"/>
              <w:rPr>
                <w:rFonts w:ascii="Arial" w:hAnsi="Arial" w:cs="Arial"/>
                <w:b/>
                <w:bCs/>
                <w:sz w:val="16"/>
                <w:szCs w:val="16"/>
              </w:rPr>
            </w:pPr>
            <w:r w:rsidRPr="00194B24">
              <w:rPr>
                <w:rFonts w:ascii="Arial" w:hAnsi="Arial" w:cs="Arial"/>
                <w:b/>
                <w:bCs/>
                <w:sz w:val="16"/>
                <w:szCs w:val="16"/>
              </w:rPr>
              <w:t xml:space="preserve">Documento acompanhante </w:t>
            </w:r>
            <w:proofErr w:type="spellStart"/>
            <w:r w:rsidR="002D61B4">
              <w:rPr>
                <w:rFonts w:ascii="Arial" w:hAnsi="Arial" w:cs="Arial"/>
                <w:b/>
                <w:bCs/>
                <w:color w:val="808080" w:themeColor="background1" w:themeShade="80"/>
                <w:sz w:val="16"/>
                <w:szCs w:val="16"/>
              </w:rPr>
              <w:t>Accompanying</w:t>
            </w:r>
            <w:proofErr w:type="spellEnd"/>
            <w:r w:rsidR="002D61B4">
              <w:rPr>
                <w:rFonts w:ascii="Arial" w:hAnsi="Arial" w:cs="Arial"/>
                <w:b/>
                <w:bCs/>
                <w:color w:val="808080" w:themeColor="background1" w:themeShade="80"/>
                <w:sz w:val="16"/>
                <w:szCs w:val="16"/>
              </w:rPr>
              <w:t xml:space="preserve"> document</w:t>
            </w:r>
          </w:p>
          <w:p w14:paraId="579C13E1" w14:textId="77777777" w:rsidR="00336563" w:rsidRDefault="00336563" w:rsidP="00DE7E99">
            <w:pPr>
              <w:spacing w:after="0" w:line="240" w:lineRule="auto"/>
              <w:jc w:val="center"/>
              <w:rPr>
                <w:rFonts w:ascii="Arial" w:hAnsi="Arial" w:cs="Arial"/>
                <w:b/>
                <w:bCs/>
                <w:sz w:val="16"/>
                <w:szCs w:val="16"/>
              </w:rPr>
            </w:pPr>
          </w:p>
          <w:p w14:paraId="1559551D" w14:textId="77777777" w:rsidR="00336563" w:rsidRDefault="00336563" w:rsidP="00DE7E99">
            <w:pPr>
              <w:spacing w:after="0" w:line="240" w:lineRule="auto"/>
              <w:jc w:val="center"/>
              <w:rPr>
                <w:rFonts w:ascii="Arial" w:hAnsi="Arial" w:cs="Arial"/>
                <w:b/>
                <w:bCs/>
                <w:sz w:val="16"/>
                <w:szCs w:val="16"/>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336563" w:rsidRPr="00272439" w14:paraId="3CAB917B" w14:textId="77777777" w:rsidTr="00456A23">
              <w:trPr>
                <w:trHeight w:val="178"/>
              </w:trPr>
              <w:tc>
                <w:tcPr>
                  <w:tcW w:w="541" w:type="dxa"/>
                  <w:shd w:val="clear" w:color="auto" w:fill="auto"/>
                </w:tcPr>
                <w:p w14:paraId="1F22EF1C" w14:textId="77777777" w:rsidR="00336563" w:rsidRPr="00E91F20" w:rsidRDefault="00336563" w:rsidP="00336563">
                  <w:pPr>
                    <w:spacing w:before="60" w:after="60"/>
                    <w:rPr>
                      <w:rFonts w:ascii="Arial" w:hAnsi="Arial" w:cs="Arial"/>
                      <w:b/>
                      <w:sz w:val="16"/>
                      <w:szCs w:val="16"/>
                    </w:rPr>
                  </w:pPr>
                  <w:r w:rsidRPr="00E91F20">
                    <w:rPr>
                      <w:rFonts w:ascii="Arial" w:hAnsi="Arial" w:cs="Arial"/>
                      <w:b/>
                      <w:sz w:val="16"/>
                      <w:szCs w:val="16"/>
                    </w:rPr>
                    <w:t>C</w:t>
                  </w:r>
                </w:p>
              </w:tc>
              <w:tc>
                <w:tcPr>
                  <w:tcW w:w="540" w:type="dxa"/>
                  <w:shd w:val="clear" w:color="auto" w:fill="auto"/>
                </w:tcPr>
                <w:p w14:paraId="1A3BDA25" w14:textId="77777777" w:rsidR="00336563" w:rsidRPr="00E91F20" w:rsidRDefault="00336563" w:rsidP="00336563">
                  <w:pPr>
                    <w:spacing w:before="60" w:after="60"/>
                    <w:ind w:left="-17"/>
                    <w:jc w:val="center"/>
                    <w:rPr>
                      <w:rFonts w:ascii="Arial" w:hAnsi="Arial" w:cs="Arial"/>
                      <w:b/>
                      <w:sz w:val="16"/>
                      <w:szCs w:val="16"/>
                    </w:rPr>
                  </w:pPr>
                  <w:r w:rsidRPr="00E91F20">
                    <w:rPr>
                      <w:rFonts w:ascii="Arial" w:hAnsi="Arial" w:cs="Arial"/>
                      <w:b/>
                      <w:sz w:val="16"/>
                      <w:szCs w:val="16"/>
                    </w:rPr>
                    <w:t>NC</w:t>
                  </w:r>
                </w:p>
              </w:tc>
              <w:tc>
                <w:tcPr>
                  <w:tcW w:w="540" w:type="dxa"/>
                  <w:shd w:val="clear" w:color="auto" w:fill="auto"/>
                </w:tcPr>
                <w:p w14:paraId="052C702C" w14:textId="77777777" w:rsidR="00336563" w:rsidRPr="00E91F20" w:rsidRDefault="00336563" w:rsidP="00336563">
                  <w:pPr>
                    <w:spacing w:before="60" w:after="60"/>
                    <w:ind w:left="-17"/>
                    <w:jc w:val="center"/>
                    <w:rPr>
                      <w:rFonts w:ascii="Arial" w:hAnsi="Arial" w:cs="Arial"/>
                      <w:b/>
                      <w:sz w:val="16"/>
                      <w:szCs w:val="16"/>
                    </w:rPr>
                  </w:pPr>
                  <w:r w:rsidRPr="00E91F20">
                    <w:rPr>
                      <w:rFonts w:ascii="Arial" w:hAnsi="Arial" w:cs="Arial"/>
                      <w:b/>
                      <w:sz w:val="16"/>
                      <w:szCs w:val="16"/>
                    </w:rPr>
                    <w:t>OM</w:t>
                  </w:r>
                </w:p>
              </w:tc>
              <w:tc>
                <w:tcPr>
                  <w:tcW w:w="537" w:type="dxa"/>
                  <w:shd w:val="clear" w:color="auto" w:fill="auto"/>
                </w:tcPr>
                <w:p w14:paraId="14D7FA57" w14:textId="77777777" w:rsidR="00336563" w:rsidRPr="00E91F20" w:rsidRDefault="00336563" w:rsidP="00336563">
                  <w:pPr>
                    <w:spacing w:before="60" w:after="60"/>
                    <w:ind w:left="-17"/>
                    <w:jc w:val="center"/>
                    <w:rPr>
                      <w:rFonts w:ascii="Arial" w:hAnsi="Arial" w:cs="Arial"/>
                      <w:b/>
                      <w:sz w:val="16"/>
                      <w:szCs w:val="16"/>
                    </w:rPr>
                  </w:pPr>
                  <w:r w:rsidRPr="00E91F20">
                    <w:rPr>
                      <w:rFonts w:ascii="Arial" w:hAnsi="Arial" w:cs="Arial"/>
                      <w:b/>
                      <w:sz w:val="16"/>
                      <w:szCs w:val="16"/>
                    </w:rPr>
                    <w:t>N/A</w:t>
                  </w:r>
                </w:p>
              </w:tc>
            </w:tr>
            <w:tr w:rsidR="00E91F20" w:rsidRPr="00272439" w14:paraId="27513474" w14:textId="77777777" w:rsidTr="00456A23">
              <w:trPr>
                <w:trHeight w:val="178"/>
              </w:trPr>
              <w:tc>
                <w:tcPr>
                  <w:tcW w:w="541" w:type="dxa"/>
                  <w:shd w:val="clear" w:color="auto" w:fill="auto"/>
                </w:tcPr>
                <w:p w14:paraId="1CF8E62A" w14:textId="5C1BAE6F"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13A2A1DE" w14:textId="6CB85502"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128757F" w14:textId="440B74C3"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68307DA6" w14:textId="27F0E989"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24B42331" w14:textId="19B379EE" w:rsidR="00336563" w:rsidRPr="00194B24" w:rsidRDefault="00336563" w:rsidP="00DE7E99">
            <w:pPr>
              <w:spacing w:after="0" w:line="240" w:lineRule="auto"/>
              <w:jc w:val="center"/>
              <w:rPr>
                <w:rFonts w:ascii="Arial" w:hAnsi="Arial" w:cs="Arial"/>
                <w:b/>
                <w:bCs/>
                <w:sz w:val="16"/>
                <w:szCs w:val="16"/>
              </w:rPr>
            </w:pPr>
          </w:p>
        </w:tc>
        <w:tc>
          <w:tcPr>
            <w:tcW w:w="79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A12DC3" w14:textId="77777777"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Uma breve descrição dos equipamentos, seus princípios de funcionamento físico, e as características físicas e de desempenho significativas relevantes para a sua usabilidade devem estar incluídas nas instruções de uso</w:t>
            </w:r>
          </w:p>
          <w:p w14:paraId="12654279" w14:textId="057C5F20"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a) Uma breve descrição dos equipamentos, seus princípios de funcionamento físico, e as características físicas e de desempenho significativas relevantes para a sua usabilidade devem estar incluídas nas instruções de uso</w:t>
            </w:r>
          </w:p>
          <w:p w14:paraId="51B3CB03" w14:textId="0BCD2896"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b) Documentos que acompanham o equipamento são, opcionalmente, fornecidos por via electrónica, por exemplo, pelo formato de arquivo eletrônico ou CD-ROM:</w:t>
            </w:r>
          </w:p>
          <w:p w14:paraId="79800EA0" w14:textId="582DE6FA"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c) O Processo de Engenharia de Usabilidade determinou a informação que terá de ser fornecida como uma cópia impressa ou como marcas no equipamento (por exemplo, para cobrir a operação de emergência), quando os documentos acompanhantes são fornecidos eletronicamente.</w:t>
            </w:r>
          </w:p>
          <w:p w14:paraId="40BDF67A" w14:textId="3069456F"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d) Documentos Acompanhantes devem incluir uma descrição do perfil do operador</w:t>
            </w:r>
          </w:p>
          <w:p w14:paraId="52A584F4" w14:textId="093CA7C8" w:rsidR="00C81BA9" w:rsidRPr="00C81BA9" w:rsidRDefault="00C81BA9" w:rsidP="00C81BA9">
            <w:pPr>
              <w:spacing w:after="0" w:line="240" w:lineRule="auto"/>
              <w:jc w:val="both"/>
              <w:rPr>
                <w:rFonts w:ascii="Arial" w:hAnsi="Arial" w:cs="Arial"/>
                <w:bCs/>
                <w:sz w:val="14"/>
                <w:szCs w:val="14"/>
              </w:rPr>
            </w:pPr>
            <w:r w:rsidRPr="00C81BA9">
              <w:rPr>
                <w:rFonts w:ascii="Arial" w:hAnsi="Arial" w:cs="Arial"/>
                <w:bCs/>
                <w:sz w:val="14"/>
                <w:szCs w:val="14"/>
              </w:rPr>
              <w:t>e) Documentos Acompanhantes são escritos em um nível consistente com o perfil do operador destinado.</w:t>
            </w:r>
          </w:p>
          <w:p w14:paraId="6695EB11" w14:textId="77777777" w:rsidR="00C81BA9" w:rsidRPr="00C81BA9" w:rsidRDefault="00C81BA9" w:rsidP="00C81BA9">
            <w:pPr>
              <w:spacing w:after="0" w:line="240" w:lineRule="auto"/>
              <w:jc w:val="both"/>
              <w:rPr>
                <w:rFonts w:ascii="Arial" w:hAnsi="Arial" w:cs="Arial"/>
                <w:bCs/>
                <w:i/>
                <w:iCs/>
                <w:color w:val="808080" w:themeColor="background1" w:themeShade="80"/>
                <w:sz w:val="14"/>
                <w:szCs w:val="14"/>
                <w:lang w:val="en-US"/>
              </w:rPr>
            </w:pPr>
            <w:r w:rsidRPr="00C81BA9">
              <w:rPr>
                <w:rFonts w:ascii="Arial" w:hAnsi="Arial" w:cs="Arial"/>
                <w:bCs/>
                <w:i/>
                <w:iCs/>
                <w:color w:val="808080" w:themeColor="background1" w:themeShade="80"/>
                <w:sz w:val="14"/>
                <w:szCs w:val="14"/>
                <w:lang w:val="en-US"/>
              </w:rPr>
              <w:t xml:space="preserve">A brief description of equipment, its physical operating principles, and significant physical and performance characteristics relevant to its usability included in the instructions for </w:t>
            </w:r>
            <w:proofErr w:type="gramStart"/>
            <w:r w:rsidRPr="00C81BA9">
              <w:rPr>
                <w:rFonts w:ascii="Arial" w:hAnsi="Arial" w:cs="Arial"/>
                <w:bCs/>
                <w:i/>
                <w:iCs/>
                <w:color w:val="808080" w:themeColor="background1" w:themeShade="80"/>
                <w:sz w:val="14"/>
                <w:szCs w:val="14"/>
                <w:lang w:val="en-US"/>
              </w:rPr>
              <w:t>use</w:t>
            </w:r>
            <w:proofErr w:type="gramEnd"/>
          </w:p>
          <w:p w14:paraId="2067D161" w14:textId="6EF09170" w:rsidR="00C81BA9" w:rsidRPr="00C81BA9" w:rsidRDefault="00C81BA9" w:rsidP="00C81BA9">
            <w:pPr>
              <w:spacing w:after="0" w:line="240" w:lineRule="auto"/>
              <w:jc w:val="both"/>
              <w:rPr>
                <w:rFonts w:ascii="Arial" w:hAnsi="Arial" w:cs="Arial"/>
                <w:bCs/>
                <w:i/>
                <w:iCs/>
                <w:color w:val="808080" w:themeColor="background1" w:themeShade="80"/>
                <w:sz w:val="14"/>
                <w:szCs w:val="14"/>
                <w:lang w:val="en-US"/>
              </w:rPr>
            </w:pPr>
            <w:r w:rsidRPr="00C81BA9">
              <w:rPr>
                <w:rFonts w:ascii="Arial" w:hAnsi="Arial" w:cs="Arial"/>
                <w:bCs/>
                <w:i/>
                <w:iCs/>
                <w:color w:val="808080" w:themeColor="background1" w:themeShade="80"/>
                <w:sz w:val="14"/>
                <w:szCs w:val="14"/>
                <w:lang w:val="en-US"/>
              </w:rPr>
              <w:t xml:space="preserve">a) Accompanying documents for equipment are, optionally, provided electronically, e.g., by electronic file format or </w:t>
            </w:r>
            <w:proofErr w:type="spellStart"/>
            <w:r w:rsidRPr="00C81BA9">
              <w:rPr>
                <w:rFonts w:ascii="Arial" w:hAnsi="Arial" w:cs="Arial"/>
                <w:bCs/>
                <w:i/>
                <w:iCs/>
                <w:color w:val="808080" w:themeColor="background1" w:themeShade="80"/>
                <w:sz w:val="14"/>
                <w:szCs w:val="14"/>
                <w:lang w:val="en-US"/>
              </w:rPr>
              <w:t>cd-rom</w:t>
            </w:r>
            <w:proofErr w:type="spellEnd"/>
          </w:p>
          <w:p w14:paraId="49D846C9" w14:textId="41A02B9D" w:rsidR="00C81BA9" w:rsidRPr="00C81BA9" w:rsidRDefault="00C81BA9" w:rsidP="00C81BA9">
            <w:pPr>
              <w:spacing w:after="0" w:line="240" w:lineRule="auto"/>
              <w:jc w:val="both"/>
              <w:rPr>
                <w:rFonts w:ascii="Arial" w:hAnsi="Arial" w:cs="Arial"/>
                <w:bCs/>
                <w:i/>
                <w:iCs/>
                <w:color w:val="808080" w:themeColor="background1" w:themeShade="80"/>
                <w:sz w:val="14"/>
                <w:szCs w:val="14"/>
                <w:lang w:val="en-US"/>
              </w:rPr>
            </w:pPr>
            <w:r w:rsidRPr="00C81BA9">
              <w:rPr>
                <w:rFonts w:ascii="Arial" w:hAnsi="Arial" w:cs="Arial"/>
                <w:bCs/>
                <w:i/>
                <w:iCs/>
                <w:color w:val="808080" w:themeColor="background1" w:themeShade="80"/>
                <w:sz w:val="14"/>
                <w:szCs w:val="14"/>
                <w:lang w:val="en-US"/>
              </w:rPr>
              <w:t>b) Usability engineering process has determined the information that will need to be provided as a hard copy or as markings on equipment (e.g., to cover emergency operation) when Accompanying documents are provided electronically</w:t>
            </w:r>
          </w:p>
          <w:p w14:paraId="092070FA" w14:textId="3B848AC2" w:rsidR="00C81BA9" w:rsidRPr="00C81BA9" w:rsidRDefault="00C81BA9" w:rsidP="00C81BA9">
            <w:pPr>
              <w:spacing w:after="0" w:line="240" w:lineRule="auto"/>
              <w:jc w:val="both"/>
              <w:rPr>
                <w:rFonts w:ascii="Arial" w:hAnsi="Arial" w:cs="Arial"/>
                <w:bCs/>
                <w:i/>
                <w:iCs/>
                <w:color w:val="808080" w:themeColor="background1" w:themeShade="80"/>
                <w:sz w:val="14"/>
                <w:szCs w:val="14"/>
                <w:lang w:val="en-US"/>
              </w:rPr>
            </w:pPr>
            <w:r w:rsidRPr="00C81BA9">
              <w:rPr>
                <w:rFonts w:ascii="Arial" w:hAnsi="Arial" w:cs="Arial"/>
                <w:bCs/>
                <w:i/>
                <w:iCs/>
                <w:color w:val="808080" w:themeColor="background1" w:themeShade="80"/>
                <w:sz w:val="14"/>
                <w:szCs w:val="14"/>
                <w:lang w:val="en-US"/>
              </w:rPr>
              <w:t>c) Accompanying documents include a description of the operator profile</w:t>
            </w:r>
          </w:p>
          <w:p w14:paraId="096ED76F" w14:textId="77777777" w:rsidR="00C81BA9" w:rsidRPr="00C81BA9" w:rsidRDefault="00C81BA9" w:rsidP="00C81BA9">
            <w:pPr>
              <w:spacing w:after="0"/>
              <w:rPr>
                <w:rFonts w:ascii="Arial" w:hAnsi="Arial" w:cs="Arial"/>
                <w:bCs/>
                <w:i/>
                <w:iCs/>
                <w:color w:val="808080" w:themeColor="background1" w:themeShade="80"/>
                <w:sz w:val="14"/>
                <w:szCs w:val="14"/>
                <w:lang w:val="en-US"/>
              </w:rPr>
            </w:pPr>
            <w:r w:rsidRPr="00C81BA9">
              <w:rPr>
                <w:rFonts w:ascii="Arial" w:hAnsi="Arial" w:cs="Arial"/>
                <w:bCs/>
                <w:i/>
                <w:iCs/>
                <w:color w:val="808080" w:themeColor="background1" w:themeShade="80"/>
                <w:sz w:val="14"/>
                <w:szCs w:val="14"/>
                <w:lang w:val="en-US"/>
              </w:rPr>
              <w:t>d) Accompanying documents are written at a level consistent with the intended operator profile</w:t>
            </w:r>
          </w:p>
          <w:p w14:paraId="20191AF4" w14:textId="7C4B7CA3" w:rsidR="00336563" w:rsidRPr="00662C48" w:rsidRDefault="00336563" w:rsidP="00C81BA9">
            <w:pPr>
              <w:spacing w:after="0"/>
              <w:rPr>
                <w:rFonts w:ascii="Arial" w:hAnsi="Arial" w:cs="Arial"/>
                <w:b/>
                <w:bCs/>
                <w:sz w:val="16"/>
                <w:szCs w:val="16"/>
              </w:rPr>
            </w:pPr>
            <w:r w:rsidRPr="00DE7E99">
              <w:rPr>
                <w:rFonts w:ascii="Arial" w:hAnsi="Arial" w:cs="Arial"/>
                <w:b/>
                <w:sz w:val="16"/>
                <w:szCs w:val="16"/>
              </w:rPr>
              <w:t>Evidência objetiva:</w:t>
            </w:r>
          </w:p>
          <w:p w14:paraId="12271F2A" w14:textId="77777777" w:rsidR="00C81BA9" w:rsidRDefault="00336563" w:rsidP="00336563">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w:t>
            </w:r>
            <w:r>
              <w:rPr>
                <w:rFonts w:ascii="Arial" w:hAnsi="Arial" w:cs="Arial"/>
                <w:bCs/>
                <w:i/>
                <w:iCs/>
                <w:color w:val="A6A6A6" w:themeColor="background1" w:themeShade="A6"/>
                <w:sz w:val="14"/>
                <w:szCs w:val="14"/>
              </w:rPr>
              <w:t>e</w:t>
            </w:r>
            <w:proofErr w:type="spellEnd"/>
          </w:p>
          <w:p w14:paraId="48A7FD77"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13556461" w14:textId="77777777" w:rsidR="004A7444" w:rsidRPr="00F533A4" w:rsidRDefault="00E91F20" w:rsidP="00E91F20">
            <w:pPr>
              <w:pStyle w:val="PargrafodaLista"/>
              <w:numPr>
                <w:ilvl w:val="0"/>
                <w:numId w:val="11"/>
              </w:numPr>
              <w:spacing w:line="276" w:lineRule="auto"/>
              <w:jc w:val="both"/>
              <w:rPr>
                <w:rFonts w:ascii="Arial" w:hAnsi="Arial" w:cs="Arial"/>
                <w:bCs/>
                <w:i/>
                <w:iCs/>
                <w:color w:val="A6A6A6" w:themeColor="background1" w:themeShade="A6"/>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3D6D20CC" w14:textId="77777777" w:rsidR="00F533A4" w:rsidRPr="00F533A4" w:rsidRDefault="00F533A4" w:rsidP="00E91F20">
            <w:pPr>
              <w:pStyle w:val="PargrafodaLista"/>
              <w:numPr>
                <w:ilvl w:val="0"/>
                <w:numId w:val="11"/>
              </w:numPr>
              <w:spacing w:line="276" w:lineRule="auto"/>
              <w:jc w:val="both"/>
              <w:rPr>
                <w:rFonts w:ascii="Arial" w:hAnsi="Arial" w:cs="Arial"/>
                <w:bCs/>
                <w:i/>
                <w:iCs/>
                <w:color w:val="A6A6A6" w:themeColor="background1" w:themeShade="A6"/>
                <w:sz w:val="14"/>
                <w:szCs w:val="14"/>
              </w:rPr>
            </w:pPr>
            <w:r>
              <w:rPr>
                <w:rFonts w:ascii="Arial" w:hAnsi="Arial" w:cs="Arial"/>
                <w:sz w:val="18"/>
                <w:szCs w:val="18"/>
              </w:rPr>
              <w:t>VAU – Verificação quanto à usabilidade de 26/01/2018.</w:t>
            </w:r>
          </w:p>
          <w:p w14:paraId="6ED0DD9E" w14:textId="1E90026F" w:rsidR="00F533A4" w:rsidRPr="004A7444" w:rsidRDefault="00F533A4" w:rsidP="00E91F20">
            <w:pPr>
              <w:pStyle w:val="PargrafodaLista"/>
              <w:numPr>
                <w:ilvl w:val="0"/>
                <w:numId w:val="11"/>
              </w:numPr>
              <w:spacing w:line="276" w:lineRule="auto"/>
              <w:jc w:val="both"/>
              <w:rPr>
                <w:rFonts w:ascii="Arial" w:hAnsi="Arial" w:cs="Arial"/>
                <w:bCs/>
                <w:i/>
                <w:iCs/>
                <w:color w:val="A6A6A6" w:themeColor="background1" w:themeShade="A6"/>
                <w:sz w:val="14"/>
                <w:szCs w:val="14"/>
              </w:rPr>
            </w:pPr>
            <w:r>
              <w:rPr>
                <w:rFonts w:ascii="Arial" w:hAnsi="Arial" w:cs="Arial"/>
                <w:sz w:val="18"/>
                <w:szCs w:val="18"/>
              </w:rPr>
              <w:t>RAVV – Análise Crítica e Validação de Usabilidade de 27/01/2018.</w:t>
            </w:r>
          </w:p>
        </w:tc>
      </w:tr>
      <w:tr w:rsidR="00336563" w:rsidRPr="00194B24" w14:paraId="1C6E5F4D" w14:textId="77777777" w:rsidTr="00336563">
        <w:tblPrEx>
          <w:shd w:val="clear" w:color="auto" w:fill="FFFFFF"/>
        </w:tblPrEx>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680267" w14:textId="77777777" w:rsidR="00336563" w:rsidRPr="00194B24" w:rsidRDefault="00336563" w:rsidP="00DE7E99">
            <w:pPr>
              <w:spacing w:after="0" w:line="240" w:lineRule="auto"/>
              <w:jc w:val="center"/>
              <w:rPr>
                <w:rFonts w:ascii="Arial" w:hAnsi="Arial" w:cs="Arial"/>
                <w:b/>
                <w:bCs/>
                <w:sz w:val="16"/>
                <w:szCs w:val="16"/>
              </w:rPr>
            </w:pPr>
            <w:r w:rsidRPr="00194B24">
              <w:rPr>
                <w:rFonts w:ascii="Arial" w:hAnsi="Arial" w:cs="Arial"/>
                <w:b/>
                <w:bCs/>
                <w:sz w:val="16"/>
                <w:szCs w:val="16"/>
              </w:rPr>
              <w:t xml:space="preserve">7.0 </w:t>
            </w:r>
          </w:p>
          <w:p w14:paraId="2086D6CA" w14:textId="77777777" w:rsidR="00336563" w:rsidRDefault="00336563" w:rsidP="00DE7E99">
            <w:pPr>
              <w:spacing w:after="0" w:line="240" w:lineRule="auto"/>
              <w:jc w:val="center"/>
              <w:rPr>
                <w:rFonts w:ascii="Arial" w:hAnsi="Arial" w:cs="Arial"/>
                <w:color w:val="808080" w:themeColor="background1" w:themeShade="80"/>
                <w:sz w:val="14"/>
                <w:szCs w:val="14"/>
              </w:rPr>
            </w:pPr>
            <w:r w:rsidRPr="00194B24">
              <w:rPr>
                <w:rFonts w:ascii="Arial" w:hAnsi="Arial" w:cs="Arial"/>
                <w:b/>
                <w:bCs/>
                <w:sz w:val="16"/>
                <w:szCs w:val="16"/>
              </w:rPr>
              <w:t xml:space="preserve">Treinamento e materiais para treinamento </w:t>
            </w:r>
            <w:r w:rsidRPr="00336563">
              <w:rPr>
                <w:rFonts w:ascii="Arial" w:hAnsi="Arial" w:cs="Arial"/>
                <w:b/>
                <w:bCs/>
                <w:color w:val="808080" w:themeColor="background1" w:themeShade="80"/>
                <w:sz w:val="16"/>
                <w:szCs w:val="16"/>
              </w:rPr>
              <w:t xml:space="preserve">Training </w:t>
            </w:r>
            <w:proofErr w:type="spellStart"/>
            <w:r w:rsidRPr="00336563">
              <w:rPr>
                <w:rFonts w:ascii="Arial" w:hAnsi="Arial" w:cs="Arial"/>
                <w:b/>
                <w:bCs/>
                <w:color w:val="808080" w:themeColor="background1" w:themeShade="80"/>
                <w:sz w:val="16"/>
                <w:szCs w:val="16"/>
              </w:rPr>
              <w:t>and</w:t>
            </w:r>
            <w:proofErr w:type="spellEnd"/>
            <w:r w:rsidRPr="00336563">
              <w:rPr>
                <w:rFonts w:ascii="Arial" w:hAnsi="Arial" w:cs="Arial"/>
                <w:b/>
                <w:bCs/>
                <w:color w:val="808080" w:themeColor="background1" w:themeShade="80"/>
                <w:sz w:val="16"/>
                <w:szCs w:val="16"/>
              </w:rPr>
              <w:t xml:space="preserve"> </w:t>
            </w:r>
            <w:proofErr w:type="spellStart"/>
            <w:r w:rsidRPr="00336563">
              <w:rPr>
                <w:rFonts w:ascii="Arial" w:hAnsi="Arial" w:cs="Arial"/>
                <w:b/>
                <w:bCs/>
                <w:color w:val="808080" w:themeColor="background1" w:themeShade="80"/>
                <w:sz w:val="16"/>
                <w:szCs w:val="16"/>
              </w:rPr>
              <w:t>materials</w:t>
            </w:r>
            <w:proofErr w:type="spellEnd"/>
            <w:r w:rsidRPr="00336563">
              <w:rPr>
                <w:rFonts w:ascii="Arial" w:hAnsi="Arial" w:cs="Arial"/>
                <w:b/>
                <w:bCs/>
                <w:color w:val="808080" w:themeColor="background1" w:themeShade="80"/>
                <w:sz w:val="16"/>
                <w:szCs w:val="16"/>
              </w:rPr>
              <w:t xml:space="preserve"> for training</w:t>
            </w:r>
            <w:r w:rsidRPr="00336563">
              <w:rPr>
                <w:rFonts w:ascii="Arial" w:hAnsi="Arial" w:cs="Arial"/>
                <w:color w:val="808080" w:themeColor="background1" w:themeShade="80"/>
                <w:sz w:val="14"/>
                <w:szCs w:val="14"/>
              </w:rPr>
              <w:t xml:space="preserve"> </w:t>
            </w:r>
          </w:p>
          <w:p w14:paraId="54AE5218" w14:textId="77777777" w:rsidR="00C81BA9" w:rsidRDefault="00C81BA9" w:rsidP="00DE7E99">
            <w:pPr>
              <w:spacing w:after="0" w:line="240" w:lineRule="auto"/>
              <w:jc w:val="center"/>
              <w:rPr>
                <w:rFonts w:ascii="Arial" w:hAnsi="Arial" w:cs="Arial"/>
                <w:color w:val="808080" w:themeColor="background1" w:themeShade="80"/>
                <w:sz w:val="14"/>
                <w:szCs w:val="14"/>
              </w:rPr>
            </w:pPr>
          </w:p>
          <w:p w14:paraId="3E9056A2" w14:textId="77777777" w:rsidR="00C81BA9" w:rsidRDefault="00C81BA9" w:rsidP="00DE7E99">
            <w:pPr>
              <w:spacing w:after="0" w:line="240" w:lineRule="auto"/>
              <w:jc w:val="center"/>
              <w:rPr>
                <w:rFonts w:ascii="Arial" w:hAnsi="Arial" w:cs="Arial"/>
                <w:color w:val="808080" w:themeColor="background1" w:themeShade="80"/>
                <w:sz w:val="14"/>
                <w:szCs w:val="14"/>
              </w:rPr>
            </w:pPr>
          </w:p>
          <w:p w14:paraId="42585E9E" w14:textId="77777777" w:rsidR="00C81BA9" w:rsidRDefault="00C81BA9" w:rsidP="00DE7E99">
            <w:pPr>
              <w:spacing w:after="0" w:line="240" w:lineRule="auto"/>
              <w:jc w:val="center"/>
              <w:rPr>
                <w:rFonts w:ascii="Arial" w:hAnsi="Arial" w:cs="Arial"/>
                <w:color w:val="808080" w:themeColor="background1" w:themeShade="80"/>
                <w:sz w:val="14"/>
                <w:szCs w:val="14"/>
              </w:rPr>
            </w:pPr>
          </w:p>
          <w:p w14:paraId="57E828F4" w14:textId="77777777" w:rsidR="00C81BA9" w:rsidRDefault="00C81BA9" w:rsidP="00C81BA9">
            <w:pPr>
              <w:spacing w:after="0" w:line="240" w:lineRule="auto"/>
              <w:rPr>
                <w:rFonts w:ascii="Arial" w:hAnsi="Arial" w:cs="Arial"/>
                <w:sz w:val="14"/>
                <w:szCs w:val="14"/>
              </w:rPr>
            </w:pPr>
          </w:p>
          <w:p w14:paraId="726B8707" w14:textId="77777777" w:rsidR="00336563" w:rsidRDefault="00336563" w:rsidP="00336563">
            <w:pPr>
              <w:spacing w:after="0" w:line="240" w:lineRule="auto"/>
              <w:rPr>
                <w:rFonts w:ascii="Arial" w:hAnsi="Arial" w:cs="Arial"/>
                <w:b/>
                <w:bCs/>
                <w:sz w:val="14"/>
                <w:szCs w:val="14"/>
              </w:rPr>
            </w:pPr>
          </w:p>
          <w:p w14:paraId="7578EF5F" w14:textId="77777777" w:rsidR="00336563" w:rsidRDefault="00336563" w:rsidP="00DE7E99">
            <w:pPr>
              <w:spacing w:after="0" w:line="240" w:lineRule="auto"/>
              <w:jc w:val="center"/>
              <w:rPr>
                <w:rFonts w:ascii="Arial" w:hAnsi="Arial" w:cs="Arial"/>
                <w:b/>
                <w:bCs/>
                <w:sz w:val="14"/>
                <w:szCs w:val="14"/>
              </w:rPr>
            </w:pPr>
          </w:p>
          <w:p w14:paraId="5595030E" w14:textId="77777777" w:rsidR="00336563" w:rsidRDefault="00336563" w:rsidP="00DE7E99">
            <w:pPr>
              <w:spacing w:after="0" w:line="240" w:lineRule="auto"/>
              <w:jc w:val="center"/>
              <w:rPr>
                <w:rFonts w:ascii="Arial" w:hAnsi="Arial" w:cs="Arial"/>
                <w:b/>
                <w:bCs/>
                <w:sz w:val="14"/>
                <w:szCs w:val="14"/>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336563" w:rsidRPr="00272439" w14:paraId="2E6611F4" w14:textId="77777777" w:rsidTr="00336563">
              <w:trPr>
                <w:trHeight w:val="178"/>
              </w:trPr>
              <w:tc>
                <w:tcPr>
                  <w:tcW w:w="541" w:type="dxa"/>
                  <w:shd w:val="clear" w:color="auto" w:fill="auto"/>
                </w:tcPr>
                <w:p w14:paraId="50A314A4" w14:textId="77777777" w:rsidR="00336563" w:rsidRPr="00272439" w:rsidRDefault="00336563" w:rsidP="00336563">
                  <w:pPr>
                    <w:spacing w:before="60" w:after="60"/>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1B5BA847" w14:textId="77777777" w:rsidR="00336563" w:rsidRPr="00272439" w:rsidRDefault="00336563" w:rsidP="0033656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26537753" w14:textId="77777777" w:rsidR="00336563" w:rsidRPr="00272439" w:rsidRDefault="00336563" w:rsidP="0033656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6B156239" w14:textId="77777777" w:rsidR="00336563" w:rsidRPr="00272439" w:rsidRDefault="00336563" w:rsidP="0033656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E91F20" w:rsidRPr="00272439" w14:paraId="1496CC20" w14:textId="77777777" w:rsidTr="00336563">
              <w:trPr>
                <w:trHeight w:val="178"/>
              </w:trPr>
              <w:tc>
                <w:tcPr>
                  <w:tcW w:w="541" w:type="dxa"/>
                  <w:shd w:val="clear" w:color="auto" w:fill="auto"/>
                </w:tcPr>
                <w:p w14:paraId="1CCB9130" w14:textId="0C2925D5"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488DA638" w14:textId="24EE4E45"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7D2E8CA1" w14:textId="033F7189"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7DD5F7F7" w14:textId="18B138D9"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0423E888" w14:textId="3B8417E2" w:rsidR="00336563" w:rsidRPr="00194B24" w:rsidRDefault="00336563" w:rsidP="00DE7E99">
            <w:pPr>
              <w:spacing w:after="0" w:line="240" w:lineRule="auto"/>
              <w:jc w:val="center"/>
              <w:rPr>
                <w:rFonts w:ascii="Arial" w:hAnsi="Arial" w:cs="Arial"/>
                <w:b/>
                <w:bCs/>
                <w:sz w:val="14"/>
                <w:szCs w:val="14"/>
              </w:rPr>
            </w:pPr>
          </w:p>
        </w:tc>
        <w:tc>
          <w:tcPr>
            <w:tcW w:w="79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2EE04C" w14:textId="77777777" w:rsidR="00C81BA9" w:rsidRPr="00C81BA9" w:rsidRDefault="00C81BA9" w:rsidP="00C81BA9">
            <w:pPr>
              <w:spacing w:after="0" w:line="240" w:lineRule="auto"/>
              <w:jc w:val="both"/>
              <w:rPr>
                <w:rFonts w:ascii="Arial" w:hAnsi="Arial" w:cs="Arial"/>
                <w:sz w:val="14"/>
                <w:szCs w:val="14"/>
              </w:rPr>
            </w:pPr>
            <w:r w:rsidRPr="00C81BA9">
              <w:rPr>
                <w:rFonts w:ascii="Arial" w:hAnsi="Arial" w:cs="Arial"/>
                <w:sz w:val="14"/>
                <w:szCs w:val="14"/>
              </w:rPr>
              <w:t>Materiais de treinamento necessário fornecidos nas instruções de uso quando um treinamento específico do equipamento é necessário para funções de operação primária do equipamento;</w:t>
            </w:r>
          </w:p>
          <w:p w14:paraId="055F95F6" w14:textId="767B4C63" w:rsidR="00C81BA9" w:rsidRPr="00C81BA9" w:rsidRDefault="00C81BA9" w:rsidP="00C81BA9">
            <w:pPr>
              <w:spacing w:after="0" w:line="240" w:lineRule="auto"/>
              <w:jc w:val="both"/>
              <w:rPr>
                <w:rFonts w:ascii="Arial" w:hAnsi="Arial" w:cs="Arial"/>
                <w:sz w:val="14"/>
                <w:szCs w:val="14"/>
              </w:rPr>
            </w:pPr>
            <w:r w:rsidRPr="00C81BA9">
              <w:rPr>
                <w:rFonts w:ascii="Arial" w:hAnsi="Arial" w:cs="Arial"/>
                <w:sz w:val="14"/>
                <w:szCs w:val="14"/>
              </w:rPr>
              <w:t>a)</w:t>
            </w:r>
            <w:r>
              <w:rPr>
                <w:rFonts w:ascii="Arial" w:hAnsi="Arial" w:cs="Arial"/>
                <w:sz w:val="14"/>
                <w:szCs w:val="14"/>
              </w:rPr>
              <w:t xml:space="preserve"> </w:t>
            </w:r>
            <w:r w:rsidRPr="00C81BA9">
              <w:rPr>
                <w:rFonts w:ascii="Arial" w:hAnsi="Arial" w:cs="Arial"/>
                <w:sz w:val="14"/>
                <w:szCs w:val="14"/>
              </w:rPr>
              <w:t>Instruções de utilização devem indicar e garantir que os materiais de treinamento estão disponíveis, ou</w:t>
            </w:r>
          </w:p>
          <w:p w14:paraId="3F08A362" w14:textId="3BD4D1E3" w:rsidR="00C81BA9" w:rsidRPr="00C81BA9" w:rsidRDefault="00C81BA9" w:rsidP="00C81BA9">
            <w:pPr>
              <w:spacing w:after="0" w:line="240" w:lineRule="auto"/>
              <w:jc w:val="both"/>
              <w:rPr>
                <w:rFonts w:ascii="Arial" w:hAnsi="Arial" w:cs="Arial"/>
                <w:sz w:val="14"/>
                <w:szCs w:val="14"/>
              </w:rPr>
            </w:pPr>
            <w:r w:rsidRPr="00C81BA9">
              <w:rPr>
                <w:rFonts w:ascii="Arial" w:hAnsi="Arial" w:cs="Arial"/>
                <w:sz w:val="14"/>
                <w:szCs w:val="14"/>
              </w:rPr>
              <w:t>b)</w:t>
            </w:r>
            <w:r>
              <w:rPr>
                <w:rFonts w:ascii="Arial" w:hAnsi="Arial" w:cs="Arial"/>
                <w:sz w:val="14"/>
                <w:szCs w:val="14"/>
              </w:rPr>
              <w:t xml:space="preserve"> </w:t>
            </w:r>
            <w:r w:rsidRPr="00C81BA9">
              <w:rPr>
                <w:rFonts w:ascii="Arial" w:hAnsi="Arial" w:cs="Arial"/>
                <w:sz w:val="14"/>
                <w:szCs w:val="14"/>
              </w:rPr>
              <w:t>o treinamento é fornecido pelo fabricante.</w:t>
            </w:r>
          </w:p>
          <w:p w14:paraId="4970B61A" w14:textId="2F1B685D" w:rsidR="00C81BA9" w:rsidRPr="00C81BA9" w:rsidRDefault="00C81BA9" w:rsidP="00C81BA9">
            <w:pPr>
              <w:spacing w:after="0" w:line="240" w:lineRule="auto"/>
              <w:jc w:val="both"/>
              <w:rPr>
                <w:rFonts w:ascii="Arial" w:hAnsi="Arial" w:cs="Arial"/>
                <w:sz w:val="14"/>
                <w:szCs w:val="14"/>
              </w:rPr>
            </w:pPr>
            <w:r w:rsidRPr="00C81BA9">
              <w:rPr>
                <w:rFonts w:ascii="Arial" w:hAnsi="Arial" w:cs="Arial"/>
                <w:sz w:val="14"/>
                <w:szCs w:val="14"/>
              </w:rPr>
              <w:t>c)</w:t>
            </w:r>
            <w:r>
              <w:rPr>
                <w:rFonts w:ascii="Arial" w:hAnsi="Arial" w:cs="Arial"/>
                <w:sz w:val="14"/>
                <w:szCs w:val="14"/>
              </w:rPr>
              <w:t xml:space="preserve"> </w:t>
            </w:r>
            <w:r w:rsidRPr="00C81BA9">
              <w:rPr>
                <w:rFonts w:ascii="Arial" w:hAnsi="Arial" w:cs="Arial"/>
                <w:sz w:val="14"/>
                <w:szCs w:val="14"/>
              </w:rPr>
              <w:t>Os Documentos Acompanhantes devem descrever as opções de treinamento disponíveis e deve incluir a duração sugerida e frequência dessa formação.</w:t>
            </w:r>
          </w:p>
          <w:p w14:paraId="0406D293" w14:textId="435C6D12" w:rsidR="00C81BA9" w:rsidRPr="00C81BA9" w:rsidRDefault="00C81BA9" w:rsidP="00C81BA9">
            <w:pPr>
              <w:spacing w:after="0" w:line="240" w:lineRule="auto"/>
              <w:jc w:val="both"/>
              <w:rPr>
                <w:rFonts w:ascii="Arial" w:hAnsi="Arial" w:cs="Arial"/>
                <w:sz w:val="14"/>
                <w:szCs w:val="14"/>
              </w:rPr>
            </w:pPr>
            <w:r>
              <w:rPr>
                <w:rFonts w:ascii="Arial" w:hAnsi="Arial" w:cs="Arial"/>
                <w:sz w:val="14"/>
                <w:szCs w:val="14"/>
              </w:rPr>
              <w:t xml:space="preserve">d) </w:t>
            </w:r>
            <w:r w:rsidRPr="00C81BA9">
              <w:rPr>
                <w:rFonts w:ascii="Arial" w:hAnsi="Arial" w:cs="Arial"/>
                <w:sz w:val="14"/>
                <w:szCs w:val="14"/>
              </w:rPr>
              <w:t>Utilização / Finalidade, e Perfil do Operador é a base para a formação e material de treinamento.</w:t>
            </w:r>
          </w:p>
          <w:p w14:paraId="14C8FDB0" w14:textId="77777777" w:rsidR="00C81BA9" w:rsidRPr="00C81BA9" w:rsidRDefault="00C81BA9" w:rsidP="00C81BA9">
            <w:pPr>
              <w:spacing w:after="0" w:line="240" w:lineRule="auto"/>
              <w:jc w:val="both"/>
              <w:rPr>
                <w:rFonts w:ascii="Arial" w:hAnsi="Arial" w:cs="Arial"/>
                <w:sz w:val="14"/>
                <w:szCs w:val="14"/>
              </w:rPr>
            </w:pPr>
          </w:p>
          <w:p w14:paraId="7DB909D2" w14:textId="77777777" w:rsidR="00C81BA9" w:rsidRPr="00C81BA9" w:rsidRDefault="00C81BA9" w:rsidP="00C81BA9">
            <w:pPr>
              <w:spacing w:after="0" w:line="240" w:lineRule="auto"/>
              <w:jc w:val="both"/>
              <w:rPr>
                <w:rFonts w:ascii="Arial" w:hAnsi="Arial" w:cs="Arial"/>
                <w:bCs/>
                <w:i/>
                <w:iCs/>
                <w:color w:val="808080" w:themeColor="background1" w:themeShade="80"/>
                <w:sz w:val="14"/>
                <w:szCs w:val="14"/>
                <w:lang w:val="en-US"/>
              </w:rPr>
            </w:pPr>
            <w:r w:rsidRPr="00C81BA9">
              <w:rPr>
                <w:rFonts w:ascii="Arial" w:hAnsi="Arial" w:cs="Arial"/>
                <w:bCs/>
                <w:i/>
                <w:iCs/>
                <w:color w:val="808080" w:themeColor="background1" w:themeShade="80"/>
                <w:sz w:val="14"/>
                <w:szCs w:val="14"/>
                <w:lang w:val="en-US"/>
              </w:rPr>
              <w:t xml:space="preserve">Necessary training materials provided in the instructions for use when equipment specific training is required for primary operating functions of </w:t>
            </w:r>
            <w:proofErr w:type="gramStart"/>
            <w:r w:rsidRPr="00C81BA9">
              <w:rPr>
                <w:rFonts w:ascii="Arial" w:hAnsi="Arial" w:cs="Arial"/>
                <w:bCs/>
                <w:i/>
                <w:iCs/>
                <w:color w:val="808080" w:themeColor="background1" w:themeShade="80"/>
                <w:sz w:val="14"/>
                <w:szCs w:val="14"/>
                <w:lang w:val="en-US"/>
              </w:rPr>
              <w:t>equipment;</w:t>
            </w:r>
            <w:proofErr w:type="gramEnd"/>
          </w:p>
          <w:p w14:paraId="3EBAC908" w14:textId="61509726" w:rsidR="00C81BA9" w:rsidRPr="00C81BA9" w:rsidRDefault="00C81BA9" w:rsidP="00C81BA9">
            <w:pPr>
              <w:spacing w:after="0" w:line="240" w:lineRule="auto"/>
              <w:jc w:val="both"/>
              <w:rPr>
                <w:rFonts w:ascii="Arial" w:hAnsi="Arial" w:cs="Arial"/>
                <w:bCs/>
                <w:i/>
                <w:iCs/>
                <w:color w:val="808080" w:themeColor="background1" w:themeShade="80"/>
                <w:sz w:val="14"/>
                <w:szCs w:val="14"/>
                <w:lang w:val="en-US"/>
              </w:rPr>
            </w:pPr>
            <w:r>
              <w:rPr>
                <w:rFonts w:ascii="Arial" w:hAnsi="Arial" w:cs="Arial"/>
                <w:bCs/>
                <w:i/>
                <w:iCs/>
                <w:color w:val="808080" w:themeColor="background1" w:themeShade="80"/>
                <w:sz w:val="14"/>
                <w:szCs w:val="14"/>
                <w:lang w:val="en-US"/>
              </w:rPr>
              <w:t xml:space="preserve">a) </w:t>
            </w:r>
            <w:r w:rsidRPr="00C81BA9">
              <w:rPr>
                <w:rFonts w:ascii="Arial" w:hAnsi="Arial" w:cs="Arial"/>
                <w:bCs/>
                <w:i/>
                <w:iCs/>
                <w:color w:val="808080" w:themeColor="background1" w:themeShade="80"/>
                <w:sz w:val="14"/>
                <w:szCs w:val="14"/>
                <w:lang w:val="en-US"/>
              </w:rPr>
              <w:t>instructions for use indicate and ensure training materials are available; or</w:t>
            </w:r>
          </w:p>
          <w:p w14:paraId="1EBF089B" w14:textId="3E34A379" w:rsidR="00C81BA9" w:rsidRPr="00C81BA9" w:rsidRDefault="00C81BA9" w:rsidP="00C81BA9">
            <w:pPr>
              <w:spacing w:after="0" w:line="240" w:lineRule="auto"/>
              <w:jc w:val="both"/>
              <w:rPr>
                <w:rFonts w:ascii="Arial" w:hAnsi="Arial" w:cs="Arial"/>
                <w:bCs/>
                <w:i/>
                <w:iCs/>
                <w:color w:val="808080" w:themeColor="background1" w:themeShade="80"/>
                <w:sz w:val="14"/>
                <w:szCs w:val="14"/>
                <w:lang w:val="en-US"/>
              </w:rPr>
            </w:pPr>
            <w:r>
              <w:rPr>
                <w:rFonts w:ascii="Arial" w:hAnsi="Arial" w:cs="Arial"/>
                <w:bCs/>
                <w:i/>
                <w:iCs/>
                <w:color w:val="808080" w:themeColor="background1" w:themeShade="80"/>
                <w:sz w:val="14"/>
                <w:szCs w:val="14"/>
                <w:lang w:val="en-US"/>
              </w:rPr>
              <w:t xml:space="preserve">b) </w:t>
            </w:r>
            <w:r w:rsidRPr="00C81BA9">
              <w:rPr>
                <w:rFonts w:ascii="Arial" w:hAnsi="Arial" w:cs="Arial"/>
                <w:bCs/>
                <w:i/>
                <w:iCs/>
                <w:color w:val="808080" w:themeColor="background1" w:themeShade="80"/>
                <w:sz w:val="14"/>
                <w:szCs w:val="14"/>
                <w:lang w:val="en-US"/>
              </w:rPr>
              <w:t>the manufacturer provides training</w:t>
            </w:r>
          </w:p>
          <w:p w14:paraId="21B9EDD7" w14:textId="151E14BC" w:rsidR="00C81BA9" w:rsidRPr="00C81BA9" w:rsidRDefault="00C81BA9" w:rsidP="00C81BA9">
            <w:pPr>
              <w:spacing w:after="0" w:line="240" w:lineRule="auto"/>
              <w:jc w:val="both"/>
              <w:rPr>
                <w:rFonts w:ascii="Arial" w:hAnsi="Arial" w:cs="Arial"/>
                <w:bCs/>
                <w:i/>
                <w:iCs/>
                <w:color w:val="808080" w:themeColor="background1" w:themeShade="80"/>
                <w:sz w:val="14"/>
                <w:szCs w:val="14"/>
                <w:lang w:val="en-US"/>
              </w:rPr>
            </w:pPr>
            <w:r>
              <w:rPr>
                <w:rFonts w:ascii="Arial" w:hAnsi="Arial" w:cs="Arial"/>
                <w:bCs/>
                <w:i/>
                <w:iCs/>
                <w:color w:val="808080" w:themeColor="background1" w:themeShade="80"/>
                <w:sz w:val="14"/>
                <w:szCs w:val="14"/>
                <w:lang w:val="en-US"/>
              </w:rPr>
              <w:t xml:space="preserve">c) </w:t>
            </w:r>
            <w:r w:rsidRPr="00C81BA9">
              <w:rPr>
                <w:rFonts w:ascii="Arial" w:hAnsi="Arial" w:cs="Arial"/>
                <w:bCs/>
                <w:i/>
                <w:iCs/>
                <w:color w:val="808080" w:themeColor="background1" w:themeShade="80"/>
                <w:sz w:val="14"/>
                <w:szCs w:val="14"/>
                <w:lang w:val="en-US"/>
              </w:rPr>
              <w:t>The ACCOMPANYING DOCUMENTs shall describe the available training options and should include the suggested duration and frequency of such training</w:t>
            </w:r>
          </w:p>
          <w:p w14:paraId="400FE6F3" w14:textId="0BCB34FD" w:rsidR="00336563" w:rsidRDefault="00C81BA9" w:rsidP="00C81BA9">
            <w:pPr>
              <w:spacing w:after="0" w:line="240" w:lineRule="auto"/>
              <w:rPr>
                <w:rFonts w:ascii="Arial" w:hAnsi="Arial" w:cs="Arial"/>
                <w:bCs/>
                <w:i/>
                <w:iCs/>
                <w:color w:val="808080" w:themeColor="background1" w:themeShade="80"/>
                <w:sz w:val="14"/>
                <w:szCs w:val="14"/>
                <w:lang w:val="en-US"/>
              </w:rPr>
            </w:pPr>
            <w:r>
              <w:rPr>
                <w:rFonts w:ascii="Arial" w:hAnsi="Arial" w:cs="Arial"/>
                <w:bCs/>
                <w:i/>
                <w:iCs/>
                <w:color w:val="808080" w:themeColor="background1" w:themeShade="80"/>
                <w:sz w:val="14"/>
                <w:szCs w:val="14"/>
                <w:lang w:val="en-US"/>
              </w:rPr>
              <w:t xml:space="preserve">d) </w:t>
            </w:r>
            <w:r w:rsidRPr="00C81BA9">
              <w:rPr>
                <w:rFonts w:ascii="Arial" w:hAnsi="Arial" w:cs="Arial"/>
                <w:bCs/>
                <w:i/>
                <w:iCs/>
                <w:color w:val="808080" w:themeColor="background1" w:themeShade="80"/>
                <w:sz w:val="14"/>
                <w:szCs w:val="14"/>
                <w:lang w:val="en-US"/>
              </w:rPr>
              <w:t>Intended use/intended purpose and operator profile is the basis for training and training material</w:t>
            </w:r>
          </w:p>
          <w:p w14:paraId="732E5CE2" w14:textId="77777777" w:rsidR="00C81BA9" w:rsidRPr="00C81BA9" w:rsidRDefault="00C81BA9" w:rsidP="00C81BA9">
            <w:pPr>
              <w:spacing w:after="0" w:line="240" w:lineRule="auto"/>
              <w:rPr>
                <w:rFonts w:ascii="Arial" w:hAnsi="Arial" w:cs="Arial"/>
                <w:bCs/>
                <w:i/>
                <w:iCs/>
                <w:color w:val="808080" w:themeColor="background1" w:themeShade="80"/>
                <w:sz w:val="14"/>
                <w:szCs w:val="14"/>
                <w:lang w:val="en-US"/>
              </w:rPr>
            </w:pPr>
          </w:p>
          <w:p w14:paraId="367FCC04" w14:textId="77777777" w:rsidR="00336563" w:rsidRPr="00662C48" w:rsidRDefault="00336563" w:rsidP="00336563">
            <w:pPr>
              <w:spacing w:after="0"/>
              <w:rPr>
                <w:rFonts w:ascii="Arial" w:hAnsi="Arial" w:cs="Arial"/>
                <w:b/>
                <w:bCs/>
                <w:sz w:val="16"/>
                <w:szCs w:val="16"/>
              </w:rPr>
            </w:pPr>
            <w:r w:rsidRPr="00DE7E99">
              <w:rPr>
                <w:rFonts w:ascii="Arial" w:hAnsi="Arial" w:cs="Arial"/>
                <w:b/>
                <w:sz w:val="16"/>
                <w:szCs w:val="16"/>
              </w:rPr>
              <w:t>Evidência objetiva:</w:t>
            </w:r>
          </w:p>
          <w:p w14:paraId="4C91DD52" w14:textId="77777777" w:rsidR="004A7444" w:rsidRDefault="00336563" w:rsidP="00B500F1">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w:t>
            </w:r>
            <w:r>
              <w:rPr>
                <w:rFonts w:ascii="Arial" w:hAnsi="Arial" w:cs="Arial"/>
                <w:bCs/>
                <w:i/>
                <w:iCs/>
                <w:color w:val="A6A6A6" w:themeColor="background1" w:themeShade="A6"/>
                <w:sz w:val="14"/>
                <w:szCs w:val="14"/>
              </w:rPr>
              <w:t>e</w:t>
            </w:r>
            <w:proofErr w:type="spellEnd"/>
          </w:p>
          <w:p w14:paraId="2DC86201" w14:textId="77777777" w:rsidR="00E91F20" w:rsidRPr="00E91F20" w:rsidRDefault="00E91F20" w:rsidP="00E91F20">
            <w:pPr>
              <w:spacing w:after="0" w:line="276" w:lineRule="auto"/>
              <w:jc w:val="both"/>
              <w:rPr>
                <w:rFonts w:ascii="Arial" w:eastAsia="Times New Roman" w:hAnsi="Arial" w:cs="Arial"/>
                <w:b/>
                <w:bCs/>
                <w:sz w:val="18"/>
                <w:szCs w:val="18"/>
              </w:rPr>
            </w:pPr>
            <w:r w:rsidRPr="00E91F20">
              <w:rPr>
                <w:rFonts w:ascii="Arial" w:eastAsia="Times New Roman" w:hAnsi="Arial" w:cs="Arial"/>
                <w:b/>
                <w:bCs/>
                <w:sz w:val="18"/>
                <w:szCs w:val="18"/>
              </w:rPr>
              <w:t xml:space="preserve">VERIFICADOS: </w:t>
            </w:r>
          </w:p>
          <w:p w14:paraId="4509AB8A" w14:textId="77777777" w:rsidR="00456A23" w:rsidRPr="00F533A4" w:rsidRDefault="00E91F20" w:rsidP="00E91F20">
            <w:pPr>
              <w:pStyle w:val="PargrafodaLista"/>
              <w:numPr>
                <w:ilvl w:val="0"/>
                <w:numId w:val="11"/>
              </w:numPr>
              <w:spacing w:line="276" w:lineRule="auto"/>
              <w:jc w:val="both"/>
              <w:rPr>
                <w:rFonts w:ascii="Arial" w:hAnsi="Arial" w:cs="Arial"/>
                <w:bCs/>
                <w:sz w:val="14"/>
                <w:szCs w:val="14"/>
              </w:rPr>
            </w:pPr>
            <w:r w:rsidRPr="00E91F20">
              <w:rPr>
                <w:rFonts w:ascii="Arial" w:hAnsi="Arial" w:cs="Arial"/>
                <w:sz w:val="18"/>
                <w:szCs w:val="18"/>
              </w:rPr>
              <w:t>Plano de Engenharia de Usabilidade para peças  de mão – (ANEXO 3) de 26/01/2019</w:t>
            </w:r>
            <w:r>
              <w:rPr>
                <w:rFonts w:ascii="Arial" w:hAnsi="Arial" w:cs="Arial"/>
                <w:sz w:val="18"/>
                <w:szCs w:val="18"/>
              </w:rPr>
              <w:t>.</w:t>
            </w:r>
          </w:p>
          <w:p w14:paraId="221ECD8E" w14:textId="77777777" w:rsidR="00F533A4" w:rsidRPr="00F533A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VAU – Verificação quanto à usabilidade de 26/01/2018.</w:t>
            </w:r>
          </w:p>
          <w:p w14:paraId="43E0A6DE" w14:textId="12C08599" w:rsidR="00F533A4" w:rsidRPr="004A7444" w:rsidRDefault="00F533A4" w:rsidP="00E91F20">
            <w:pPr>
              <w:pStyle w:val="PargrafodaLista"/>
              <w:numPr>
                <w:ilvl w:val="0"/>
                <w:numId w:val="11"/>
              </w:numPr>
              <w:spacing w:line="276" w:lineRule="auto"/>
              <w:jc w:val="both"/>
              <w:rPr>
                <w:rFonts w:ascii="Arial" w:hAnsi="Arial" w:cs="Arial"/>
                <w:bCs/>
                <w:sz w:val="14"/>
                <w:szCs w:val="14"/>
              </w:rPr>
            </w:pPr>
            <w:r>
              <w:rPr>
                <w:rFonts w:ascii="Arial" w:hAnsi="Arial" w:cs="Arial"/>
                <w:sz w:val="18"/>
                <w:szCs w:val="18"/>
              </w:rPr>
              <w:t>RAVV – Análise Crítica e Validação de Usabilidade de 27/01/2018.</w:t>
            </w:r>
          </w:p>
        </w:tc>
      </w:tr>
    </w:tbl>
    <w:p w14:paraId="3DD09E16" w14:textId="074D8F5B" w:rsidR="00FB60B3" w:rsidRPr="004A7444" w:rsidRDefault="00FB60B3"/>
    <w:tbl>
      <w:tblPr>
        <w:tblStyle w:val="Tabelacomgrade"/>
        <w:tblpPr w:leftFromText="141" w:rightFromText="141" w:vertAnchor="page" w:horzAnchor="margin" w:tblpXSpec="center" w:tblpY="2330"/>
        <w:tblW w:w="11052" w:type="dxa"/>
        <w:tblLayout w:type="fixed"/>
        <w:tblLook w:val="04A0" w:firstRow="1" w:lastRow="0" w:firstColumn="1" w:lastColumn="0" w:noHBand="0" w:noVBand="1"/>
      </w:tblPr>
      <w:tblGrid>
        <w:gridCol w:w="2972"/>
        <w:gridCol w:w="8080"/>
      </w:tblGrid>
      <w:tr w:rsidR="00020CBF" w:rsidRPr="00DE7E99" w14:paraId="77929AAE" w14:textId="77777777" w:rsidTr="00E91F20">
        <w:tc>
          <w:tcPr>
            <w:tcW w:w="11052" w:type="dxa"/>
            <w:gridSpan w:val="2"/>
            <w:shd w:val="clear" w:color="auto" w:fill="auto"/>
          </w:tcPr>
          <w:p w14:paraId="0C0A05F1" w14:textId="77777777" w:rsidR="00020CBF" w:rsidRPr="00DE7E99" w:rsidRDefault="00020CBF" w:rsidP="00E91F20">
            <w:pPr>
              <w:jc w:val="center"/>
              <w:rPr>
                <w:rFonts w:ascii="Arial" w:hAnsi="Arial" w:cs="Arial"/>
                <w:b/>
                <w:sz w:val="18"/>
                <w:szCs w:val="18"/>
              </w:rPr>
            </w:pPr>
            <w:r w:rsidRPr="00DE7E99">
              <w:rPr>
                <w:rFonts w:ascii="Arial" w:hAnsi="Arial" w:cs="Arial"/>
                <w:b/>
                <w:sz w:val="18"/>
                <w:szCs w:val="18"/>
              </w:rPr>
              <w:t>IEC 60601-1-9:2014</w:t>
            </w:r>
          </w:p>
        </w:tc>
      </w:tr>
      <w:tr w:rsidR="00336563" w:rsidRPr="00DE7E99" w14:paraId="4E60A24F" w14:textId="77777777" w:rsidTr="00E91F20">
        <w:tc>
          <w:tcPr>
            <w:tcW w:w="2972" w:type="dxa"/>
            <w:shd w:val="clear" w:color="auto" w:fill="auto"/>
          </w:tcPr>
          <w:p w14:paraId="4E4504E3" w14:textId="77777777" w:rsidR="00336563" w:rsidRPr="00753868" w:rsidRDefault="00336563" w:rsidP="00E91F20">
            <w:pPr>
              <w:jc w:val="center"/>
              <w:rPr>
                <w:rFonts w:ascii="Arial" w:hAnsi="Arial" w:cs="Arial"/>
                <w:b/>
                <w:bCs/>
                <w:sz w:val="16"/>
                <w:szCs w:val="16"/>
              </w:rPr>
            </w:pPr>
            <w:r w:rsidRPr="00753868">
              <w:rPr>
                <w:rFonts w:ascii="Arial" w:hAnsi="Arial" w:cs="Arial"/>
                <w:b/>
                <w:bCs/>
                <w:sz w:val="16"/>
                <w:szCs w:val="16"/>
              </w:rPr>
              <w:t>Requisito</w:t>
            </w:r>
          </w:p>
          <w:p w14:paraId="48D96616" w14:textId="77777777" w:rsidR="00336563" w:rsidRPr="00753868" w:rsidRDefault="00336563" w:rsidP="00E91F20">
            <w:pPr>
              <w:jc w:val="center"/>
              <w:rPr>
                <w:rFonts w:ascii="Arial" w:hAnsi="Arial" w:cs="Arial"/>
                <w:b/>
                <w:sz w:val="16"/>
                <w:szCs w:val="16"/>
              </w:rPr>
            </w:pPr>
            <w:proofErr w:type="spellStart"/>
            <w:r w:rsidRPr="00753868">
              <w:rPr>
                <w:rFonts w:ascii="Arial" w:eastAsia="Arial" w:hAnsi="Arial" w:cs="Arial"/>
                <w:b/>
                <w:bCs/>
                <w:iCs/>
                <w:color w:val="A6A6A6" w:themeColor="background1" w:themeShade="A6"/>
                <w:sz w:val="16"/>
                <w:szCs w:val="16"/>
              </w:rPr>
              <w:t>Requirement</w:t>
            </w:r>
            <w:proofErr w:type="spellEnd"/>
          </w:p>
        </w:tc>
        <w:tc>
          <w:tcPr>
            <w:tcW w:w="8080" w:type="dxa"/>
            <w:shd w:val="clear" w:color="auto" w:fill="auto"/>
          </w:tcPr>
          <w:p w14:paraId="3B1ABC2A" w14:textId="77777777" w:rsidR="00336563" w:rsidRPr="00753868" w:rsidRDefault="00336563" w:rsidP="00E91F20">
            <w:pPr>
              <w:jc w:val="center"/>
              <w:rPr>
                <w:rFonts w:ascii="Arial" w:hAnsi="Arial" w:cs="Arial"/>
                <w:b/>
                <w:bCs/>
                <w:sz w:val="16"/>
                <w:szCs w:val="16"/>
              </w:rPr>
            </w:pPr>
            <w:r w:rsidRPr="00753868">
              <w:rPr>
                <w:rFonts w:ascii="Arial" w:hAnsi="Arial" w:cs="Arial"/>
                <w:b/>
                <w:bCs/>
                <w:sz w:val="16"/>
                <w:szCs w:val="16"/>
              </w:rPr>
              <w:t>Descrição</w:t>
            </w:r>
          </w:p>
          <w:p w14:paraId="5F9ABD65" w14:textId="7F0959E6" w:rsidR="00336563" w:rsidRPr="00753868" w:rsidRDefault="00336563" w:rsidP="00E91F20">
            <w:pPr>
              <w:jc w:val="center"/>
              <w:rPr>
                <w:rFonts w:ascii="Arial" w:hAnsi="Arial" w:cs="Arial"/>
                <w:b/>
                <w:sz w:val="16"/>
                <w:szCs w:val="16"/>
              </w:rPr>
            </w:pPr>
            <w:proofErr w:type="spellStart"/>
            <w:r w:rsidRPr="00753868">
              <w:rPr>
                <w:rFonts w:ascii="Arial" w:hAnsi="Arial" w:cs="Arial"/>
                <w:b/>
                <w:bCs/>
                <w:iCs/>
                <w:color w:val="A6A6A6" w:themeColor="background1" w:themeShade="A6"/>
                <w:sz w:val="16"/>
                <w:szCs w:val="16"/>
              </w:rPr>
              <w:t>Description</w:t>
            </w:r>
            <w:proofErr w:type="spellEnd"/>
          </w:p>
        </w:tc>
      </w:tr>
      <w:tr w:rsidR="00336563" w:rsidRPr="00DE7E99" w14:paraId="20A93EB1" w14:textId="77777777" w:rsidTr="00E91F20">
        <w:trPr>
          <w:trHeight w:val="4083"/>
        </w:trPr>
        <w:tc>
          <w:tcPr>
            <w:tcW w:w="2972" w:type="dxa"/>
          </w:tcPr>
          <w:p w14:paraId="38C3564F" w14:textId="77777777" w:rsidR="00336563" w:rsidRPr="002D61B4" w:rsidRDefault="00336563" w:rsidP="00E91F20">
            <w:pPr>
              <w:ind w:left="-8"/>
              <w:jc w:val="center"/>
              <w:rPr>
                <w:rFonts w:ascii="Arial" w:hAnsi="Arial" w:cs="Arial"/>
                <w:b/>
                <w:sz w:val="16"/>
                <w:szCs w:val="16"/>
              </w:rPr>
            </w:pPr>
            <w:r w:rsidRPr="002D61B4">
              <w:rPr>
                <w:rFonts w:ascii="Arial" w:hAnsi="Arial" w:cs="Arial"/>
                <w:b/>
                <w:sz w:val="16"/>
                <w:szCs w:val="16"/>
              </w:rPr>
              <w:t>4.1 Identificação dos aspectos ambientais</w:t>
            </w:r>
          </w:p>
          <w:p w14:paraId="0E32E006" w14:textId="5AE7737D" w:rsidR="00336563" w:rsidRPr="006C18D3" w:rsidRDefault="006C18D3" w:rsidP="00E91F20">
            <w:pPr>
              <w:ind w:left="-8"/>
              <w:jc w:val="center"/>
              <w:rPr>
                <w:rFonts w:ascii="Arial" w:hAnsi="Arial" w:cs="Arial"/>
                <w:b/>
                <w:i/>
                <w:iCs/>
                <w:color w:val="808080" w:themeColor="background1" w:themeShade="80"/>
                <w:sz w:val="14"/>
                <w:szCs w:val="14"/>
              </w:rPr>
            </w:pPr>
            <w:proofErr w:type="spellStart"/>
            <w:r w:rsidRPr="006C18D3">
              <w:rPr>
                <w:rFonts w:ascii="Arial" w:hAnsi="Arial" w:cs="Arial"/>
                <w:b/>
                <w:i/>
                <w:iCs/>
                <w:color w:val="808080" w:themeColor="background1" w:themeShade="80"/>
                <w:sz w:val="14"/>
                <w:szCs w:val="14"/>
              </w:rPr>
              <w:t>Identification</w:t>
            </w:r>
            <w:proofErr w:type="spellEnd"/>
            <w:r w:rsidRPr="006C18D3">
              <w:rPr>
                <w:rFonts w:ascii="Arial" w:hAnsi="Arial" w:cs="Arial"/>
                <w:b/>
                <w:i/>
                <w:iCs/>
                <w:color w:val="808080" w:themeColor="background1" w:themeShade="80"/>
                <w:sz w:val="14"/>
                <w:szCs w:val="14"/>
              </w:rPr>
              <w:t xml:space="preserve"> </w:t>
            </w:r>
            <w:proofErr w:type="spellStart"/>
            <w:r w:rsidRPr="006C18D3">
              <w:rPr>
                <w:rFonts w:ascii="Arial" w:hAnsi="Arial" w:cs="Arial"/>
                <w:b/>
                <w:i/>
                <w:iCs/>
                <w:color w:val="808080" w:themeColor="background1" w:themeShade="80"/>
                <w:sz w:val="14"/>
                <w:szCs w:val="14"/>
              </w:rPr>
              <w:t>of</w:t>
            </w:r>
            <w:proofErr w:type="spellEnd"/>
            <w:r w:rsidRPr="006C18D3">
              <w:rPr>
                <w:rFonts w:ascii="Arial" w:hAnsi="Arial" w:cs="Arial"/>
                <w:b/>
                <w:i/>
                <w:iCs/>
                <w:color w:val="808080" w:themeColor="background1" w:themeShade="80"/>
                <w:sz w:val="14"/>
                <w:szCs w:val="14"/>
              </w:rPr>
              <w:t xml:space="preserve"> </w:t>
            </w:r>
            <w:proofErr w:type="spellStart"/>
            <w:r w:rsidRPr="006C18D3">
              <w:rPr>
                <w:rFonts w:ascii="Arial" w:hAnsi="Arial" w:cs="Arial"/>
                <w:b/>
                <w:i/>
                <w:iCs/>
                <w:color w:val="808080" w:themeColor="background1" w:themeShade="80"/>
                <w:sz w:val="14"/>
                <w:szCs w:val="14"/>
              </w:rPr>
              <w:t>environmental</w:t>
            </w:r>
            <w:proofErr w:type="spellEnd"/>
            <w:r w:rsidRPr="006C18D3">
              <w:rPr>
                <w:rFonts w:ascii="Arial" w:hAnsi="Arial" w:cs="Arial"/>
                <w:b/>
                <w:i/>
                <w:iCs/>
                <w:color w:val="808080" w:themeColor="background1" w:themeShade="80"/>
                <w:sz w:val="14"/>
                <w:szCs w:val="14"/>
              </w:rPr>
              <w:t xml:space="preserve"> </w:t>
            </w:r>
            <w:proofErr w:type="spellStart"/>
            <w:r w:rsidRPr="006C18D3">
              <w:rPr>
                <w:rFonts w:ascii="Arial" w:hAnsi="Arial" w:cs="Arial"/>
                <w:b/>
                <w:i/>
                <w:iCs/>
                <w:color w:val="808080" w:themeColor="background1" w:themeShade="80"/>
                <w:sz w:val="14"/>
                <w:szCs w:val="14"/>
              </w:rPr>
              <w:t>aspects</w:t>
            </w:r>
            <w:proofErr w:type="spellEnd"/>
          </w:p>
          <w:p w14:paraId="4BD8F447" w14:textId="77777777" w:rsidR="00336563" w:rsidRDefault="00336563" w:rsidP="00E91F20">
            <w:pPr>
              <w:ind w:left="-8"/>
              <w:jc w:val="center"/>
              <w:rPr>
                <w:rFonts w:ascii="Arial" w:hAnsi="Arial" w:cs="Arial"/>
                <w:b/>
                <w:sz w:val="17"/>
                <w:szCs w:val="17"/>
              </w:rPr>
            </w:pPr>
          </w:p>
          <w:p w14:paraId="340D7D28" w14:textId="77777777" w:rsidR="00336563" w:rsidRDefault="00336563" w:rsidP="00E91F20">
            <w:pPr>
              <w:ind w:left="-8"/>
              <w:jc w:val="center"/>
              <w:rPr>
                <w:rFonts w:ascii="Arial" w:hAnsi="Arial" w:cs="Arial"/>
                <w:b/>
                <w:sz w:val="17"/>
                <w:szCs w:val="17"/>
              </w:rPr>
            </w:pPr>
          </w:p>
          <w:p w14:paraId="5003F7CD" w14:textId="77777777" w:rsidR="00336563" w:rsidRDefault="00336563" w:rsidP="00E91F20">
            <w:pPr>
              <w:ind w:left="-8"/>
              <w:jc w:val="center"/>
              <w:rPr>
                <w:rFonts w:ascii="Arial" w:hAnsi="Arial" w:cs="Arial"/>
                <w:b/>
                <w:sz w:val="17"/>
                <w:szCs w:val="17"/>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336563" w:rsidRPr="006C18D3" w14:paraId="4D8F64FA" w14:textId="77777777" w:rsidTr="00336563">
              <w:trPr>
                <w:trHeight w:val="178"/>
              </w:trPr>
              <w:tc>
                <w:tcPr>
                  <w:tcW w:w="541" w:type="dxa"/>
                  <w:shd w:val="clear" w:color="auto" w:fill="auto"/>
                </w:tcPr>
                <w:p w14:paraId="43464F2F" w14:textId="77777777" w:rsidR="00336563" w:rsidRPr="006C18D3" w:rsidRDefault="00336563" w:rsidP="00E91F20">
                  <w:pPr>
                    <w:spacing w:before="60" w:after="60"/>
                    <w:rPr>
                      <w:rFonts w:ascii="Arial" w:hAnsi="Arial" w:cs="Arial"/>
                      <w:b/>
                      <w:sz w:val="16"/>
                      <w:szCs w:val="16"/>
                    </w:rPr>
                  </w:pPr>
                  <w:r w:rsidRPr="006C18D3">
                    <w:rPr>
                      <w:rFonts w:ascii="Arial" w:hAnsi="Arial" w:cs="Arial"/>
                      <w:b/>
                      <w:sz w:val="16"/>
                      <w:szCs w:val="16"/>
                    </w:rPr>
                    <w:t>C</w:t>
                  </w:r>
                </w:p>
              </w:tc>
              <w:tc>
                <w:tcPr>
                  <w:tcW w:w="540" w:type="dxa"/>
                  <w:shd w:val="clear" w:color="auto" w:fill="auto"/>
                </w:tcPr>
                <w:p w14:paraId="7B58A47F" w14:textId="77777777" w:rsidR="00336563" w:rsidRPr="006C18D3" w:rsidRDefault="00336563" w:rsidP="00E91F20">
                  <w:pPr>
                    <w:spacing w:before="60" w:after="60"/>
                    <w:ind w:left="-17"/>
                    <w:jc w:val="center"/>
                    <w:rPr>
                      <w:rFonts w:ascii="Arial" w:hAnsi="Arial" w:cs="Arial"/>
                      <w:b/>
                      <w:sz w:val="16"/>
                      <w:szCs w:val="16"/>
                    </w:rPr>
                  </w:pPr>
                  <w:r w:rsidRPr="006C18D3">
                    <w:rPr>
                      <w:rFonts w:ascii="Arial" w:hAnsi="Arial" w:cs="Arial"/>
                      <w:b/>
                      <w:sz w:val="16"/>
                      <w:szCs w:val="16"/>
                    </w:rPr>
                    <w:t>NC</w:t>
                  </w:r>
                </w:p>
              </w:tc>
              <w:tc>
                <w:tcPr>
                  <w:tcW w:w="540" w:type="dxa"/>
                  <w:shd w:val="clear" w:color="auto" w:fill="auto"/>
                </w:tcPr>
                <w:p w14:paraId="12ABA7F5" w14:textId="77777777" w:rsidR="00336563" w:rsidRPr="006C18D3" w:rsidRDefault="00336563" w:rsidP="00E91F20">
                  <w:pPr>
                    <w:spacing w:before="60" w:after="60"/>
                    <w:ind w:left="-17"/>
                    <w:jc w:val="center"/>
                    <w:rPr>
                      <w:rFonts w:ascii="Arial" w:hAnsi="Arial" w:cs="Arial"/>
                      <w:b/>
                      <w:sz w:val="16"/>
                      <w:szCs w:val="16"/>
                    </w:rPr>
                  </w:pPr>
                  <w:r w:rsidRPr="006C18D3">
                    <w:rPr>
                      <w:rFonts w:ascii="Arial" w:hAnsi="Arial" w:cs="Arial"/>
                      <w:b/>
                      <w:sz w:val="16"/>
                      <w:szCs w:val="16"/>
                    </w:rPr>
                    <w:t>OM</w:t>
                  </w:r>
                </w:p>
              </w:tc>
              <w:tc>
                <w:tcPr>
                  <w:tcW w:w="537" w:type="dxa"/>
                  <w:shd w:val="clear" w:color="auto" w:fill="auto"/>
                </w:tcPr>
                <w:p w14:paraId="5E571361" w14:textId="77777777" w:rsidR="00336563" w:rsidRPr="006C18D3" w:rsidRDefault="00336563" w:rsidP="00E91F20">
                  <w:pPr>
                    <w:spacing w:before="60" w:after="60"/>
                    <w:ind w:left="-17"/>
                    <w:jc w:val="center"/>
                    <w:rPr>
                      <w:rFonts w:ascii="Arial" w:hAnsi="Arial" w:cs="Arial"/>
                      <w:b/>
                      <w:sz w:val="16"/>
                      <w:szCs w:val="16"/>
                    </w:rPr>
                  </w:pPr>
                  <w:r w:rsidRPr="006C18D3">
                    <w:rPr>
                      <w:rFonts w:ascii="Arial" w:hAnsi="Arial" w:cs="Arial"/>
                      <w:b/>
                      <w:sz w:val="16"/>
                      <w:szCs w:val="16"/>
                    </w:rPr>
                    <w:t>N/A</w:t>
                  </w:r>
                </w:p>
              </w:tc>
            </w:tr>
            <w:tr w:rsidR="00336563" w:rsidRPr="00272439" w14:paraId="5A6A0CEE" w14:textId="77777777" w:rsidTr="00336563">
              <w:trPr>
                <w:trHeight w:val="178"/>
              </w:trPr>
              <w:tc>
                <w:tcPr>
                  <w:tcW w:w="541" w:type="dxa"/>
                  <w:shd w:val="clear" w:color="auto" w:fill="auto"/>
                </w:tcPr>
                <w:p w14:paraId="1121A483" w14:textId="164212CB" w:rsidR="00336563"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52B0F953" w14:textId="7B070F8D" w:rsidR="00336563"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A59C6C8" w14:textId="77777777" w:rsidR="00336563" w:rsidRPr="00272439" w:rsidRDefault="00336563"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112BDA80" w14:textId="77777777" w:rsidR="00336563" w:rsidRPr="00272439" w:rsidRDefault="00336563"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6C3F89A3" w14:textId="04872786" w:rsidR="00336563" w:rsidRPr="00DE7E99" w:rsidRDefault="00336563" w:rsidP="00E91F20">
            <w:pPr>
              <w:ind w:left="-8"/>
              <w:jc w:val="center"/>
              <w:rPr>
                <w:rFonts w:ascii="Arial" w:hAnsi="Arial" w:cs="Arial"/>
                <w:b/>
                <w:sz w:val="17"/>
                <w:szCs w:val="17"/>
              </w:rPr>
            </w:pPr>
          </w:p>
        </w:tc>
        <w:tc>
          <w:tcPr>
            <w:tcW w:w="8080" w:type="dxa"/>
          </w:tcPr>
          <w:p w14:paraId="6DF964BF" w14:textId="65AF7D6E" w:rsidR="00336563" w:rsidRPr="006C18D3" w:rsidRDefault="006C18D3" w:rsidP="00E91F20">
            <w:pPr>
              <w:rPr>
                <w:rFonts w:ascii="Arial" w:hAnsi="Arial" w:cs="Arial"/>
                <w:sz w:val="14"/>
                <w:szCs w:val="14"/>
              </w:rPr>
            </w:pPr>
            <w:r>
              <w:rPr>
                <w:rFonts w:ascii="Arial" w:hAnsi="Arial" w:cs="Arial"/>
                <w:sz w:val="17"/>
                <w:szCs w:val="17"/>
              </w:rPr>
              <w:t>-</w:t>
            </w:r>
            <w:proofErr w:type="gramStart"/>
            <w:r w:rsidR="00336563" w:rsidRPr="006C18D3">
              <w:rPr>
                <w:rFonts w:ascii="Arial" w:hAnsi="Arial" w:cs="Arial"/>
                <w:sz w:val="14"/>
                <w:szCs w:val="14"/>
              </w:rPr>
              <w:t>utilização</w:t>
            </w:r>
            <w:proofErr w:type="gramEnd"/>
            <w:r w:rsidR="00336563" w:rsidRPr="006C18D3">
              <w:rPr>
                <w:rFonts w:ascii="Arial" w:hAnsi="Arial" w:cs="Arial"/>
                <w:sz w:val="14"/>
                <w:szCs w:val="14"/>
              </w:rPr>
              <w:t xml:space="preserve"> de substâncias perigosas;</w:t>
            </w:r>
          </w:p>
          <w:p w14:paraId="3F15DA93" w14:textId="2E46415D" w:rsidR="00336563" w:rsidRPr="006C18D3" w:rsidRDefault="00336563" w:rsidP="00E91F20">
            <w:pPr>
              <w:ind w:left="-8"/>
              <w:rPr>
                <w:rFonts w:ascii="Arial" w:hAnsi="Arial" w:cs="Arial"/>
                <w:sz w:val="14"/>
                <w:szCs w:val="14"/>
              </w:rPr>
            </w:pPr>
            <w:r w:rsidRPr="006C18D3">
              <w:rPr>
                <w:rFonts w:ascii="Arial" w:hAnsi="Arial" w:cs="Arial"/>
                <w:sz w:val="14"/>
                <w:szCs w:val="14"/>
              </w:rPr>
              <w:t xml:space="preserve">- </w:t>
            </w:r>
            <w:proofErr w:type="gramStart"/>
            <w:r w:rsidRPr="006C18D3">
              <w:rPr>
                <w:rFonts w:ascii="Arial" w:hAnsi="Arial" w:cs="Arial"/>
                <w:sz w:val="14"/>
                <w:szCs w:val="14"/>
              </w:rPr>
              <w:t>emissões</w:t>
            </w:r>
            <w:proofErr w:type="gramEnd"/>
            <w:r w:rsidRPr="006C18D3">
              <w:rPr>
                <w:rFonts w:ascii="Arial" w:hAnsi="Arial" w:cs="Arial"/>
                <w:sz w:val="14"/>
                <w:szCs w:val="14"/>
              </w:rPr>
              <w:t xml:space="preserve"> atmosféricas</w:t>
            </w:r>
          </w:p>
          <w:p w14:paraId="0A0D2B16" w14:textId="77777777" w:rsidR="00336563" w:rsidRPr="006C18D3" w:rsidRDefault="00336563" w:rsidP="00E91F20">
            <w:pPr>
              <w:ind w:left="-8"/>
              <w:rPr>
                <w:rFonts w:ascii="Arial" w:hAnsi="Arial" w:cs="Arial"/>
                <w:sz w:val="14"/>
                <w:szCs w:val="14"/>
              </w:rPr>
            </w:pPr>
            <w:r w:rsidRPr="006C18D3">
              <w:rPr>
                <w:rFonts w:ascii="Arial" w:hAnsi="Arial" w:cs="Arial"/>
                <w:sz w:val="14"/>
                <w:szCs w:val="14"/>
              </w:rPr>
              <w:t xml:space="preserve">- </w:t>
            </w:r>
            <w:proofErr w:type="gramStart"/>
            <w:r w:rsidRPr="006C18D3">
              <w:rPr>
                <w:rFonts w:ascii="Arial" w:hAnsi="Arial" w:cs="Arial"/>
                <w:sz w:val="14"/>
                <w:szCs w:val="14"/>
              </w:rPr>
              <w:t>liberação</w:t>
            </w:r>
            <w:proofErr w:type="gramEnd"/>
            <w:r w:rsidRPr="006C18D3">
              <w:rPr>
                <w:rFonts w:ascii="Arial" w:hAnsi="Arial" w:cs="Arial"/>
                <w:sz w:val="14"/>
                <w:szCs w:val="14"/>
              </w:rPr>
              <w:t xml:space="preserve"> de substâncias da água (superfícies ou lençóis freáticos)</w:t>
            </w:r>
          </w:p>
          <w:p w14:paraId="4083192D" w14:textId="77777777" w:rsidR="00336563" w:rsidRPr="006C18D3" w:rsidRDefault="00336563" w:rsidP="00E91F20">
            <w:pPr>
              <w:ind w:left="-8"/>
              <w:rPr>
                <w:rFonts w:ascii="Arial" w:hAnsi="Arial" w:cs="Arial"/>
                <w:sz w:val="14"/>
                <w:szCs w:val="14"/>
              </w:rPr>
            </w:pPr>
            <w:r w:rsidRPr="006C18D3">
              <w:rPr>
                <w:rFonts w:ascii="Arial" w:hAnsi="Arial" w:cs="Arial"/>
                <w:sz w:val="14"/>
                <w:szCs w:val="14"/>
              </w:rPr>
              <w:t>- Resíduos, especialmente de substâncias perigosas;</w:t>
            </w:r>
          </w:p>
          <w:p w14:paraId="3410D399" w14:textId="77777777" w:rsidR="00336563" w:rsidRPr="006C18D3" w:rsidRDefault="00336563" w:rsidP="00E91F20">
            <w:pPr>
              <w:ind w:left="-8"/>
              <w:rPr>
                <w:rFonts w:ascii="Arial" w:hAnsi="Arial" w:cs="Arial"/>
                <w:sz w:val="14"/>
                <w:szCs w:val="14"/>
              </w:rPr>
            </w:pPr>
            <w:r w:rsidRPr="006C18D3">
              <w:rPr>
                <w:rFonts w:ascii="Arial" w:hAnsi="Arial" w:cs="Arial"/>
                <w:sz w:val="14"/>
                <w:szCs w:val="14"/>
              </w:rPr>
              <w:t xml:space="preserve">- </w:t>
            </w:r>
            <w:proofErr w:type="gramStart"/>
            <w:r w:rsidRPr="006C18D3">
              <w:rPr>
                <w:rFonts w:ascii="Arial" w:hAnsi="Arial" w:cs="Arial"/>
                <w:sz w:val="14"/>
                <w:szCs w:val="14"/>
              </w:rPr>
              <w:t>utilização</w:t>
            </w:r>
            <w:proofErr w:type="gramEnd"/>
            <w:r w:rsidRPr="006C18D3">
              <w:rPr>
                <w:rFonts w:ascii="Arial" w:hAnsi="Arial" w:cs="Arial"/>
                <w:sz w:val="14"/>
                <w:szCs w:val="14"/>
              </w:rPr>
              <w:t xml:space="preserve"> de recursos naturais, energia e matérias primas;</w:t>
            </w:r>
          </w:p>
          <w:p w14:paraId="39882B2C" w14:textId="77777777" w:rsidR="00336563" w:rsidRPr="006C18D3" w:rsidRDefault="00336563" w:rsidP="00E91F20">
            <w:pPr>
              <w:ind w:left="-8"/>
              <w:rPr>
                <w:rFonts w:ascii="Arial" w:hAnsi="Arial" w:cs="Arial"/>
                <w:sz w:val="14"/>
                <w:szCs w:val="14"/>
              </w:rPr>
            </w:pPr>
            <w:r w:rsidRPr="006C18D3">
              <w:rPr>
                <w:rFonts w:ascii="Arial" w:hAnsi="Arial" w:cs="Arial"/>
                <w:sz w:val="14"/>
                <w:szCs w:val="14"/>
              </w:rPr>
              <w:t xml:space="preserve">- </w:t>
            </w:r>
            <w:proofErr w:type="gramStart"/>
            <w:r w:rsidRPr="006C18D3">
              <w:rPr>
                <w:rFonts w:ascii="Arial" w:hAnsi="Arial" w:cs="Arial"/>
                <w:sz w:val="14"/>
                <w:szCs w:val="14"/>
              </w:rPr>
              <w:t>ruído</w:t>
            </w:r>
            <w:proofErr w:type="gramEnd"/>
            <w:r w:rsidRPr="006C18D3">
              <w:rPr>
                <w:rFonts w:ascii="Arial" w:hAnsi="Arial" w:cs="Arial"/>
                <w:sz w:val="14"/>
                <w:szCs w:val="14"/>
              </w:rPr>
              <w:t>, vibração, odores, poeira, campos eletromagnéticos, etc.</w:t>
            </w:r>
          </w:p>
          <w:p w14:paraId="08EBA4B0" w14:textId="77777777" w:rsidR="00336563" w:rsidRPr="006C18D3" w:rsidRDefault="00336563" w:rsidP="00E91F20">
            <w:pPr>
              <w:ind w:left="-8"/>
              <w:rPr>
                <w:rFonts w:ascii="Arial" w:hAnsi="Arial" w:cs="Arial"/>
                <w:sz w:val="14"/>
                <w:szCs w:val="14"/>
              </w:rPr>
            </w:pPr>
            <w:r w:rsidRPr="006C18D3">
              <w:rPr>
                <w:rFonts w:ascii="Arial" w:hAnsi="Arial" w:cs="Arial"/>
                <w:sz w:val="14"/>
                <w:szCs w:val="14"/>
              </w:rPr>
              <w:t xml:space="preserve">- </w:t>
            </w:r>
            <w:proofErr w:type="gramStart"/>
            <w:r w:rsidRPr="006C18D3">
              <w:rPr>
                <w:rFonts w:ascii="Arial" w:hAnsi="Arial" w:cs="Arial"/>
                <w:sz w:val="14"/>
                <w:szCs w:val="14"/>
              </w:rPr>
              <w:t>transporte</w:t>
            </w:r>
            <w:proofErr w:type="gramEnd"/>
            <w:r w:rsidRPr="006C18D3">
              <w:rPr>
                <w:rFonts w:ascii="Arial" w:hAnsi="Arial" w:cs="Arial"/>
                <w:sz w:val="14"/>
                <w:szCs w:val="14"/>
              </w:rPr>
              <w:t>;</w:t>
            </w:r>
          </w:p>
          <w:p w14:paraId="17039B2C" w14:textId="77777777" w:rsidR="00336563" w:rsidRPr="006C18D3" w:rsidRDefault="00336563" w:rsidP="00E91F20">
            <w:pPr>
              <w:ind w:left="-8"/>
              <w:rPr>
                <w:rFonts w:ascii="Arial" w:hAnsi="Arial" w:cs="Arial"/>
                <w:sz w:val="14"/>
                <w:szCs w:val="14"/>
              </w:rPr>
            </w:pPr>
            <w:r w:rsidRPr="006C18D3">
              <w:rPr>
                <w:rFonts w:ascii="Arial" w:hAnsi="Arial" w:cs="Arial"/>
                <w:sz w:val="14"/>
                <w:szCs w:val="14"/>
              </w:rPr>
              <w:t xml:space="preserve">- </w:t>
            </w:r>
            <w:proofErr w:type="gramStart"/>
            <w:r w:rsidRPr="006C18D3">
              <w:rPr>
                <w:rFonts w:ascii="Arial" w:hAnsi="Arial" w:cs="Arial"/>
                <w:sz w:val="14"/>
                <w:szCs w:val="14"/>
              </w:rPr>
              <w:t>riscos</w:t>
            </w:r>
            <w:proofErr w:type="gramEnd"/>
            <w:r w:rsidRPr="006C18D3">
              <w:rPr>
                <w:rFonts w:ascii="Arial" w:hAnsi="Arial" w:cs="Arial"/>
                <w:sz w:val="14"/>
                <w:szCs w:val="14"/>
              </w:rPr>
              <w:t xml:space="preserve"> derivados de Acidentes Ambientais e o Impacto Ambiental causado, ou que possa ser causado, como consequência de incidentes e situações de emergência potenciais; e</w:t>
            </w:r>
          </w:p>
          <w:p w14:paraId="2B95A49F" w14:textId="2A2B56ED" w:rsidR="00336563" w:rsidRDefault="00336563" w:rsidP="00E91F20">
            <w:pPr>
              <w:ind w:left="-8"/>
              <w:rPr>
                <w:rFonts w:ascii="Arial" w:hAnsi="Arial" w:cs="Arial"/>
                <w:sz w:val="14"/>
                <w:szCs w:val="14"/>
              </w:rPr>
            </w:pPr>
            <w:r w:rsidRPr="006C18D3">
              <w:rPr>
                <w:rFonts w:ascii="Arial" w:hAnsi="Arial" w:cs="Arial"/>
                <w:sz w:val="14"/>
                <w:szCs w:val="14"/>
              </w:rPr>
              <w:t xml:space="preserve">- </w:t>
            </w:r>
            <w:proofErr w:type="gramStart"/>
            <w:r w:rsidRPr="006C18D3">
              <w:rPr>
                <w:rFonts w:ascii="Arial" w:hAnsi="Arial" w:cs="Arial"/>
                <w:sz w:val="14"/>
                <w:szCs w:val="14"/>
              </w:rPr>
              <w:t>uso e contaminação</w:t>
            </w:r>
            <w:proofErr w:type="gramEnd"/>
            <w:r w:rsidRPr="006C18D3">
              <w:rPr>
                <w:rFonts w:ascii="Arial" w:hAnsi="Arial" w:cs="Arial"/>
                <w:sz w:val="14"/>
                <w:szCs w:val="14"/>
              </w:rPr>
              <w:t xml:space="preserve"> da biosfera</w:t>
            </w:r>
          </w:p>
          <w:p w14:paraId="653851FA" w14:textId="77777777" w:rsidR="006C18D3" w:rsidRPr="00177046" w:rsidRDefault="006C18D3" w:rsidP="00E91F20">
            <w:pPr>
              <w:ind w:left="-8"/>
              <w:rPr>
                <w:rFonts w:ascii="Arial" w:hAnsi="Arial" w:cs="Arial"/>
                <w:b/>
                <w:bCs/>
                <w:i/>
                <w:iCs/>
                <w:color w:val="808080" w:themeColor="background1" w:themeShade="80"/>
                <w:sz w:val="14"/>
                <w:szCs w:val="14"/>
              </w:rPr>
            </w:pPr>
            <w:r w:rsidRPr="00177046">
              <w:rPr>
                <w:rFonts w:ascii="Arial" w:hAnsi="Arial" w:cs="Arial"/>
                <w:b/>
                <w:bCs/>
                <w:i/>
                <w:iCs/>
                <w:color w:val="808080" w:themeColor="background1" w:themeShade="80"/>
                <w:sz w:val="14"/>
                <w:szCs w:val="14"/>
              </w:rPr>
              <w:t xml:space="preserve">- </w:t>
            </w:r>
            <w:proofErr w:type="gramStart"/>
            <w:r w:rsidRPr="00177046">
              <w:rPr>
                <w:rFonts w:ascii="Arial" w:hAnsi="Arial" w:cs="Arial"/>
                <w:b/>
                <w:bCs/>
                <w:i/>
                <w:iCs/>
                <w:color w:val="808080" w:themeColor="background1" w:themeShade="80"/>
                <w:sz w:val="14"/>
                <w:szCs w:val="14"/>
              </w:rPr>
              <w:t>use</w:t>
            </w:r>
            <w:proofErr w:type="gramEnd"/>
            <w:r w:rsidRPr="00177046">
              <w:rPr>
                <w:rFonts w:ascii="Arial" w:hAnsi="Arial" w:cs="Arial"/>
                <w:b/>
                <w:bCs/>
                <w:i/>
                <w:iCs/>
                <w:color w:val="808080" w:themeColor="background1" w:themeShade="80"/>
                <w:sz w:val="14"/>
                <w:szCs w:val="14"/>
              </w:rPr>
              <w:t xml:space="preserve"> </w:t>
            </w:r>
            <w:proofErr w:type="spellStart"/>
            <w:r w:rsidRPr="00177046">
              <w:rPr>
                <w:rFonts w:ascii="Arial" w:hAnsi="Arial" w:cs="Arial"/>
                <w:b/>
                <w:bCs/>
                <w:i/>
                <w:iCs/>
                <w:color w:val="808080" w:themeColor="background1" w:themeShade="80"/>
                <w:sz w:val="14"/>
                <w:szCs w:val="14"/>
              </w:rPr>
              <w:t>of</w:t>
            </w:r>
            <w:proofErr w:type="spellEnd"/>
            <w:r w:rsidRPr="00177046">
              <w:rPr>
                <w:rFonts w:ascii="Arial" w:hAnsi="Arial" w:cs="Arial"/>
                <w:b/>
                <w:bCs/>
                <w:i/>
                <w:iCs/>
                <w:color w:val="808080" w:themeColor="background1" w:themeShade="80"/>
                <w:sz w:val="14"/>
                <w:szCs w:val="14"/>
              </w:rPr>
              <w:t xml:space="preserve"> </w:t>
            </w:r>
            <w:proofErr w:type="spellStart"/>
            <w:r w:rsidRPr="00177046">
              <w:rPr>
                <w:rFonts w:ascii="Arial" w:hAnsi="Arial" w:cs="Arial"/>
                <w:b/>
                <w:bCs/>
                <w:i/>
                <w:iCs/>
                <w:color w:val="808080" w:themeColor="background1" w:themeShade="80"/>
                <w:sz w:val="14"/>
                <w:szCs w:val="14"/>
              </w:rPr>
              <w:t>dangerous</w:t>
            </w:r>
            <w:proofErr w:type="spellEnd"/>
            <w:r w:rsidRPr="00177046">
              <w:rPr>
                <w:rFonts w:ascii="Arial" w:hAnsi="Arial" w:cs="Arial"/>
                <w:b/>
                <w:bCs/>
                <w:i/>
                <w:iCs/>
                <w:color w:val="808080" w:themeColor="background1" w:themeShade="80"/>
                <w:sz w:val="14"/>
                <w:szCs w:val="14"/>
              </w:rPr>
              <w:t xml:space="preserve"> </w:t>
            </w:r>
            <w:proofErr w:type="spellStart"/>
            <w:r w:rsidRPr="00177046">
              <w:rPr>
                <w:rFonts w:ascii="Arial" w:hAnsi="Arial" w:cs="Arial"/>
                <w:b/>
                <w:bCs/>
                <w:i/>
                <w:iCs/>
                <w:color w:val="808080" w:themeColor="background1" w:themeShade="80"/>
                <w:sz w:val="14"/>
                <w:szCs w:val="14"/>
              </w:rPr>
              <w:t>substances</w:t>
            </w:r>
            <w:proofErr w:type="spellEnd"/>
            <w:r w:rsidRPr="00177046">
              <w:rPr>
                <w:rFonts w:ascii="Arial" w:hAnsi="Arial" w:cs="Arial"/>
                <w:b/>
                <w:bCs/>
                <w:i/>
                <w:iCs/>
                <w:color w:val="808080" w:themeColor="background1" w:themeShade="80"/>
                <w:sz w:val="14"/>
                <w:szCs w:val="14"/>
              </w:rPr>
              <w:t>;</w:t>
            </w:r>
          </w:p>
          <w:p w14:paraId="3CADD975" w14:textId="77777777" w:rsidR="006C18D3" w:rsidRPr="006C18D3" w:rsidRDefault="006C18D3" w:rsidP="00E91F20">
            <w:pPr>
              <w:ind w:left="-8"/>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atmospheric emissions</w:t>
            </w:r>
          </w:p>
          <w:p w14:paraId="747C3E15" w14:textId="77777777" w:rsidR="006C18D3" w:rsidRPr="006C18D3" w:rsidRDefault="006C18D3" w:rsidP="00E91F20">
            <w:pPr>
              <w:ind w:left="-8"/>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release of substances from water (surfaces or groundwater)</w:t>
            </w:r>
          </w:p>
          <w:p w14:paraId="5D66B100" w14:textId="77777777" w:rsidR="006C18D3" w:rsidRPr="006C18D3" w:rsidRDefault="006C18D3" w:rsidP="00E91F20">
            <w:pPr>
              <w:ind w:left="-8"/>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xml:space="preserve">- Waste, especially of hazardous </w:t>
            </w:r>
            <w:proofErr w:type="gramStart"/>
            <w:r w:rsidRPr="006C18D3">
              <w:rPr>
                <w:rFonts w:ascii="Arial" w:hAnsi="Arial" w:cs="Arial"/>
                <w:b/>
                <w:bCs/>
                <w:i/>
                <w:iCs/>
                <w:color w:val="808080" w:themeColor="background1" w:themeShade="80"/>
                <w:sz w:val="14"/>
                <w:szCs w:val="14"/>
                <w:lang w:val="en-US"/>
              </w:rPr>
              <w:t>substances;</w:t>
            </w:r>
            <w:proofErr w:type="gramEnd"/>
          </w:p>
          <w:p w14:paraId="47A13321" w14:textId="77777777" w:rsidR="006C18D3" w:rsidRPr="006C18D3" w:rsidRDefault="006C18D3" w:rsidP="00E91F20">
            <w:pPr>
              <w:ind w:left="-8"/>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xml:space="preserve">- use of natural resources, energy and raw </w:t>
            </w:r>
            <w:proofErr w:type="gramStart"/>
            <w:r w:rsidRPr="006C18D3">
              <w:rPr>
                <w:rFonts w:ascii="Arial" w:hAnsi="Arial" w:cs="Arial"/>
                <w:b/>
                <w:bCs/>
                <w:i/>
                <w:iCs/>
                <w:color w:val="808080" w:themeColor="background1" w:themeShade="80"/>
                <w:sz w:val="14"/>
                <w:szCs w:val="14"/>
                <w:lang w:val="en-US"/>
              </w:rPr>
              <w:t>materials;</w:t>
            </w:r>
            <w:proofErr w:type="gramEnd"/>
          </w:p>
          <w:p w14:paraId="0E334292" w14:textId="77777777" w:rsidR="006C18D3" w:rsidRPr="006C18D3" w:rsidRDefault="006C18D3" w:rsidP="00E91F20">
            <w:pPr>
              <w:ind w:left="-8"/>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noise, vibration, odors, dust, electromagnetic fields, etc.</w:t>
            </w:r>
          </w:p>
          <w:p w14:paraId="5F8D9CC0" w14:textId="77777777" w:rsidR="006C18D3" w:rsidRPr="006C18D3" w:rsidRDefault="006C18D3" w:rsidP="00E91F20">
            <w:pPr>
              <w:ind w:left="-8"/>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xml:space="preserve">- </w:t>
            </w:r>
            <w:proofErr w:type="gramStart"/>
            <w:r w:rsidRPr="006C18D3">
              <w:rPr>
                <w:rFonts w:ascii="Arial" w:hAnsi="Arial" w:cs="Arial"/>
                <w:b/>
                <w:bCs/>
                <w:i/>
                <w:iCs/>
                <w:color w:val="808080" w:themeColor="background1" w:themeShade="80"/>
                <w:sz w:val="14"/>
                <w:szCs w:val="14"/>
                <w:lang w:val="en-US"/>
              </w:rPr>
              <w:t>transport;</w:t>
            </w:r>
            <w:proofErr w:type="gramEnd"/>
          </w:p>
          <w:p w14:paraId="56C3570D" w14:textId="77777777" w:rsidR="006C18D3" w:rsidRPr="006C18D3" w:rsidRDefault="006C18D3" w:rsidP="00E91F20">
            <w:pPr>
              <w:ind w:left="-8"/>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xml:space="preserve">- risks arising from Environmental Accidents and the Environmental Impact caused, or that may be caused, </w:t>
            </w:r>
            <w:proofErr w:type="gramStart"/>
            <w:r w:rsidRPr="006C18D3">
              <w:rPr>
                <w:rFonts w:ascii="Arial" w:hAnsi="Arial" w:cs="Arial"/>
                <w:b/>
                <w:bCs/>
                <w:i/>
                <w:iCs/>
                <w:color w:val="808080" w:themeColor="background1" w:themeShade="80"/>
                <w:sz w:val="14"/>
                <w:szCs w:val="14"/>
                <w:lang w:val="en-US"/>
              </w:rPr>
              <w:t>as a consequence of</w:t>
            </w:r>
            <w:proofErr w:type="gramEnd"/>
            <w:r w:rsidRPr="006C18D3">
              <w:rPr>
                <w:rFonts w:ascii="Arial" w:hAnsi="Arial" w:cs="Arial"/>
                <w:b/>
                <w:bCs/>
                <w:i/>
                <w:iCs/>
                <w:color w:val="808080" w:themeColor="background1" w:themeShade="80"/>
                <w:sz w:val="14"/>
                <w:szCs w:val="14"/>
                <w:lang w:val="en-US"/>
              </w:rPr>
              <w:t xml:space="preserve"> potential incidents and emergency situations; and</w:t>
            </w:r>
          </w:p>
          <w:p w14:paraId="5BB28B73" w14:textId="1EEF7DBE" w:rsidR="006C18D3" w:rsidRDefault="006C18D3" w:rsidP="00E91F20">
            <w:pPr>
              <w:ind w:left="-8"/>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use and contamination of the biosphere</w:t>
            </w:r>
          </w:p>
          <w:p w14:paraId="7B18AFDA" w14:textId="77777777" w:rsidR="00336563" w:rsidRPr="00662C48" w:rsidRDefault="00336563" w:rsidP="00E91F20">
            <w:pPr>
              <w:rPr>
                <w:rFonts w:ascii="Arial" w:hAnsi="Arial" w:cs="Arial"/>
                <w:b/>
                <w:bCs/>
                <w:sz w:val="16"/>
                <w:szCs w:val="16"/>
              </w:rPr>
            </w:pPr>
            <w:r w:rsidRPr="00DE7E99">
              <w:rPr>
                <w:rFonts w:ascii="Arial" w:hAnsi="Arial" w:cs="Arial"/>
                <w:b/>
                <w:sz w:val="16"/>
                <w:szCs w:val="16"/>
              </w:rPr>
              <w:t>Evidência objetiva:</w:t>
            </w:r>
          </w:p>
          <w:p w14:paraId="05E77848" w14:textId="77777777" w:rsidR="00F3237E" w:rsidRDefault="00336563" w:rsidP="00E91F20">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w:t>
            </w:r>
            <w:r>
              <w:rPr>
                <w:rFonts w:ascii="Arial" w:hAnsi="Arial" w:cs="Arial"/>
                <w:bCs/>
                <w:i/>
                <w:iCs/>
                <w:color w:val="A6A6A6" w:themeColor="background1" w:themeShade="A6"/>
                <w:sz w:val="14"/>
                <w:szCs w:val="14"/>
              </w:rPr>
              <w:t>e</w:t>
            </w:r>
            <w:proofErr w:type="spellEnd"/>
          </w:p>
          <w:p w14:paraId="547D0C3E" w14:textId="77777777" w:rsidR="00E91F20" w:rsidRPr="00E91F20" w:rsidRDefault="00E91F20" w:rsidP="00E91F20">
            <w:pPr>
              <w:numPr>
                <w:ilvl w:val="0"/>
                <w:numId w:val="11"/>
              </w:numPr>
              <w:autoSpaceDE w:val="0"/>
              <w:autoSpaceDN w:val="0"/>
              <w:adjustRightInd w:val="0"/>
              <w:spacing w:line="276" w:lineRule="auto"/>
              <w:ind w:left="226" w:hanging="226"/>
              <w:jc w:val="both"/>
              <w:rPr>
                <w:rFonts w:ascii="Arial" w:hAnsi="Arial" w:cs="Arial"/>
                <w:b/>
                <w:i/>
                <w:iCs/>
                <w:sz w:val="18"/>
                <w:szCs w:val="18"/>
              </w:rPr>
            </w:pPr>
            <w:r w:rsidRPr="00E91F20">
              <w:rPr>
                <w:rFonts w:ascii="Arial" w:hAnsi="Arial" w:cs="Arial"/>
                <w:b/>
                <w:i/>
                <w:iCs/>
                <w:sz w:val="18"/>
                <w:szCs w:val="18"/>
              </w:rPr>
              <w:t>Verificados:</w:t>
            </w:r>
          </w:p>
          <w:p w14:paraId="5C90235B" w14:textId="5B152F47" w:rsidR="00E91F20" w:rsidRPr="007B5BAA" w:rsidRDefault="00E91F20" w:rsidP="00E91F20">
            <w:pPr>
              <w:numPr>
                <w:ilvl w:val="0"/>
                <w:numId w:val="11"/>
              </w:numPr>
              <w:tabs>
                <w:tab w:val="left" w:pos="634"/>
              </w:tabs>
              <w:autoSpaceDE w:val="0"/>
              <w:autoSpaceDN w:val="0"/>
              <w:adjustRightInd w:val="0"/>
              <w:spacing w:line="276" w:lineRule="auto"/>
              <w:ind w:left="492" w:hanging="142"/>
              <w:jc w:val="both"/>
              <w:rPr>
                <w:rFonts w:ascii="Arial" w:hAnsi="Arial" w:cs="Arial"/>
                <w:bCs/>
                <w:i/>
                <w:iCs/>
                <w:sz w:val="18"/>
                <w:szCs w:val="18"/>
              </w:rPr>
            </w:pPr>
            <w:r w:rsidRPr="00E91F20">
              <w:rPr>
                <w:rFonts w:ascii="Arial" w:hAnsi="Arial" w:cs="Arial"/>
                <w:bCs/>
                <w:i/>
                <w:iCs/>
                <w:sz w:val="18"/>
                <w:szCs w:val="18"/>
              </w:rPr>
              <w:t>Anexo 4 – Plano de Gerenciamento Eco Responsável – PQ 04.001 F12 de 26/01/2019</w:t>
            </w:r>
            <w:r>
              <w:rPr>
                <w:rFonts w:ascii="Arial" w:hAnsi="Arial" w:cs="Arial"/>
                <w:bCs/>
                <w:i/>
                <w:iCs/>
                <w:sz w:val="18"/>
                <w:szCs w:val="18"/>
              </w:rPr>
              <w:t>.</w:t>
            </w:r>
          </w:p>
        </w:tc>
      </w:tr>
      <w:tr w:rsidR="00336563" w:rsidRPr="00DE7E99" w14:paraId="2BA43867" w14:textId="77777777" w:rsidTr="00E91F20">
        <w:trPr>
          <w:trHeight w:val="2826"/>
        </w:trPr>
        <w:tc>
          <w:tcPr>
            <w:tcW w:w="2972" w:type="dxa"/>
          </w:tcPr>
          <w:p w14:paraId="0A6C0681" w14:textId="77777777" w:rsidR="00336563" w:rsidRDefault="00336563" w:rsidP="00E91F20">
            <w:pPr>
              <w:ind w:left="-8"/>
              <w:jc w:val="center"/>
              <w:rPr>
                <w:rFonts w:ascii="Arial" w:hAnsi="Arial" w:cs="Arial"/>
                <w:b/>
                <w:sz w:val="17"/>
                <w:szCs w:val="17"/>
              </w:rPr>
            </w:pPr>
          </w:p>
          <w:p w14:paraId="558AB824" w14:textId="38EA2A78" w:rsidR="00336563" w:rsidRDefault="00336563" w:rsidP="00E91F20">
            <w:pPr>
              <w:ind w:left="-8"/>
              <w:jc w:val="center"/>
              <w:rPr>
                <w:rFonts w:ascii="Arial" w:hAnsi="Arial" w:cs="Arial"/>
                <w:b/>
                <w:sz w:val="17"/>
                <w:szCs w:val="17"/>
              </w:rPr>
            </w:pPr>
            <w:r w:rsidRPr="00DE7E99">
              <w:rPr>
                <w:rFonts w:ascii="Arial" w:hAnsi="Arial" w:cs="Arial"/>
                <w:b/>
                <w:sz w:val="17"/>
                <w:szCs w:val="17"/>
              </w:rPr>
              <w:t>4.5.2</w:t>
            </w:r>
          </w:p>
          <w:p w14:paraId="5906797C" w14:textId="5ED7C16F" w:rsidR="00336563" w:rsidRPr="002D61B4" w:rsidRDefault="00336563" w:rsidP="00E91F20">
            <w:pPr>
              <w:jc w:val="center"/>
              <w:rPr>
                <w:rFonts w:ascii="Arial" w:hAnsi="Arial" w:cs="Arial"/>
                <w:b/>
                <w:sz w:val="16"/>
                <w:szCs w:val="16"/>
              </w:rPr>
            </w:pPr>
            <w:r w:rsidRPr="002D61B4">
              <w:rPr>
                <w:rFonts w:ascii="Arial" w:hAnsi="Arial" w:cs="Arial"/>
                <w:b/>
                <w:sz w:val="16"/>
                <w:szCs w:val="16"/>
              </w:rPr>
              <w:t>Instruções para minimizar o impacto ambiental durante a Utilização Normal</w:t>
            </w:r>
          </w:p>
          <w:p w14:paraId="16249A71" w14:textId="28A7D8FE" w:rsidR="006C18D3" w:rsidRPr="006C18D3" w:rsidRDefault="006C18D3" w:rsidP="00E91F20">
            <w:pPr>
              <w:jc w:val="center"/>
              <w:rPr>
                <w:rFonts w:ascii="Arial" w:hAnsi="Arial" w:cs="Arial"/>
                <w:b/>
                <w:i/>
                <w:iCs/>
                <w:color w:val="808080" w:themeColor="background1" w:themeShade="80"/>
                <w:sz w:val="14"/>
                <w:szCs w:val="14"/>
                <w:lang w:val="en-US"/>
              </w:rPr>
            </w:pPr>
            <w:r w:rsidRPr="006C18D3">
              <w:rPr>
                <w:rFonts w:ascii="Arial" w:hAnsi="Arial" w:cs="Arial"/>
                <w:b/>
                <w:i/>
                <w:iCs/>
                <w:color w:val="808080" w:themeColor="background1" w:themeShade="80"/>
                <w:sz w:val="14"/>
                <w:szCs w:val="14"/>
                <w:lang w:val="en-US"/>
              </w:rPr>
              <w:t>Instructions to minimize environmental impact during Normal Use</w:t>
            </w:r>
          </w:p>
          <w:p w14:paraId="1887FCE7" w14:textId="77777777" w:rsidR="00336563" w:rsidRPr="006C18D3" w:rsidRDefault="00336563" w:rsidP="00E91F20">
            <w:pPr>
              <w:ind w:left="-8"/>
              <w:jc w:val="center"/>
              <w:rPr>
                <w:rFonts w:ascii="Arial" w:hAnsi="Arial" w:cs="Arial"/>
                <w:b/>
                <w:sz w:val="17"/>
                <w:szCs w:val="17"/>
                <w:lang w:val="en-US"/>
              </w:rPr>
            </w:pPr>
          </w:p>
          <w:p w14:paraId="2CAD62AB" w14:textId="77777777" w:rsidR="00336563" w:rsidRPr="006C18D3" w:rsidRDefault="00336563" w:rsidP="00E91F20">
            <w:pPr>
              <w:ind w:left="-8"/>
              <w:jc w:val="center"/>
              <w:rPr>
                <w:rFonts w:ascii="Arial" w:hAnsi="Arial" w:cs="Arial"/>
                <w:b/>
                <w:sz w:val="17"/>
                <w:szCs w:val="17"/>
                <w:lang w:val="en-US"/>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336563" w:rsidRPr="00272439" w14:paraId="4EA5F0DA" w14:textId="77777777" w:rsidTr="00336563">
              <w:trPr>
                <w:trHeight w:val="178"/>
              </w:trPr>
              <w:tc>
                <w:tcPr>
                  <w:tcW w:w="541" w:type="dxa"/>
                  <w:shd w:val="clear" w:color="auto" w:fill="auto"/>
                </w:tcPr>
                <w:p w14:paraId="12AEFCA9" w14:textId="77777777" w:rsidR="00336563" w:rsidRPr="00272439" w:rsidRDefault="00336563" w:rsidP="00E91F20">
                  <w:pPr>
                    <w:spacing w:before="60" w:after="60"/>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5E1F9E42" w14:textId="77777777" w:rsidR="00336563" w:rsidRPr="00272439" w:rsidRDefault="00336563" w:rsidP="00E91F20">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7E073306" w14:textId="77777777" w:rsidR="00336563" w:rsidRPr="00272439" w:rsidRDefault="00336563" w:rsidP="00E91F20">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753D6057" w14:textId="77777777" w:rsidR="00336563" w:rsidRPr="00272439" w:rsidRDefault="00336563" w:rsidP="00E91F20">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E91F20" w:rsidRPr="00272439" w14:paraId="1A88D638" w14:textId="77777777" w:rsidTr="00336563">
              <w:trPr>
                <w:trHeight w:val="178"/>
              </w:trPr>
              <w:tc>
                <w:tcPr>
                  <w:tcW w:w="541" w:type="dxa"/>
                  <w:shd w:val="clear" w:color="auto" w:fill="auto"/>
                </w:tcPr>
                <w:p w14:paraId="4F15AFCA" w14:textId="0B7C8138"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0E05B4FF" w14:textId="456B695D"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0BFD6199" w14:textId="1031BD16"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1295DE96" w14:textId="4621C9F1"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6B1D2104" w14:textId="33FDDA53" w:rsidR="00336563" w:rsidRPr="00DE7E99" w:rsidRDefault="00336563" w:rsidP="00E91F20">
            <w:pPr>
              <w:ind w:left="-8"/>
              <w:jc w:val="center"/>
              <w:rPr>
                <w:rFonts w:ascii="Arial" w:hAnsi="Arial" w:cs="Arial"/>
                <w:b/>
                <w:sz w:val="17"/>
                <w:szCs w:val="17"/>
              </w:rPr>
            </w:pPr>
          </w:p>
        </w:tc>
        <w:tc>
          <w:tcPr>
            <w:tcW w:w="8080" w:type="dxa"/>
          </w:tcPr>
          <w:p w14:paraId="258408B8"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As instruções devem contemplar os itens seguintes, quando aplicáveis;</w:t>
            </w:r>
          </w:p>
          <w:p w14:paraId="554F3044"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 xml:space="preserve">- </w:t>
            </w:r>
            <w:proofErr w:type="gramStart"/>
            <w:r w:rsidRPr="002D61B4">
              <w:rPr>
                <w:rFonts w:ascii="Arial" w:hAnsi="Arial" w:cs="Arial"/>
                <w:sz w:val="14"/>
                <w:szCs w:val="14"/>
              </w:rPr>
              <w:t>instruções</w:t>
            </w:r>
            <w:proofErr w:type="gramEnd"/>
            <w:r w:rsidRPr="002D61B4">
              <w:rPr>
                <w:rFonts w:ascii="Arial" w:hAnsi="Arial" w:cs="Arial"/>
                <w:sz w:val="14"/>
                <w:szCs w:val="14"/>
              </w:rPr>
              <w:t xml:space="preserve"> para a instalação do Equipamento EM de forma a minimizar o Impacto Ambiental durante sua Vida Útil Esperada;</w:t>
            </w:r>
          </w:p>
          <w:p w14:paraId="298EA62C"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 xml:space="preserve">- </w:t>
            </w:r>
            <w:proofErr w:type="gramStart"/>
            <w:r w:rsidRPr="002D61B4">
              <w:rPr>
                <w:rFonts w:ascii="Arial" w:hAnsi="Arial" w:cs="Arial"/>
                <w:sz w:val="14"/>
                <w:szCs w:val="14"/>
              </w:rPr>
              <w:t>instruções</w:t>
            </w:r>
            <w:proofErr w:type="gramEnd"/>
            <w:r w:rsidRPr="002D61B4">
              <w:rPr>
                <w:rFonts w:ascii="Arial" w:hAnsi="Arial" w:cs="Arial"/>
                <w:sz w:val="14"/>
                <w:szCs w:val="14"/>
              </w:rPr>
              <w:t xml:space="preserve"> para o uso e manutenção do Equipamento EM de forma a minimizar o Impacto Ambiental durante sua Vida Útil Esperada;</w:t>
            </w:r>
          </w:p>
          <w:p w14:paraId="60899EDA"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 xml:space="preserve">- </w:t>
            </w:r>
            <w:proofErr w:type="gramStart"/>
            <w:r w:rsidRPr="002D61B4">
              <w:rPr>
                <w:rFonts w:ascii="Arial" w:hAnsi="Arial" w:cs="Arial"/>
                <w:sz w:val="14"/>
                <w:szCs w:val="14"/>
              </w:rPr>
              <w:t>consumo</w:t>
            </w:r>
            <w:proofErr w:type="gramEnd"/>
            <w:r w:rsidRPr="002D61B4">
              <w:rPr>
                <w:rFonts w:ascii="Arial" w:hAnsi="Arial" w:cs="Arial"/>
                <w:sz w:val="14"/>
                <w:szCs w:val="14"/>
              </w:rPr>
              <w:t xml:space="preserve"> durante a Utilização Normal (por exemplo, energia, materiais ou peças consumíveis, descartáveis, água, gases, produtos químicos/reagentes etc.);</w:t>
            </w:r>
          </w:p>
          <w:p w14:paraId="1AA00C3B"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 xml:space="preserve">- </w:t>
            </w:r>
            <w:proofErr w:type="gramStart"/>
            <w:r w:rsidRPr="002D61B4">
              <w:rPr>
                <w:rFonts w:ascii="Arial" w:hAnsi="Arial" w:cs="Arial"/>
                <w:sz w:val="14"/>
                <w:szCs w:val="14"/>
              </w:rPr>
              <w:t>emissões</w:t>
            </w:r>
            <w:proofErr w:type="gramEnd"/>
            <w:r w:rsidRPr="002D61B4">
              <w:rPr>
                <w:rFonts w:ascii="Arial" w:hAnsi="Arial" w:cs="Arial"/>
                <w:sz w:val="14"/>
                <w:szCs w:val="14"/>
              </w:rPr>
              <w:t xml:space="preserve"> durante Utilização Normal (por exemplo, Resíduos de água Resíduos de materiais consumidos, energia acústica, calor, gases, vapores, partículas, Substâncias Perigosas e outros Resíduos); e;</w:t>
            </w:r>
          </w:p>
          <w:p w14:paraId="78FDD08C"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 xml:space="preserve">- </w:t>
            </w:r>
            <w:proofErr w:type="gramStart"/>
            <w:r w:rsidRPr="002D61B4">
              <w:rPr>
                <w:rFonts w:ascii="Arial" w:hAnsi="Arial" w:cs="Arial"/>
                <w:sz w:val="14"/>
                <w:szCs w:val="14"/>
              </w:rPr>
              <w:t>informações</w:t>
            </w:r>
            <w:proofErr w:type="gramEnd"/>
            <w:r w:rsidRPr="002D61B4">
              <w:rPr>
                <w:rFonts w:ascii="Arial" w:hAnsi="Arial" w:cs="Arial"/>
                <w:sz w:val="14"/>
                <w:szCs w:val="14"/>
              </w:rPr>
              <w:t xml:space="preserve"> sobre a localização de Substâncias Perigosas dentro do Equipamento EM, fontes de radioatividade e materiais que apresentem atividade radioativa induzida.</w:t>
            </w:r>
          </w:p>
          <w:p w14:paraId="0146E4FC" w14:textId="77777777" w:rsidR="006C18D3" w:rsidRPr="006C18D3" w:rsidRDefault="006C18D3" w:rsidP="00E91F20">
            <w:pPr>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xml:space="preserve">The instructions must include the following items, when </w:t>
            </w:r>
            <w:proofErr w:type="gramStart"/>
            <w:r w:rsidRPr="006C18D3">
              <w:rPr>
                <w:rFonts w:ascii="Arial" w:hAnsi="Arial" w:cs="Arial"/>
                <w:b/>
                <w:bCs/>
                <w:i/>
                <w:iCs/>
                <w:color w:val="808080" w:themeColor="background1" w:themeShade="80"/>
                <w:sz w:val="14"/>
                <w:szCs w:val="14"/>
                <w:lang w:val="en-US"/>
              </w:rPr>
              <w:t>applicable;</w:t>
            </w:r>
            <w:proofErr w:type="gramEnd"/>
          </w:p>
          <w:p w14:paraId="17CB4841" w14:textId="77777777" w:rsidR="006C18D3" w:rsidRPr="006C18D3" w:rsidRDefault="006C18D3" w:rsidP="00E91F20">
            <w:pPr>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xml:space="preserve">- instructions for installing the EM Equipment in order to minimize the Environmental Impact during its Expected Service </w:t>
            </w:r>
            <w:proofErr w:type="gramStart"/>
            <w:r w:rsidRPr="006C18D3">
              <w:rPr>
                <w:rFonts w:ascii="Arial" w:hAnsi="Arial" w:cs="Arial"/>
                <w:b/>
                <w:bCs/>
                <w:i/>
                <w:iCs/>
                <w:color w:val="808080" w:themeColor="background1" w:themeShade="80"/>
                <w:sz w:val="14"/>
                <w:szCs w:val="14"/>
                <w:lang w:val="en-US"/>
              </w:rPr>
              <w:t>Life;</w:t>
            </w:r>
            <w:proofErr w:type="gramEnd"/>
          </w:p>
          <w:p w14:paraId="6C9F9BA3" w14:textId="77777777" w:rsidR="006C18D3" w:rsidRPr="006C18D3" w:rsidRDefault="006C18D3" w:rsidP="00E91F20">
            <w:pPr>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xml:space="preserve">- instructions for the use and maintenance of the EM Equipment in order to minimize the Environmental Impact during its Expected Useful </w:t>
            </w:r>
            <w:proofErr w:type="gramStart"/>
            <w:r w:rsidRPr="006C18D3">
              <w:rPr>
                <w:rFonts w:ascii="Arial" w:hAnsi="Arial" w:cs="Arial"/>
                <w:b/>
                <w:bCs/>
                <w:i/>
                <w:iCs/>
                <w:color w:val="808080" w:themeColor="background1" w:themeShade="80"/>
                <w:sz w:val="14"/>
                <w:szCs w:val="14"/>
                <w:lang w:val="en-US"/>
              </w:rPr>
              <w:t>Life;</w:t>
            </w:r>
            <w:proofErr w:type="gramEnd"/>
          </w:p>
          <w:p w14:paraId="4222A022" w14:textId="77777777" w:rsidR="006C18D3" w:rsidRPr="006C18D3" w:rsidRDefault="006C18D3" w:rsidP="00E91F20">
            <w:pPr>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consumption during Normal Use (for example, energy, consumable, disposable materials or parts, water, gases, chemicals / reagents, etc.</w:t>
            </w:r>
            <w:proofErr w:type="gramStart"/>
            <w:r w:rsidRPr="006C18D3">
              <w:rPr>
                <w:rFonts w:ascii="Arial" w:hAnsi="Arial" w:cs="Arial"/>
                <w:b/>
                <w:bCs/>
                <w:i/>
                <w:iCs/>
                <w:color w:val="808080" w:themeColor="background1" w:themeShade="80"/>
                <w:sz w:val="14"/>
                <w:szCs w:val="14"/>
                <w:lang w:val="en-US"/>
              </w:rPr>
              <w:t>);</w:t>
            </w:r>
            <w:proofErr w:type="gramEnd"/>
          </w:p>
          <w:p w14:paraId="45660767" w14:textId="77777777" w:rsidR="006C18D3" w:rsidRPr="006C18D3" w:rsidRDefault="006C18D3" w:rsidP="00E91F20">
            <w:pPr>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xml:space="preserve">- emissions during normal use (for example, </w:t>
            </w:r>
            <w:proofErr w:type="gramStart"/>
            <w:r w:rsidRPr="006C18D3">
              <w:rPr>
                <w:rFonts w:ascii="Arial" w:hAnsi="Arial" w:cs="Arial"/>
                <w:b/>
                <w:bCs/>
                <w:i/>
                <w:iCs/>
                <w:color w:val="808080" w:themeColor="background1" w:themeShade="80"/>
                <w:sz w:val="14"/>
                <w:szCs w:val="14"/>
                <w:lang w:val="en-US"/>
              </w:rPr>
              <w:t>waste water</w:t>
            </w:r>
            <w:proofErr w:type="gramEnd"/>
            <w:r w:rsidRPr="006C18D3">
              <w:rPr>
                <w:rFonts w:ascii="Arial" w:hAnsi="Arial" w:cs="Arial"/>
                <w:b/>
                <w:bCs/>
                <w:i/>
                <w:iCs/>
                <w:color w:val="808080" w:themeColor="background1" w:themeShade="80"/>
                <w:sz w:val="14"/>
                <w:szCs w:val="14"/>
                <w:lang w:val="en-US"/>
              </w:rPr>
              <w:t xml:space="preserve"> Waste materials consumed, acoustic energy, heat, gases, vapors, particles, hazardous substances and other waste); and;</w:t>
            </w:r>
          </w:p>
          <w:p w14:paraId="10CFD59A" w14:textId="7636C618" w:rsidR="00336563" w:rsidRDefault="006C18D3" w:rsidP="00E91F20">
            <w:pPr>
              <w:rPr>
                <w:rFonts w:ascii="Arial" w:hAnsi="Arial" w:cs="Arial"/>
                <w:b/>
                <w:bCs/>
                <w:i/>
                <w:iCs/>
                <w:color w:val="808080" w:themeColor="background1" w:themeShade="80"/>
                <w:sz w:val="14"/>
                <w:szCs w:val="14"/>
                <w:lang w:val="en-US"/>
              </w:rPr>
            </w:pPr>
            <w:r w:rsidRPr="006C18D3">
              <w:rPr>
                <w:rFonts w:ascii="Arial" w:hAnsi="Arial" w:cs="Arial"/>
                <w:b/>
                <w:bCs/>
                <w:i/>
                <w:iCs/>
                <w:color w:val="808080" w:themeColor="background1" w:themeShade="80"/>
                <w:sz w:val="14"/>
                <w:szCs w:val="14"/>
                <w:lang w:val="en-US"/>
              </w:rPr>
              <w:t>- information on the location of Hazardous Substances within the EM Equipment, sources of radioactivity and materials that have induced radioactive activity.</w:t>
            </w:r>
          </w:p>
          <w:p w14:paraId="1042268D" w14:textId="77777777" w:rsidR="00336563" w:rsidRPr="00662C48" w:rsidRDefault="00336563" w:rsidP="00E91F20">
            <w:pPr>
              <w:rPr>
                <w:rFonts w:ascii="Arial" w:hAnsi="Arial" w:cs="Arial"/>
                <w:b/>
                <w:bCs/>
                <w:sz w:val="16"/>
                <w:szCs w:val="16"/>
              </w:rPr>
            </w:pPr>
            <w:r w:rsidRPr="00DE7E99">
              <w:rPr>
                <w:rFonts w:ascii="Arial" w:hAnsi="Arial" w:cs="Arial"/>
                <w:b/>
                <w:sz w:val="16"/>
                <w:szCs w:val="16"/>
              </w:rPr>
              <w:t>Evidência objetiva:</w:t>
            </w:r>
          </w:p>
          <w:p w14:paraId="33DD353E" w14:textId="4E6E4B73" w:rsidR="00336563" w:rsidRDefault="00336563" w:rsidP="00E91F20">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w:t>
            </w:r>
            <w:r>
              <w:rPr>
                <w:rFonts w:ascii="Arial" w:hAnsi="Arial" w:cs="Arial"/>
                <w:bCs/>
                <w:i/>
                <w:iCs/>
                <w:color w:val="A6A6A6" w:themeColor="background1" w:themeShade="A6"/>
                <w:sz w:val="14"/>
                <w:szCs w:val="14"/>
              </w:rPr>
              <w:t>e</w:t>
            </w:r>
            <w:proofErr w:type="spellEnd"/>
          </w:p>
          <w:p w14:paraId="74603EF8" w14:textId="77777777" w:rsidR="00E91F20" w:rsidRPr="00E91F20" w:rsidRDefault="00E91F20" w:rsidP="00E91F20">
            <w:pPr>
              <w:numPr>
                <w:ilvl w:val="0"/>
                <w:numId w:val="11"/>
              </w:numPr>
              <w:autoSpaceDE w:val="0"/>
              <w:autoSpaceDN w:val="0"/>
              <w:adjustRightInd w:val="0"/>
              <w:spacing w:line="276" w:lineRule="auto"/>
              <w:ind w:left="226" w:hanging="226"/>
              <w:jc w:val="both"/>
              <w:rPr>
                <w:rFonts w:ascii="Arial" w:hAnsi="Arial" w:cs="Arial"/>
                <w:b/>
                <w:i/>
                <w:iCs/>
                <w:sz w:val="18"/>
                <w:szCs w:val="18"/>
              </w:rPr>
            </w:pPr>
            <w:r w:rsidRPr="00E91F20">
              <w:rPr>
                <w:rFonts w:ascii="Arial" w:hAnsi="Arial" w:cs="Arial"/>
                <w:b/>
                <w:i/>
                <w:iCs/>
                <w:sz w:val="18"/>
                <w:szCs w:val="18"/>
              </w:rPr>
              <w:t>Verificados:</w:t>
            </w:r>
          </w:p>
          <w:p w14:paraId="578886B2" w14:textId="2B5CB445" w:rsidR="004A7444" w:rsidRPr="004A7444" w:rsidRDefault="00E91F20" w:rsidP="00E91F20">
            <w:pPr>
              <w:spacing w:line="276" w:lineRule="auto"/>
              <w:jc w:val="center"/>
              <w:rPr>
                <w:rFonts w:ascii="Arial" w:hAnsi="Arial" w:cs="Arial"/>
                <w:b/>
                <w:sz w:val="17"/>
                <w:szCs w:val="17"/>
              </w:rPr>
            </w:pPr>
            <w:r w:rsidRPr="00E91F20">
              <w:rPr>
                <w:rFonts w:ascii="Arial" w:hAnsi="Arial" w:cs="Arial"/>
                <w:bCs/>
                <w:i/>
                <w:iCs/>
                <w:sz w:val="18"/>
                <w:szCs w:val="18"/>
              </w:rPr>
              <w:t>Anexo 4 – Plano de Gerenciamento Eco Responsável – PQ 04.001 F12 de 26/01/2019</w:t>
            </w:r>
            <w:r>
              <w:rPr>
                <w:rFonts w:ascii="Arial" w:hAnsi="Arial" w:cs="Arial"/>
                <w:bCs/>
                <w:i/>
                <w:iCs/>
                <w:sz w:val="18"/>
                <w:szCs w:val="18"/>
              </w:rPr>
              <w:t>.</w:t>
            </w:r>
          </w:p>
        </w:tc>
      </w:tr>
      <w:tr w:rsidR="00336563" w:rsidRPr="00DE7E99" w14:paraId="6E1FCEBE" w14:textId="77777777" w:rsidTr="00E91F20">
        <w:trPr>
          <w:trHeight w:val="699"/>
        </w:trPr>
        <w:tc>
          <w:tcPr>
            <w:tcW w:w="2972" w:type="dxa"/>
          </w:tcPr>
          <w:p w14:paraId="436EDC0A" w14:textId="77777777" w:rsidR="00336563" w:rsidRPr="00DE7E99" w:rsidRDefault="00336563" w:rsidP="00E91F20">
            <w:pPr>
              <w:ind w:left="-8"/>
              <w:jc w:val="center"/>
              <w:rPr>
                <w:rFonts w:ascii="Arial" w:hAnsi="Arial" w:cs="Arial"/>
                <w:b/>
                <w:sz w:val="17"/>
                <w:szCs w:val="17"/>
              </w:rPr>
            </w:pPr>
          </w:p>
          <w:p w14:paraId="7C7B41B9" w14:textId="77777777" w:rsidR="00336563" w:rsidRPr="00DE7E99" w:rsidRDefault="00336563" w:rsidP="00E91F20">
            <w:pPr>
              <w:ind w:left="-8"/>
              <w:jc w:val="center"/>
              <w:rPr>
                <w:rFonts w:ascii="Arial" w:hAnsi="Arial" w:cs="Arial"/>
                <w:b/>
                <w:sz w:val="17"/>
                <w:szCs w:val="17"/>
              </w:rPr>
            </w:pPr>
          </w:p>
          <w:p w14:paraId="4009A157" w14:textId="77777777" w:rsidR="00336563" w:rsidRPr="00DE7E99" w:rsidRDefault="00336563" w:rsidP="00E91F20">
            <w:pPr>
              <w:ind w:left="-8"/>
              <w:jc w:val="center"/>
              <w:rPr>
                <w:rFonts w:ascii="Arial" w:hAnsi="Arial" w:cs="Arial"/>
                <w:b/>
                <w:sz w:val="17"/>
                <w:szCs w:val="17"/>
              </w:rPr>
            </w:pPr>
          </w:p>
          <w:p w14:paraId="4F4A5413" w14:textId="77777777" w:rsidR="00336563" w:rsidRPr="00DE7E99" w:rsidRDefault="00336563" w:rsidP="00E91F20">
            <w:pPr>
              <w:ind w:left="-8"/>
              <w:jc w:val="center"/>
              <w:rPr>
                <w:rFonts w:ascii="Arial" w:hAnsi="Arial" w:cs="Arial"/>
                <w:b/>
                <w:sz w:val="17"/>
                <w:szCs w:val="17"/>
              </w:rPr>
            </w:pPr>
          </w:p>
          <w:p w14:paraId="12CB3BA3" w14:textId="77777777" w:rsidR="00336563" w:rsidRPr="00DE7E99" w:rsidRDefault="00336563" w:rsidP="00E91F20">
            <w:pPr>
              <w:ind w:left="-8"/>
              <w:jc w:val="center"/>
              <w:rPr>
                <w:rFonts w:ascii="Arial" w:hAnsi="Arial" w:cs="Arial"/>
                <w:b/>
                <w:sz w:val="17"/>
                <w:szCs w:val="17"/>
              </w:rPr>
            </w:pPr>
          </w:p>
          <w:p w14:paraId="4C5341A9" w14:textId="77777777" w:rsidR="00336563" w:rsidRPr="00DE7E99" w:rsidRDefault="00336563" w:rsidP="00E91F20">
            <w:pPr>
              <w:ind w:left="-8"/>
              <w:jc w:val="center"/>
              <w:rPr>
                <w:rFonts w:ascii="Arial" w:hAnsi="Arial" w:cs="Arial"/>
                <w:b/>
                <w:sz w:val="17"/>
                <w:szCs w:val="17"/>
              </w:rPr>
            </w:pPr>
          </w:p>
          <w:p w14:paraId="16672045" w14:textId="092D0934" w:rsidR="00336563" w:rsidRPr="002D61B4" w:rsidRDefault="00336563" w:rsidP="00E91F20">
            <w:pPr>
              <w:jc w:val="center"/>
              <w:rPr>
                <w:rFonts w:ascii="Arial" w:hAnsi="Arial" w:cs="Arial"/>
                <w:b/>
                <w:sz w:val="16"/>
                <w:szCs w:val="16"/>
              </w:rPr>
            </w:pPr>
            <w:r w:rsidRPr="002D61B4">
              <w:rPr>
                <w:rFonts w:ascii="Arial" w:hAnsi="Arial" w:cs="Arial"/>
                <w:b/>
                <w:sz w:val="16"/>
                <w:szCs w:val="16"/>
              </w:rPr>
              <w:t xml:space="preserve">4.5.3 </w:t>
            </w:r>
            <w:r w:rsidR="006C18D3" w:rsidRPr="002D61B4">
              <w:rPr>
                <w:rFonts w:ascii="Arial" w:hAnsi="Arial" w:cs="Arial"/>
                <w:b/>
                <w:sz w:val="16"/>
                <w:szCs w:val="16"/>
              </w:rPr>
              <w:t>Informações para o gerenciamento de final de vida útil</w:t>
            </w:r>
          </w:p>
          <w:p w14:paraId="134D4F29" w14:textId="0824DC88" w:rsidR="006C18D3" w:rsidRPr="006C18D3" w:rsidRDefault="006C18D3" w:rsidP="00E91F20">
            <w:pPr>
              <w:jc w:val="center"/>
              <w:rPr>
                <w:rFonts w:ascii="Arial" w:hAnsi="Arial" w:cs="Arial"/>
                <w:b/>
                <w:i/>
                <w:iCs/>
                <w:color w:val="808080" w:themeColor="background1" w:themeShade="80"/>
                <w:sz w:val="14"/>
                <w:szCs w:val="14"/>
                <w:lang w:val="en-US"/>
              </w:rPr>
            </w:pPr>
            <w:r w:rsidRPr="006C18D3">
              <w:rPr>
                <w:rFonts w:ascii="Arial" w:hAnsi="Arial" w:cs="Arial"/>
                <w:b/>
                <w:i/>
                <w:iCs/>
                <w:color w:val="808080" w:themeColor="background1" w:themeShade="80"/>
                <w:sz w:val="14"/>
                <w:szCs w:val="14"/>
                <w:lang w:val="en-US"/>
              </w:rPr>
              <w:t>Information for end-of-life management</w:t>
            </w:r>
          </w:p>
          <w:p w14:paraId="25933864" w14:textId="77777777" w:rsidR="00336563" w:rsidRPr="006C18D3" w:rsidRDefault="00336563" w:rsidP="00E91F20">
            <w:pPr>
              <w:ind w:left="-8"/>
              <w:jc w:val="center"/>
              <w:rPr>
                <w:rFonts w:ascii="Arial" w:hAnsi="Arial" w:cs="Arial"/>
                <w:b/>
                <w:sz w:val="17"/>
                <w:szCs w:val="17"/>
                <w:lang w:val="en-US"/>
              </w:rPr>
            </w:pPr>
          </w:p>
          <w:p w14:paraId="656F4CCD" w14:textId="77777777" w:rsidR="00336563" w:rsidRPr="006C18D3" w:rsidRDefault="00336563" w:rsidP="00E91F20">
            <w:pPr>
              <w:rPr>
                <w:rFonts w:ascii="Arial" w:hAnsi="Arial" w:cs="Arial"/>
                <w:b/>
                <w:sz w:val="17"/>
                <w:szCs w:val="17"/>
                <w:lang w:val="en-US"/>
              </w:rPr>
            </w:pPr>
          </w:p>
          <w:tbl>
            <w:tblPr>
              <w:tblpPr w:leftFromText="141" w:rightFromText="141" w:vertAnchor="text" w:horzAnchor="margin" w:tblpXSpec="center" w:tblpY="-277"/>
              <w:tblOverlap w:val="never"/>
              <w:tblW w:w="2158" w:type="dxa"/>
              <w:tblLayout w:type="fixed"/>
              <w:tblLook w:val="04A0" w:firstRow="1" w:lastRow="0" w:firstColumn="1" w:lastColumn="0" w:noHBand="0" w:noVBand="1"/>
            </w:tblPr>
            <w:tblGrid>
              <w:gridCol w:w="541"/>
              <w:gridCol w:w="540"/>
              <w:gridCol w:w="540"/>
              <w:gridCol w:w="537"/>
            </w:tblGrid>
            <w:tr w:rsidR="00336563" w:rsidRPr="006C18D3" w14:paraId="3DEA7451" w14:textId="77777777" w:rsidTr="00336563">
              <w:trPr>
                <w:trHeight w:val="178"/>
              </w:trPr>
              <w:tc>
                <w:tcPr>
                  <w:tcW w:w="541" w:type="dxa"/>
                  <w:shd w:val="clear" w:color="auto" w:fill="auto"/>
                </w:tcPr>
                <w:p w14:paraId="79E23F18" w14:textId="77777777" w:rsidR="00336563" w:rsidRPr="006C18D3" w:rsidRDefault="00336563" w:rsidP="00E91F20">
                  <w:pPr>
                    <w:spacing w:before="60" w:after="60"/>
                    <w:rPr>
                      <w:rFonts w:ascii="Arial" w:hAnsi="Arial" w:cs="Arial"/>
                      <w:b/>
                      <w:sz w:val="16"/>
                      <w:szCs w:val="16"/>
                    </w:rPr>
                  </w:pPr>
                  <w:r w:rsidRPr="006C18D3">
                    <w:rPr>
                      <w:rFonts w:ascii="Arial" w:hAnsi="Arial" w:cs="Arial"/>
                      <w:b/>
                      <w:sz w:val="16"/>
                      <w:szCs w:val="16"/>
                    </w:rPr>
                    <w:t>C</w:t>
                  </w:r>
                </w:p>
              </w:tc>
              <w:tc>
                <w:tcPr>
                  <w:tcW w:w="540" w:type="dxa"/>
                  <w:shd w:val="clear" w:color="auto" w:fill="auto"/>
                </w:tcPr>
                <w:p w14:paraId="779B67C3" w14:textId="77777777" w:rsidR="00336563" w:rsidRPr="006C18D3" w:rsidRDefault="00336563" w:rsidP="00E91F20">
                  <w:pPr>
                    <w:spacing w:before="60" w:after="60"/>
                    <w:ind w:left="-17"/>
                    <w:jc w:val="center"/>
                    <w:rPr>
                      <w:rFonts w:ascii="Arial" w:hAnsi="Arial" w:cs="Arial"/>
                      <w:b/>
                      <w:sz w:val="16"/>
                      <w:szCs w:val="16"/>
                    </w:rPr>
                  </w:pPr>
                  <w:r w:rsidRPr="006C18D3">
                    <w:rPr>
                      <w:rFonts w:ascii="Arial" w:hAnsi="Arial" w:cs="Arial"/>
                      <w:b/>
                      <w:sz w:val="16"/>
                      <w:szCs w:val="16"/>
                    </w:rPr>
                    <w:t>NC</w:t>
                  </w:r>
                </w:p>
              </w:tc>
              <w:tc>
                <w:tcPr>
                  <w:tcW w:w="540" w:type="dxa"/>
                  <w:shd w:val="clear" w:color="auto" w:fill="auto"/>
                </w:tcPr>
                <w:p w14:paraId="1FE8A159" w14:textId="77777777" w:rsidR="00336563" w:rsidRPr="006C18D3" w:rsidRDefault="00336563" w:rsidP="00E91F20">
                  <w:pPr>
                    <w:spacing w:before="60" w:after="60"/>
                    <w:ind w:left="-17"/>
                    <w:jc w:val="center"/>
                    <w:rPr>
                      <w:rFonts w:ascii="Arial" w:hAnsi="Arial" w:cs="Arial"/>
                      <w:b/>
                      <w:sz w:val="16"/>
                      <w:szCs w:val="16"/>
                    </w:rPr>
                  </w:pPr>
                  <w:r w:rsidRPr="006C18D3">
                    <w:rPr>
                      <w:rFonts w:ascii="Arial" w:hAnsi="Arial" w:cs="Arial"/>
                      <w:b/>
                      <w:sz w:val="16"/>
                      <w:szCs w:val="16"/>
                    </w:rPr>
                    <w:t>OM</w:t>
                  </w:r>
                </w:p>
              </w:tc>
              <w:tc>
                <w:tcPr>
                  <w:tcW w:w="537" w:type="dxa"/>
                  <w:shd w:val="clear" w:color="auto" w:fill="auto"/>
                </w:tcPr>
                <w:p w14:paraId="3A829066" w14:textId="77777777" w:rsidR="00336563" w:rsidRPr="006C18D3" w:rsidRDefault="00336563" w:rsidP="00E91F20">
                  <w:pPr>
                    <w:spacing w:before="60" w:after="60"/>
                    <w:ind w:left="-17"/>
                    <w:jc w:val="center"/>
                    <w:rPr>
                      <w:rFonts w:ascii="Arial" w:hAnsi="Arial" w:cs="Arial"/>
                      <w:b/>
                      <w:sz w:val="16"/>
                      <w:szCs w:val="16"/>
                    </w:rPr>
                  </w:pPr>
                  <w:r w:rsidRPr="006C18D3">
                    <w:rPr>
                      <w:rFonts w:ascii="Arial" w:hAnsi="Arial" w:cs="Arial"/>
                      <w:b/>
                      <w:sz w:val="16"/>
                      <w:szCs w:val="16"/>
                    </w:rPr>
                    <w:t>N/A</w:t>
                  </w:r>
                </w:p>
              </w:tc>
            </w:tr>
            <w:tr w:rsidR="00E91F20" w:rsidRPr="00272439" w14:paraId="78085619" w14:textId="77777777" w:rsidTr="00336563">
              <w:trPr>
                <w:trHeight w:val="178"/>
              </w:trPr>
              <w:tc>
                <w:tcPr>
                  <w:tcW w:w="541" w:type="dxa"/>
                  <w:shd w:val="clear" w:color="auto" w:fill="auto"/>
                </w:tcPr>
                <w:p w14:paraId="667D2A67" w14:textId="40B6553F"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AD0AF98" w14:textId="167543C6" w:rsidR="00E91F20" w:rsidRPr="00272439" w:rsidRDefault="00E91F20" w:rsidP="00E91F20">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0"/>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2ED55EC" w14:textId="7657179D"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6063ABE" w14:textId="3FD89154" w:rsidR="00E91F20" w:rsidRPr="00272439" w:rsidRDefault="00E91F20" w:rsidP="00E91F2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0ED5EEF3" w14:textId="373ACA4A" w:rsidR="00336563" w:rsidRPr="00DE7E99" w:rsidRDefault="00336563" w:rsidP="00E91F20">
            <w:pPr>
              <w:ind w:left="-8"/>
              <w:rPr>
                <w:rFonts w:ascii="Arial" w:hAnsi="Arial" w:cs="Arial"/>
                <w:b/>
                <w:sz w:val="17"/>
                <w:szCs w:val="17"/>
              </w:rPr>
            </w:pPr>
          </w:p>
        </w:tc>
        <w:tc>
          <w:tcPr>
            <w:tcW w:w="8080" w:type="dxa"/>
          </w:tcPr>
          <w:p w14:paraId="74977E10"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O fabricante deve fornecer à Organização Responsável as informações relativas ao descarte apropriado do Equipamento EM ao Final da Vida Útil.</w:t>
            </w:r>
          </w:p>
          <w:p w14:paraId="72CC2EC9"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 xml:space="preserve">O fabricante deve fornecer às instalações de tratamento de Resíduos as informações relativas ao gerenciamento </w:t>
            </w:r>
            <w:proofErr w:type="spellStart"/>
            <w:r w:rsidRPr="002D61B4">
              <w:rPr>
                <w:rFonts w:ascii="Arial" w:hAnsi="Arial" w:cs="Arial"/>
                <w:sz w:val="14"/>
                <w:szCs w:val="14"/>
              </w:rPr>
              <w:t>eco-responsável</w:t>
            </w:r>
            <w:proofErr w:type="spellEnd"/>
            <w:r w:rsidRPr="002D61B4">
              <w:rPr>
                <w:rFonts w:ascii="Arial" w:hAnsi="Arial" w:cs="Arial"/>
                <w:sz w:val="14"/>
                <w:szCs w:val="14"/>
              </w:rPr>
              <w:t xml:space="preserve"> do Final da Vida Útil do Equipamento EM. As informações devem conter:</w:t>
            </w:r>
          </w:p>
          <w:p w14:paraId="1E2BC258"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 xml:space="preserve">- </w:t>
            </w:r>
            <w:proofErr w:type="gramStart"/>
            <w:r w:rsidRPr="002D61B4">
              <w:rPr>
                <w:rFonts w:ascii="Arial" w:hAnsi="Arial" w:cs="Arial"/>
                <w:sz w:val="14"/>
                <w:szCs w:val="14"/>
              </w:rPr>
              <w:t>a</w:t>
            </w:r>
            <w:proofErr w:type="gramEnd"/>
            <w:r w:rsidRPr="002D61B4">
              <w:rPr>
                <w:rFonts w:ascii="Arial" w:hAnsi="Arial" w:cs="Arial"/>
                <w:sz w:val="14"/>
                <w:szCs w:val="14"/>
              </w:rPr>
              <w:t xml:space="preserve"> localização das peças e componentes dentro do Equipamento EM que contém energia armazenada ou que possam representar outros Perigos que possam resultar em um Risco inaceitável para quem as desmonta ou outros, assim como métodos para controle de tais Riscos;</w:t>
            </w:r>
          </w:p>
          <w:p w14:paraId="0FCB5E0C" w14:textId="77777777" w:rsidR="00336563" w:rsidRPr="002D61B4" w:rsidRDefault="00336563" w:rsidP="00E91F20">
            <w:pPr>
              <w:ind w:left="-8"/>
              <w:rPr>
                <w:rFonts w:ascii="Arial" w:hAnsi="Arial" w:cs="Arial"/>
                <w:sz w:val="14"/>
                <w:szCs w:val="14"/>
              </w:rPr>
            </w:pPr>
            <w:r w:rsidRPr="002D61B4">
              <w:rPr>
                <w:rFonts w:ascii="Arial" w:hAnsi="Arial" w:cs="Arial"/>
                <w:sz w:val="14"/>
                <w:szCs w:val="14"/>
              </w:rPr>
              <w:t>- a identidade e a localização das Substâncias Perigosas que requeiram manuseio ou tratamento especial; e</w:t>
            </w:r>
          </w:p>
          <w:p w14:paraId="100B76FC" w14:textId="3441D0F7" w:rsidR="00336563" w:rsidRPr="002D61B4" w:rsidRDefault="00336563" w:rsidP="00E91F20">
            <w:pPr>
              <w:ind w:left="-8"/>
              <w:rPr>
                <w:rFonts w:ascii="Arial" w:hAnsi="Arial" w:cs="Arial"/>
                <w:sz w:val="14"/>
                <w:szCs w:val="14"/>
              </w:rPr>
            </w:pPr>
            <w:r w:rsidRPr="002D61B4">
              <w:rPr>
                <w:rFonts w:ascii="Arial" w:hAnsi="Arial" w:cs="Arial"/>
                <w:sz w:val="14"/>
                <w:szCs w:val="14"/>
              </w:rPr>
              <w:t xml:space="preserve">- </w:t>
            </w:r>
            <w:proofErr w:type="gramStart"/>
            <w:r w:rsidRPr="002D61B4">
              <w:rPr>
                <w:rFonts w:ascii="Arial" w:hAnsi="Arial" w:cs="Arial"/>
                <w:sz w:val="14"/>
                <w:szCs w:val="14"/>
              </w:rPr>
              <w:t>instruções</w:t>
            </w:r>
            <w:proofErr w:type="gramEnd"/>
            <w:r w:rsidRPr="002D61B4">
              <w:rPr>
                <w:rFonts w:ascii="Arial" w:hAnsi="Arial" w:cs="Arial"/>
                <w:sz w:val="14"/>
                <w:szCs w:val="14"/>
              </w:rPr>
              <w:t xml:space="preserve"> de desmontagem suficientes pra a remoção segura destas Substâncias Perigosas, incluindo fontes de radioatividade e materiais que apresentem atividade radioativa induzida presentes dentro do Equipamento EM.</w:t>
            </w:r>
          </w:p>
          <w:p w14:paraId="460F2421" w14:textId="77777777" w:rsidR="006C18D3" w:rsidRPr="006C18D3" w:rsidRDefault="006C18D3" w:rsidP="00E91F20">
            <w:pPr>
              <w:rPr>
                <w:rFonts w:ascii="Arial" w:hAnsi="Arial" w:cs="Arial"/>
                <w:b/>
                <w:i/>
                <w:iCs/>
                <w:color w:val="808080" w:themeColor="background1" w:themeShade="80"/>
                <w:sz w:val="14"/>
                <w:szCs w:val="14"/>
                <w:lang w:val="en-US"/>
              </w:rPr>
            </w:pPr>
            <w:r w:rsidRPr="006C18D3">
              <w:rPr>
                <w:rFonts w:ascii="Arial" w:hAnsi="Arial" w:cs="Arial"/>
                <w:b/>
                <w:i/>
                <w:iCs/>
                <w:color w:val="808080" w:themeColor="background1" w:themeShade="80"/>
                <w:sz w:val="14"/>
                <w:szCs w:val="14"/>
                <w:lang w:val="en-US"/>
              </w:rPr>
              <w:t>The manufacturer must provide the Responsible Organization with information regarding the proper disposal of EM Equipment at the End of Life.</w:t>
            </w:r>
          </w:p>
          <w:p w14:paraId="4DE9D2A4" w14:textId="77777777" w:rsidR="006C18D3" w:rsidRPr="006C18D3" w:rsidRDefault="006C18D3" w:rsidP="00E91F20">
            <w:pPr>
              <w:rPr>
                <w:rFonts w:ascii="Arial" w:hAnsi="Arial" w:cs="Arial"/>
                <w:b/>
                <w:i/>
                <w:iCs/>
                <w:color w:val="808080" w:themeColor="background1" w:themeShade="80"/>
                <w:sz w:val="14"/>
                <w:szCs w:val="14"/>
                <w:lang w:val="en-US"/>
              </w:rPr>
            </w:pPr>
            <w:r w:rsidRPr="006C18D3">
              <w:rPr>
                <w:rFonts w:ascii="Arial" w:hAnsi="Arial" w:cs="Arial"/>
                <w:b/>
                <w:i/>
                <w:iCs/>
                <w:color w:val="808080" w:themeColor="background1" w:themeShade="80"/>
                <w:sz w:val="14"/>
                <w:szCs w:val="14"/>
                <w:lang w:val="en-US"/>
              </w:rPr>
              <w:t>The manufacturer shall provide the Waste treatment facilities with information regarding the eco-responsible management of the End of Life of EM Equipment. The information must contain:</w:t>
            </w:r>
          </w:p>
          <w:p w14:paraId="1E42B074" w14:textId="77777777" w:rsidR="006C18D3" w:rsidRPr="006C18D3" w:rsidRDefault="006C18D3" w:rsidP="00E91F20">
            <w:pPr>
              <w:rPr>
                <w:rFonts w:ascii="Arial" w:hAnsi="Arial" w:cs="Arial"/>
                <w:b/>
                <w:i/>
                <w:iCs/>
                <w:color w:val="808080" w:themeColor="background1" w:themeShade="80"/>
                <w:sz w:val="14"/>
                <w:szCs w:val="14"/>
                <w:lang w:val="en-US"/>
              </w:rPr>
            </w:pPr>
            <w:r w:rsidRPr="006C18D3">
              <w:rPr>
                <w:rFonts w:ascii="Arial" w:hAnsi="Arial" w:cs="Arial"/>
                <w:b/>
                <w:i/>
                <w:iCs/>
                <w:color w:val="808080" w:themeColor="background1" w:themeShade="80"/>
                <w:sz w:val="14"/>
                <w:szCs w:val="14"/>
                <w:lang w:val="en-US"/>
              </w:rPr>
              <w:t xml:space="preserve">- the location of parts and components within the EM Equipment that contain stored energy or that may represent other Hazards that may result in an unacceptable Risk for those who disassemble them or others, as well as methods for controlling such </w:t>
            </w:r>
            <w:proofErr w:type="gramStart"/>
            <w:r w:rsidRPr="006C18D3">
              <w:rPr>
                <w:rFonts w:ascii="Arial" w:hAnsi="Arial" w:cs="Arial"/>
                <w:b/>
                <w:i/>
                <w:iCs/>
                <w:color w:val="808080" w:themeColor="background1" w:themeShade="80"/>
                <w:sz w:val="14"/>
                <w:szCs w:val="14"/>
                <w:lang w:val="en-US"/>
              </w:rPr>
              <w:t>Risks;</w:t>
            </w:r>
            <w:proofErr w:type="gramEnd"/>
          </w:p>
          <w:p w14:paraId="7F780191" w14:textId="77777777" w:rsidR="006C18D3" w:rsidRPr="006C18D3" w:rsidRDefault="006C18D3" w:rsidP="00E91F20">
            <w:pPr>
              <w:rPr>
                <w:rFonts w:ascii="Arial" w:hAnsi="Arial" w:cs="Arial"/>
                <w:b/>
                <w:i/>
                <w:iCs/>
                <w:color w:val="808080" w:themeColor="background1" w:themeShade="80"/>
                <w:sz w:val="14"/>
                <w:szCs w:val="14"/>
                <w:lang w:val="en-US"/>
              </w:rPr>
            </w:pPr>
            <w:r w:rsidRPr="006C18D3">
              <w:rPr>
                <w:rFonts w:ascii="Arial" w:hAnsi="Arial" w:cs="Arial"/>
                <w:b/>
                <w:i/>
                <w:iCs/>
                <w:color w:val="808080" w:themeColor="background1" w:themeShade="80"/>
                <w:sz w:val="14"/>
                <w:szCs w:val="14"/>
                <w:lang w:val="en-US"/>
              </w:rPr>
              <w:t>- the identity and location of the Hazardous Substances that require special handling or treatment; and</w:t>
            </w:r>
          </w:p>
          <w:p w14:paraId="5BFA6600" w14:textId="39E1170E" w:rsidR="006C18D3" w:rsidRPr="006C18D3" w:rsidRDefault="006C18D3" w:rsidP="00E91F20">
            <w:pPr>
              <w:rPr>
                <w:rFonts w:ascii="Arial" w:hAnsi="Arial" w:cs="Arial"/>
                <w:b/>
                <w:i/>
                <w:iCs/>
                <w:color w:val="808080" w:themeColor="background1" w:themeShade="80"/>
                <w:sz w:val="14"/>
                <w:szCs w:val="14"/>
                <w:lang w:val="en-US"/>
              </w:rPr>
            </w:pPr>
            <w:r w:rsidRPr="006C18D3">
              <w:rPr>
                <w:rFonts w:ascii="Arial" w:hAnsi="Arial" w:cs="Arial"/>
                <w:b/>
                <w:i/>
                <w:iCs/>
                <w:color w:val="808080" w:themeColor="background1" w:themeShade="80"/>
                <w:sz w:val="14"/>
                <w:szCs w:val="14"/>
                <w:lang w:val="en-US"/>
              </w:rPr>
              <w:t>- sufficient disassembly instructions for the safe removal of these Hazardous Substances, including sources of radioactivity and materials that have induced radioactive activity present within the EM Equipment.</w:t>
            </w:r>
          </w:p>
          <w:p w14:paraId="30B2A41C" w14:textId="77777777" w:rsidR="00336563" w:rsidRPr="00662C48" w:rsidRDefault="00336563" w:rsidP="00E91F20">
            <w:pPr>
              <w:rPr>
                <w:rFonts w:ascii="Arial" w:hAnsi="Arial" w:cs="Arial"/>
                <w:b/>
                <w:bCs/>
                <w:sz w:val="16"/>
                <w:szCs w:val="16"/>
              </w:rPr>
            </w:pPr>
            <w:r w:rsidRPr="00DE7E99">
              <w:rPr>
                <w:rFonts w:ascii="Arial" w:hAnsi="Arial" w:cs="Arial"/>
                <w:b/>
                <w:sz w:val="16"/>
                <w:szCs w:val="16"/>
              </w:rPr>
              <w:t>Evidência objetiva:</w:t>
            </w:r>
          </w:p>
          <w:p w14:paraId="0E12F187" w14:textId="77777777" w:rsidR="00336563" w:rsidRDefault="00336563" w:rsidP="00E91F20">
            <w:pPr>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w:t>
            </w:r>
            <w:r>
              <w:rPr>
                <w:rFonts w:ascii="Arial" w:hAnsi="Arial" w:cs="Arial"/>
                <w:bCs/>
                <w:i/>
                <w:iCs/>
                <w:color w:val="A6A6A6" w:themeColor="background1" w:themeShade="A6"/>
                <w:sz w:val="14"/>
                <w:szCs w:val="14"/>
              </w:rPr>
              <w:t>e</w:t>
            </w:r>
            <w:proofErr w:type="spellEnd"/>
          </w:p>
          <w:p w14:paraId="5C7F91F5" w14:textId="77777777" w:rsidR="00E91F20" w:rsidRPr="00E91F20" w:rsidRDefault="00E91F20" w:rsidP="00E91F20">
            <w:pPr>
              <w:numPr>
                <w:ilvl w:val="0"/>
                <w:numId w:val="11"/>
              </w:numPr>
              <w:autoSpaceDE w:val="0"/>
              <w:autoSpaceDN w:val="0"/>
              <w:adjustRightInd w:val="0"/>
              <w:spacing w:line="276" w:lineRule="auto"/>
              <w:ind w:left="226" w:hanging="226"/>
              <w:jc w:val="both"/>
              <w:rPr>
                <w:rFonts w:ascii="Arial" w:hAnsi="Arial" w:cs="Arial"/>
                <w:b/>
                <w:i/>
                <w:iCs/>
                <w:sz w:val="18"/>
                <w:szCs w:val="18"/>
              </w:rPr>
            </w:pPr>
            <w:r w:rsidRPr="00E91F20">
              <w:rPr>
                <w:rFonts w:ascii="Arial" w:hAnsi="Arial" w:cs="Arial"/>
                <w:b/>
                <w:i/>
                <w:iCs/>
                <w:sz w:val="18"/>
                <w:szCs w:val="18"/>
              </w:rPr>
              <w:t>Verificados:</w:t>
            </w:r>
          </w:p>
          <w:p w14:paraId="403C8DFC" w14:textId="4CD23E33" w:rsidR="004A7444" w:rsidRPr="004A7444" w:rsidRDefault="00E91F20" w:rsidP="00AD28BE">
            <w:pPr>
              <w:spacing w:line="276" w:lineRule="auto"/>
              <w:jc w:val="center"/>
              <w:rPr>
                <w:rFonts w:ascii="Arial" w:hAnsi="Arial" w:cs="Arial"/>
                <w:bCs/>
                <w:sz w:val="17"/>
                <w:szCs w:val="17"/>
              </w:rPr>
            </w:pPr>
            <w:r w:rsidRPr="00E91F20">
              <w:rPr>
                <w:rFonts w:ascii="Arial" w:hAnsi="Arial" w:cs="Arial"/>
                <w:bCs/>
                <w:i/>
                <w:iCs/>
                <w:sz w:val="18"/>
                <w:szCs w:val="18"/>
              </w:rPr>
              <w:t>Anexo 4 – Plano de Gerenciamento Eco Responsável – PQ 04.001 F12 de 26/01/2019</w:t>
            </w:r>
            <w:r>
              <w:rPr>
                <w:rFonts w:ascii="Arial" w:hAnsi="Arial" w:cs="Arial"/>
                <w:bCs/>
                <w:i/>
                <w:iCs/>
                <w:sz w:val="18"/>
                <w:szCs w:val="18"/>
              </w:rPr>
              <w:t>.</w:t>
            </w:r>
          </w:p>
        </w:tc>
      </w:tr>
    </w:tbl>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90" w:type="dxa"/>
          <w:left w:w="90" w:type="dxa"/>
          <w:bottom w:w="90" w:type="dxa"/>
          <w:right w:w="90" w:type="dxa"/>
        </w:tblCellMar>
        <w:tblLook w:val="04A0" w:firstRow="1" w:lastRow="0" w:firstColumn="1" w:lastColumn="0" w:noHBand="0" w:noVBand="1"/>
      </w:tblPr>
      <w:tblGrid>
        <w:gridCol w:w="2689"/>
        <w:gridCol w:w="8084"/>
      </w:tblGrid>
      <w:tr w:rsidR="00386482" w:rsidRPr="00B22108" w14:paraId="03BDEDE6" w14:textId="77777777" w:rsidTr="004005D2">
        <w:trPr>
          <w:trHeight w:val="168"/>
          <w:jc w:val="center"/>
        </w:trPr>
        <w:tc>
          <w:tcPr>
            <w:tcW w:w="10773" w:type="dxa"/>
            <w:gridSpan w:val="2"/>
            <w:shd w:val="clear" w:color="auto" w:fill="FFFFFF" w:themeFill="background1"/>
          </w:tcPr>
          <w:p w14:paraId="3F6AEAC9" w14:textId="5B202078" w:rsidR="00386482" w:rsidRPr="00B22108" w:rsidRDefault="007833AB" w:rsidP="00DE46A5">
            <w:pPr>
              <w:spacing w:after="0" w:line="240" w:lineRule="auto"/>
              <w:jc w:val="center"/>
              <w:rPr>
                <w:rFonts w:ascii="Arial" w:hAnsi="Arial" w:cs="Arial"/>
                <w:b/>
                <w:bCs/>
                <w:sz w:val="17"/>
                <w:szCs w:val="17"/>
              </w:rPr>
            </w:pPr>
            <w:r w:rsidRPr="007833AB">
              <w:rPr>
                <w:rFonts w:ascii="Arial" w:hAnsi="Arial" w:cs="Arial"/>
                <w:b/>
                <w:bCs/>
                <w:sz w:val="17"/>
                <w:szCs w:val="17"/>
              </w:rPr>
              <w:t xml:space="preserve">Análise de Gerenciamento de Risco / Risk </w:t>
            </w:r>
            <w:proofErr w:type="spellStart"/>
            <w:r w:rsidRPr="007833AB">
              <w:rPr>
                <w:rFonts w:ascii="Arial" w:hAnsi="Arial" w:cs="Arial"/>
                <w:b/>
                <w:bCs/>
                <w:sz w:val="17"/>
                <w:szCs w:val="17"/>
              </w:rPr>
              <w:t>Managment</w:t>
            </w:r>
            <w:proofErr w:type="spellEnd"/>
            <w:r w:rsidRPr="007833AB">
              <w:rPr>
                <w:rFonts w:ascii="Arial" w:hAnsi="Arial" w:cs="Arial"/>
                <w:b/>
                <w:bCs/>
                <w:sz w:val="17"/>
                <w:szCs w:val="17"/>
              </w:rPr>
              <w:t xml:space="preserve"> </w:t>
            </w:r>
            <w:proofErr w:type="spellStart"/>
            <w:r w:rsidRPr="007833AB">
              <w:rPr>
                <w:rFonts w:ascii="Arial" w:hAnsi="Arial" w:cs="Arial"/>
                <w:b/>
                <w:bCs/>
                <w:sz w:val="17"/>
                <w:szCs w:val="17"/>
              </w:rPr>
              <w:t>Analysis</w:t>
            </w:r>
            <w:proofErr w:type="spellEnd"/>
            <w:r w:rsidRPr="007833AB">
              <w:rPr>
                <w:rFonts w:ascii="Arial" w:hAnsi="Arial" w:cs="Arial"/>
                <w:b/>
                <w:bCs/>
                <w:sz w:val="17"/>
                <w:szCs w:val="17"/>
              </w:rPr>
              <w:t xml:space="preserve"> – ISO 14971</w:t>
            </w:r>
          </w:p>
        </w:tc>
      </w:tr>
      <w:tr w:rsidR="00B65365" w:rsidRPr="00565F89" w14:paraId="48E66BBC" w14:textId="77777777" w:rsidTr="00D8298E">
        <w:trPr>
          <w:trHeight w:val="272"/>
          <w:jc w:val="center"/>
        </w:trPr>
        <w:tc>
          <w:tcPr>
            <w:tcW w:w="2689" w:type="dxa"/>
            <w:shd w:val="clear" w:color="auto" w:fill="FFFFFF" w:themeFill="background1"/>
            <w:hideMark/>
          </w:tcPr>
          <w:p w14:paraId="0C46505E" w14:textId="77777777" w:rsidR="00B65365" w:rsidRPr="00753868" w:rsidRDefault="00B65365" w:rsidP="00D8298E">
            <w:pPr>
              <w:spacing w:after="0"/>
              <w:jc w:val="center"/>
              <w:rPr>
                <w:rFonts w:ascii="Arial" w:hAnsi="Arial" w:cs="Arial"/>
                <w:b/>
                <w:bCs/>
                <w:sz w:val="16"/>
                <w:szCs w:val="16"/>
              </w:rPr>
            </w:pPr>
            <w:r w:rsidRPr="00753868">
              <w:rPr>
                <w:rFonts w:ascii="Arial" w:hAnsi="Arial" w:cs="Arial"/>
                <w:b/>
                <w:bCs/>
                <w:sz w:val="16"/>
                <w:szCs w:val="16"/>
              </w:rPr>
              <w:t>Requisito</w:t>
            </w:r>
          </w:p>
          <w:p w14:paraId="285C51F8" w14:textId="0085E6F7" w:rsidR="00B65365" w:rsidRPr="00753868" w:rsidRDefault="00B65365" w:rsidP="00D8298E">
            <w:pPr>
              <w:spacing w:after="0" w:line="240" w:lineRule="auto"/>
              <w:jc w:val="center"/>
              <w:rPr>
                <w:rFonts w:ascii="Arial" w:hAnsi="Arial" w:cs="Arial"/>
                <w:b/>
                <w:bCs/>
                <w:sz w:val="16"/>
                <w:szCs w:val="16"/>
              </w:rPr>
            </w:pPr>
            <w:proofErr w:type="spellStart"/>
            <w:r w:rsidRPr="00753868">
              <w:rPr>
                <w:rFonts w:ascii="Arial" w:eastAsia="Arial" w:hAnsi="Arial" w:cs="Arial"/>
                <w:b/>
                <w:bCs/>
                <w:iCs/>
                <w:color w:val="A6A6A6" w:themeColor="background1" w:themeShade="A6"/>
                <w:sz w:val="16"/>
                <w:szCs w:val="16"/>
              </w:rPr>
              <w:t>Requirement</w:t>
            </w:r>
            <w:proofErr w:type="spellEnd"/>
          </w:p>
        </w:tc>
        <w:tc>
          <w:tcPr>
            <w:tcW w:w="8084" w:type="dxa"/>
            <w:shd w:val="clear" w:color="auto" w:fill="FFFFFF" w:themeFill="background1"/>
          </w:tcPr>
          <w:p w14:paraId="7EBBBF21" w14:textId="77777777" w:rsidR="00B65365" w:rsidRPr="00753868" w:rsidRDefault="00B65365" w:rsidP="00D8298E">
            <w:pPr>
              <w:spacing w:after="0"/>
              <w:jc w:val="center"/>
              <w:rPr>
                <w:rFonts w:ascii="Arial" w:hAnsi="Arial" w:cs="Arial"/>
                <w:b/>
                <w:bCs/>
                <w:sz w:val="16"/>
                <w:szCs w:val="16"/>
              </w:rPr>
            </w:pPr>
            <w:r w:rsidRPr="00753868">
              <w:rPr>
                <w:rFonts w:ascii="Arial" w:hAnsi="Arial" w:cs="Arial"/>
                <w:b/>
                <w:bCs/>
                <w:sz w:val="16"/>
                <w:szCs w:val="16"/>
              </w:rPr>
              <w:t>Descrição</w:t>
            </w:r>
          </w:p>
          <w:p w14:paraId="0D2B158D" w14:textId="519E0E5F" w:rsidR="00B65365" w:rsidRPr="00753868" w:rsidRDefault="00B65365" w:rsidP="00D8298E">
            <w:pPr>
              <w:spacing w:after="0" w:line="240" w:lineRule="auto"/>
              <w:jc w:val="center"/>
              <w:rPr>
                <w:rFonts w:ascii="Arial" w:hAnsi="Arial" w:cs="Arial"/>
                <w:b/>
                <w:bCs/>
                <w:sz w:val="16"/>
                <w:szCs w:val="16"/>
              </w:rPr>
            </w:pPr>
            <w:proofErr w:type="spellStart"/>
            <w:r w:rsidRPr="00753868">
              <w:rPr>
                <w:rFonts w:ascii="Arial" w:hAnsi="Arial" w:cs="Arial"/>
                <w:b/>
                <w:bCs/>
                <w:iCs/>
                <w:color w:val="A6A6A6" w:themeColor="background1" w:themeShade="A6"/>
                <w:sz w:val="16"/>
                <w:szCs w:val="16"/>
              </w:rPr>
              <w:t>Description</w:t>
            </w:r>
            <w:proofErr w:type="spellEnd"/>
          </w:p>
        </w:tc>
      </w:tr>
      <w:tr w:rsidR="00B65365" w:rsidRPr="00F5796F" w14:paraId="15E262A9" w14:textId="77777777" w:rsidTr="006C4A0E">
        <w:trPr>
          <w:trHeight w:val="1837"/>
          <w:jc w:val="center"/>
        </w:trPr>
        <w:tc>
          <w:tcPr>
            <w:tcW w:w="2689" w:type="dxa"/>
            <w:shd w:val="clear" w:color="auto" w:fill="FFFFFF"/>
            <w:vAlign w:val="center"/>
          </w:tcPr>
          <w:p w14:paraId="6232E1EC" w14:textId="77777777" w:rsidR="00B65365" w:rsidRPr="0040091C" w:rsidRDefault="00B65365" w:rsidP="00B65365">
            <w:pPr>
              <w:spacing w:after="0" w:line="240" w:lineRule="auto"/>
              <w:ind w:left="-8"/>
              <w:jc w:val="center"/>
              <w:rPr>
                <w:rFonts w:ascii="Arial" w:hAnsi="Arial" w:cs="Arial"/>
                <w:b/>
                <w:sz w:val="17"/>
                <w:szCs w:val="17"/>
              </w:rPr>
            </w:pPr>
            <w:r w:rsidRPr="0040091C">
              <w:rPr>
                <w:rFonts w:ascii="Arial" w:hAnsi="Arial" w:cs="Arial"/>
                <w:b/>
                <w:sz w:val="17"/>
                <w:szCs w:val="17"/>
              </w:rPr>
              <w:t>3.2</w:t>
            </w:r>
          </w:p>
          <w:p w14:paraId="3BBB8956" w14:textId="08762A24" w:rsidR="00B65365" w:rsidRPr="007833AB" w:rsidRDefault="00B65365" w:rsidP="007833AB">
            <w:pPr>
              <w:spacing w:after="0" w:line="240" w:lineRule="auto"/>
              <w:ind w:left="-8"/>
              <w:jc w:val="center"/>
              <w:rPr>
                <w:rFonts w:ascii="Arial" w:hAnsi="Arial" w:cs="Arial"/>
                <w:b/>
                <w:bCs/>
                <w:sz w:val="16"/>
                <w:szCs w:val="16"/>
              </w:rPr>
            </w:pPr>
            <w:r w:rsidRPr="007833AB">
              <w:rPr>
                <w:rFonts w:ascii="Arial" w:hAnsi="Arial" w:cs="Arial"/>
                <w:b/>
                <w:bCs/>
                <w:sz w:val="16"/>
                <w:szCs w:val="16"/>
              </w:rPr>
              <w:t>R</w:t>
            </w:r>
            <w:r w:rsidR="007833AB">
              <w:rPr>
                <w:rFonts w:ascii="Arial" w:hAnsi="Arial" w:cs="Arial"/>
                <w:b/>
                <w:bCs/>
                <w:sz w:val="16"/>
                <w:szCs w:val="16"/>
              </w:rPr>
              <w:t>esponsabilidade da Alta Direção</w:t>
            </w:r>
          </w:p>
          <w:p w14:paraId="1C0E3AA1" w14:textId="5159F3A9" w:rsidR="00B65365" w:rsidRPr="007833AB" w:rsidRDefault="00B65365" w:rsidP="00B65365">
            <w:pPr>
              <w:spacing w:after="0" w:line="240" w:lineRule="auto"/>
              <w:ind w:left="-8"/>
              <w:jc w:val="center"/>
              <w:rPr>
                <w:rFonts w:ascii="Arial" w:hAnsi="Arial" w:cs="Arial"/>
                <w:b/>
                <w:bCs/>
                <w:color w:val="808080" w:themeColor="background1" w:themeShade="80"/>
                <w:sz w:val="16"/>
                <w:szCs w:val="16"/>
              </w:rPr>
            </w:pPr>
            <w:r w:rsidRPr="007833AB">
              <w:rPr>
                <w:rFonts w:ascii="Arial" w:hAnsi="Arial" w:cs="Arial"/>
                <w:b/>
                <w:bCs/>
                <w:color w:val="808080" w:themeColor="background1" w:themeShade="80"/>
                <w:sz w:val="16"/>
                <w:szCs w:val="16"/>
              </w:rPr>
              <w:t xml:space="preserve">Management </w:t>
            </w:r>
            <w:proofErr w:type="spellStart"/>
            <w:r w:rsidRPr="007833AB">
              <w:rPr>
                <w:rFonts w:ascii="Arial" w:hAnsi="Arial" w:cs="Arial"/>
                <w:b/>
                <w:bCs/>
                <w:color w:val="808080" w:themeColor="background1" w:themeShade="80"/>
                <w:sz w:val="16"/>
                <w:szCs w:val="16"/>
              </w:rPr>
              <w:t>responsibilities</w:t>
            </w:r>
            <w:proofErr w:type="spellEnd"/>
          </w:p>
          <w:p w14:paraId="41545331" w14:textId="77777777" w:rsidR="00B65365" w:rsidRDefault="00B65365" w:rsidP="00B65365">
            <w:pPr>
              <w:spacing w:after="0" w:line="240" w:lineRule="auto"/>
              <w:jc w:val="center"/>
              <w:rPr>
                <w:rFonts w:ascii="Arial" w:hAnsi="Arial" w:cs="Arial"/>
                <w:b/>
                <w:bCs/>
                <w:i/>
                <w:iCs/>
                <w:color w:val="808080" w:themeColor="background1" w:themeShade="80"/>
                <w:sz w:val="14"/>
                <w:szCs w:val="14"/>
              </w:rPr>
            </w:pPr>
          </w:p>
          <w:p w14:paraId="6FA5616B" w14:textId="77777777" w:rsidR="007833AB" w:rsidRDefault="007833AB" w:rsidP="00B65365">
            <w:pPr>
              <w:spacing w:after="0" w:line="240" w:lineRule="auto"/>
              <w:jc w:val="center"/>
              <w:rPr>
                <w:rFonts w:ascii="Arial" w:hAnsi="Arial" w:cs="Arial"/>
                <w:b/>
                <w:bCs/>
                <w:i/>
                <w:iCs/>
                <w:color w:val="808080" w:themeColor="background1" w:themeShade="80"/>
                <w:sz w:val="14"/>
                <w:szCs w:val="14"/>
              </w:rPr>
            </w:pPr>
          </w:p>
          <w:p w14:paraId="36973943" w14:textId="77777777" w:rsidR="007833AB" w:rsidRDefault="007833AB" w:rsidP="00B65365">
            <w:pPr>
              <w:spacing w:after="0" w:line="240" w:lineRule="auto"/>
              <w:jc w:val="center"/>
              <w:rPr>
                <w:rFonts w:ascii="Arial" w:hAnsi="Arial" w:cs="Arial"/>
                <w:b/>
                <w:bCs/>
                <w:i/>
                <w:iCs/>
                <w:color w:val="808080" w:themeColor="background1" w:themeShade="80"/>
                <w:sz w:val="14"/>
                <w:szCs w:val="14"/>
              </w:rPr>
            </w:pPr>
          </w:p>
          <w:p w14:paraId="627C8EB0" w14:textId="77777777" w:rsidR="007833AB" w:rsidRDefault="007833AB" w:rsidP="00B65365">
            <w:pPr>
              <w:spacing w:after="0" w:line="240" w:lineRule="auto"/>
              <w:jc w:val="center"/>
              <w:rPr>
                <w:rFonts w:ascii="Arial" w:hAnsi="Arial" w:cs="Arial"/>
                <w:b/>
                <w:bCs/>
                <w:i/>
                <w:iCs/>
                <w:color w:val="808080" w:themeColor="background1" w:themeShade="80"/>
                <w:sz w:val="14"/>
                <w:szCs w:val="14"/>
              </w:rPr>
            </w:pPr>
          </w:p>
          <w:p w14:paraId="5F7ADD7D" w14:textId="77777777" w:rsidR="007833AB" w:rsidRDefault="007833AB" w:rsidP="00B65365">
            <w:pPr>
              <w:spacing w:after="0" w:line="240" w:lineRule="auto"/>
              <w:jc w:val="center"/>
              <w:rPr>
                <w:rFonts w:ascii="Arial" w:hAnsi="Arial" w:cs="Arial"/>
                <w:b/>
                <w:bCs/>
                <w:i/>
                <w:iCs/>
                <w:color w:val="808080" w:themeColor="background1" w:themeShade="80"/>
                <w:sz w:val="14"/>
                <w:szCs w:val="14"/>
              </w:rPr>
            </w:pPr>
          </w:p>
          <w:p w14:paraId="078FDF4D" w14:textId="77777777" w:rsidR="007833AB" w:rsidRDefault="007833AB" w:rsidP="00B65365">
            <w:pPr>
              <w:spacing w:after="0" w:line="240" w:lineRule="auto"/>
              <w:jc w:val="center"/>
              <w:rPr>
                <w:rFonts w:ascii="Arial" w:hAnsi="Arial" w:cs="Arial"/>
                <w:b/>
                <w:bCs/>
                <w:i/>
                <w:iCs/>
                <w:color w:val="808080" w:themeColor="background1" w:themeShade="80"/>
                <w:sz w:val="14"/>
                <w:szCs w:val="14"/>
              </w:rPr>
            </w:pPr>
          </w:p>
          <w:p w14:paraId="2609722F" w14:textId="77777777" w:rsidR="00B65365" w:rsidRDefault="00B65365" w:rsidP="00B65365">
            <w:pPr>
              <w:spacing w:after="0" w:line="240" w:lineRule="auto"/>
              <w:jc w:val="center"/>
              <w:rPr>
                <w:rFonts w:ascii="Arial" w:hAnsi="Arial" w:cs="Arial"/>
                <w:b/>
                <w:bCs/>
                <w:i/>
                <w:iCs/>
                <w:color w:val="808080" w:themeColor="background1" w:themeShade="80"/>
                <w:sz w:val="14"/>
                <w:szCs w:val="14"/>
              </w:rPr>
            </w:pPr>
          </w:p>
          <w:p w14:paraId="48BC855A"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64A2E24C"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725555CE"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2DC7A6B9"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B65365" w:rsidRPr="00272439" w14:paraId="4ADA8ABC" w14:textId="77777777" w:rsidTr="00B65365">
              <w:trPr>
                <w:trHeight w:val="178"/>
              </w:trPr>
              <w:tc>
                <w:tcPr>
                  <w:tcW w:w="541" w:type="dxa"/>
                  <w:shd w:val="clear" w:color="auto" w:fill="auto"/>
                </w:tcPr>
                <w:p w14:paraId="3D34D354" w14:textId="77777777" w:rsidR="00B65365" w:rsidRPr="00272439" w:rsidRDefault="00B65365" w:rsidP="00B65365">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2E9C0094"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31CEF70C"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6BE8538F"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65365" w:rsidRPr="00272439" w14:paraId="273C5A1E" w14:textId="77777777" w:rsidTr="00B65365">
              <w:trPr>
                <w:trHeight w:val="178"/>
              </w:trPr>
              <w:tc>
                <w:tcPr>
                  <w:tcW w:w="541" w:type="dxa"/>
                  <w:shd w:val="clear" w:color="auto" w:fill="auto"/>
                </w:tcPr>
                <w:p w14:paraId="3D093CD1" w14:textId="3938C68C" w:rsidR="00B65365" w:rsidRPr="00272439" w:rsidRDefault="00D8298E" w:rsidP="00B65365">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266EF4B2"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09AE112E"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75D5D43F"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2CAEA068"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0E5F763D"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7DFE9526"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4395008F"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1EA73C3D"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55120F3F" w14:textId="46434B29" w:rsidR="00B65365" w:rsidRPr="00386482" w:rsidRDefault="00B65365" w:rsidP="00B65365">
            <w:pPr>
              <w:spacing w:after="0" w:line="240" w:lineRule="auto"/>
              <w:ind w:left="-8"/>
              <w:jc w:val="center"/>
              <w:rPr>
                <w:rFonts w:ascii="Arial" w:hAnsi="Arial" w:cs="Arial"/>
                <w:b/>
                <w:bCs/>
                <w:i/>
                <w:iCs/>
                <w:sz w:val="14"/>
                <w:szCs w:val="14"/>
              </w:rPr>
            </w:pPr>
          </w:p>
        </w:tc>
        <w:tc>
          <w:tcPr>
            <w:tcW w:w="8084" w:type="dxa"/>
            <w:shd w:val="clear" w:color="auto" w:fill="FFFFFF"/>
          </w:tcPr>
          <w:p w14:paraId="6086FED7" w14:textId="77777777" w:rsidR="007833AB" w:rsidRPr="007833AB" w:rsidRDefault="007833AB" w:rsidP="007833AB">
            <w:pPr>
              <w:spacing w:after="0" w:line="240" w:lineRule="auto"/>
              <w:jc w:val="both"/>
              <w:rPr>
                <w:rFonts w:ascii="Arial" w:hAnsi="Arial" w:cs="Arial"/>
                <w:bCs/>
                <w:color w:val="auto"/>
                <w:sz w:val="14"/>
                <w:szCs w:val="14"/>
              </w:rPr>
            </w:pPr>
            <w:r w:rsidRPr="007833AB">
              <w:rPr>
                <w:rFonts w:ascii="Arial" w:hAnsi="Arial" w:cs="Arial"/>
                <w:bCs/>
                <w:color w:val="auto"/>
                <w:sz w:val="14"/>
                <w:szCs w:val="14"/>
              </w:rPr>
              <w:t>A alta direção deve fornecer evidência de seu comprometimento com o processo de gerenciamento de risco:</w:t>
            </w:r>
          </w:p>
          <w:p w14:paraId="35EB5E2A" w14:textId="77777777" w:rsidR="007833AB" w:rsidRPr="007833AB" w:rsidRDefault="007833AB" w:rsidP="007833AB">
            <w:pPr>
              <w:spacing w:after="0" w:line="240" w:lineRule="auto"/>
              <w:jc w:val="both"/>
              <w:rPr>
                <w:rFonts w:ascii="Arial" w:hAnsi="Arial" w:cs="Arial"/>
                <w:bCs/>
                <w:color w:val="auto"/>
                <w:sz w:val="14"/>
                <w:szCs w:val="14"/>
              </w:rPr>
            </w:pPr>
            <w:r w:rsidRPr="007833AB">
              <w:rPr>
                <w:rFonts w:ascii="Arial" w:hAnsi="Arial" w:cs="Arial"/>
                <w:bCs/>
                <w:color w:val="auto"/>
                <w:sz w:val="14"/>
                <w:szCs w:val="14"/>
              </w:rPr>
              <w:t>- Garantindo a provisão de recursos adequados e,</w:t>
            </w:r>
          </w:p>
          <w:p w14:paraId="218845DB" w14:textId="77777777" w:rsidR="007833AB" w:rsidRPr="007833AB" w:rsidRDefault="007833AB" w:rsidP="007833AB">
            <w:pPr>
              <w:spacing w:after="0" w:line="240" w:lineRule="auto"/>
              <w:jc w:val="both"/>
              <w:rPr>
                <w:rFonts w:ascii="Arial" w:hAnsi="Arial" w:cs="Arial"/>
                <w:bCs/>
                <w:color w:val="auto"/>
                <w:sz w:val="14"/>
                <w:szCs w:val="14"/>
              </w:rPr>
            </w:pPr>
            <w:r w:rsidRPr="007833AB">
              <w:rPr>
                <w:rFonts w:ascii="Arial" w:hAnsi="Arial" w:cs="Arial"/>
                <w:bCs/>
                <w:color w:val="auto"/>
                <w:sz w:val="14"/>
                <w:szCs w:val="14"/>
              </w:rPr>
              <w:t>- Garantindo a designação de pessoal qualificado para o gerenciamento de risco.</w:t>
            </w:r>
          </w:p>
          <w:p w14:paraId="26AF0428" w14:textId="77777777" w:rsidR="007833AB" w:rsidRPr="007833AB" w:rsidRDefault="007833AB" w:rsidP="007833AB">
            <w:pPr>
              <w:spacing w:after="0" w:line="240" w:lineRule="auto"/>
              <w:jc w:val="both"/>
              <w:rPr>
                <w:rFonts w:ascii="Arial" w:hAnsi="Arial" w:cs="Arial"/>
                <w:bCs/>
                <w:color w:val="auto"/>
                <w:sz w:val="14"/>
                <w:szCs w:val="14"/>
              </w:rPr>
            </w:pPr>
            <w:r w:rsidRPr="007833AB">
              <w:rPr>
                <w:rFonts w:ascii="Arial" w:hAnsi="Arial" w:cs="Arial"/>
                <w:bCs/>
                <w:color w:val="auto"/>
                <w:sz w:val="14"/>
                <w:szCs w:val="14"/>
              </w:rPr>
              <w:t>A alta direção deve:</w:t>
            </w:r>
          </w:p>
          <w:p w14:paraId="4E75C947" w14:textId="77777777" w:rsidR="007833AB" w:rsidRPr="007833AB" w:rsidRDefault="007833AB" w:rsidP="007833AB">
            <w:pPr>
              <w:spacing w:after="0" w:line="240" w:lineRule="auto"/>
              <w:jc w:val="both"/>
              <w:rPr>
                <w:rFonts w:ascii="Arial" w:hAnsi="Arial" w:cs="Arial"/>
                <w:bCs/>
                <w:color w:val="auto"/>
                <w:sz w:val="14"/>
                <w:szCs w:val="14"/>
              </w:rPr>
            </w:pPr>
            <w:r w:rsidRPr="007833AB">
              <w:rPr>
                <w:rFonts w:ascii="Arial" w:hAnsi="Arial" w:cs="Arial"/>
                <w:bCs/>
                <w:color w:val="auto"/>
                <w:sz w:val="14"/>
                <w:szCs w:val="14"/>
              </w:rPr>
              <w:t xml:space="preserve">- Definir e documentar a </w:t>
            </w:r>
            <w:proofErr w:type="spellStart"/>
            <w:proofErr w:type="gramStart"/>
            <w:r w:rsidRPr="007833AB">
              <w:rPr>
                <w:rFonts w:ascii="Arial" w:hAnsi="Arial" w:cs="Arial"/>
                <w:bCs/>
                <w:color w:val="auto"/>
                <w:sz w:val="14"/>
                <w:szCs w:val="14"/>
              </w:rPr>
              <w:t>politica</w:t>
            </w:r>
            <w:proofErr w:type="spellEnd"/>
            <w:proofErr w:type="gramEnd"/>
            <w:r w:rsidRPr="007833AB">
              <w:rPr>
                <w:rFonts w:ascii="Arial" w:hAnsi="Arial" w:cs="Arial"/>
                <w:bCs/>
                <w:color w:val="auto"/>
                <w:sz w:val="14"/>
                <w:szCs w:val="14"/>
              </w:rPr>
              <w:t xml:space="preserve"> para determinação do critério de aceitabilidade de risco; esta </w:t>
            </w:r>
            <w:proofErr w:type="spellStart"/>
            <w:r w:rsidRPr="007833AB">
              <w:rPr>
                <w:rFonts w:ascii="Arial" w:hAnsi="Arial" w:cs="Arial"/>
                <w:bCs/>
                <w:color w:val="auto"/>
                <w:sz w:val="14"/>
                <w:szCs w:val="14"/>
              </w:rPr>
              <w:t>politica</w:t>
            </w:r>
            <w:proofErr w:type="spellEnd"/>
            <w:r w:rsidRPr="007833AB">
              <w:rPr>
                <w:rFonts w:ascii="Arial" w:hAnsi="Arial" w:cs="Arial"/>
                <w:bCs/>
                <w:color w:val="auto"/>
                <w:sz w:val="14"/>
                <w:szCs w:val="14"/>
              </w:rPr>
              <w:t xml:space="preserve"> deve garantir que o critério seja baseado em regulamentos aplicáveis nacionais ou regionais e Normas relevantes, e deve levar em consideração informações disponíveis, como o estado-da-arte geralmente aceito e preocupações conhecidas das partes interessadas;</w:t>
            </w:r>
          </w:p>
          <w:p w14:paraId="3081C4D7" w14:textId="77777777" w:rsidR="007833AB" w:rsidRDefault="007833AB" w:rsidP="007833AB">
            <w:pPr>
              <w:spacing w:after="0" w:line="240" w:lineRule="auto"/>
              <w:jc w:val="both"/>
              <w:rPr>
                <w:rFonts w:ascii="Arial" w:hAnsi="Arial" w:cs="Arial"/>
                <w:bCs/>
                <w:color w:val="auto"/>
                <w:sz w:val="14"/>
                <w:szCs w:val="14"/>
              </w:rPr>
            </w:pPr>
            <w:r w:rsidRPr="007833AB">
              <w:rPr>
                <w:rFonts w:ascii="Arial" w:hAnsi="Arial" w:cs="Arial"/>
                <w:bCs/>
                <w:color w:val="auto"/>
                <w:sz w:val="14"/>
                <w:szCs w:val="14"/>
              </w:rPr>
              <w:t xml:space="preserve">- Analisar criticamente a adequação do processo de gerenciamento de risco em intervalos planejados para garantir a eficácia </w:t>
            </w:r>
            <w:proofErr w:type="gramStart"/>
            <w:r w:rsidRPr="007833AB">
              <w:rPr>
                <w:rFonts w:ascii="Arial" w:hAnsi="Arial" w:cs="Arial"/>
                <w:bCs/>
                <w:color w:val="auto"/>
                <w:sz w:val="14"/>
                <w:szCs w:val="14"/>
              </w:rPr>
              <w:t>continua</w:t>
            </w:r>
            <w:proofErr w:type="gramEnd"/>
            <w:r w:rsidRPr="007833AB">
              <w:rPr>
                <w:rFonts w:ascii="Arial" w:hAnsi="Arial" w:cs="Arial"/>
                <w:bCs/>
                <w:color w:val="auto"/>
                <w:sz w:val="14"/>
                <w:szCs w:val="14"/>
              </w:rPr>
              <w:t xml:space="preserve"> do processo de gerenciamento de risco e documentar as decisões e ações tomadas; se o fabricante possui um sistema de gestão da qualidade implantado, esta analise critica pode ser parte analise </w:t>
            </w:r>
            <w:proofErr w:type="spellStart"/>
            <w:r w:rsidRPr="007833AB">
              <w:rPr>
                <w:rFonts w:ascii="Arial" w:hAnsi="Arial" w:cs="Arial"/>
                <w:bCs/>
                <w:color w:val="auto"/>
                <w:sz w:val="14"/>
                <w:szCs w:val="14"/>
              </w:rPr>
              <w:t>critica</w:t>
            </w:r>
            <w:proofErr w:type="spellEnd"/>
            <w:r w:rsidRPr="007833AB">
              <w:rPr>
                <w:rFonts w:ascii="Arial" w:hAnsi="Arial" w:cs="Arial"/>
                <w:bCs/>
                <w:color w:val="auto"/>
                <w:sz w:val="14"/>
                <w:szCs w:val="14"/>
              </w:rPr>
              <w:t xml:space="preserve"> do sistema de gestão da qualidade. </w:t>
            </w:r>
          </w:p>
          <w:p w14:paraId="7352A856" w14:textId="77777777" w:rsidR="007833AB" w:rsidRPr="007833AB" w:rsidRDefault="007833AB" w:rsidP="007833AB">
            <w:pPr>
              <w:spacing w:after="0" w:line="240" w:lineRule="auto"/>
              <w:jc w:val="both"/>
              <w:rPr>
                <w:rFonts w:ascii="Arial" w:hAnsi="Arial" w:cs="Arial"/>
                <w:b/>
                <w:i/>
                <w:iCs/>
                <w:color w:val="808080" w:themeColor="background1" w:themeShade="80"/>
                <w:sz w:val="14"/>
                <w:szCs w:val="14"/>
                <w:lang w:val="en-US"/>
              </w:rPr>
            </w:pPr>
            <w:r w:rsidRPr="007833AB">
              <w:rPr>
                <w:rFonts w:ascii="Arial" w:hAnsi="Arial" w:cs="Arial"/>
                <w:b/>
                <w:i/>
                <w:iCs/>
                <w:color w:val="808080" w:themeColor="background1" w:themeShade="80"/>
                <w:sz w:val="14"/>
                <w:szCs w:val="14"/>
                <w:lang w:val="en-US"/>
              </w:rPr>
              <w:t>Top management shall provide evidence of its commitment to the risk management process by:</w:t>
            </w:r>
          </w:p>
          <w:p w14:paraId="4510CF0C" w14:textId="449269F8" w:rsidR="007833AB" w:rsidRPr="007833AB" w:rsidRDefault="007833AB" w:rsidP="007833AB">
            <w:pPr>
              <w:spacing w:after="0" w:line="240" w:lineRule="auto"/>
              <w:jc w:val="both"/>
              <w:rPr>
                <w:rFonts w:ascii="Arial" w:hAnsi="Arial" w:cs="Arial"/>
                <w:b/>
                <w:i/>
                <w:iCs/>
                <w:color w:val="808080" w:themeColor="background1" w:themeShade="80"/>
                <w:sz w:val="14"/>
                <w:szCs w:val="14"/>
                <w:lang w:val="en-US"/>
              </w:rPr>
            </w:pPr>
            <w:r w:rsidRPr="007833AB">
              <w:rPr>
                <w:rFonts w:ascii="Arial" w:hAnsi="Arial" w:cs="Arial"/>
                <w:b/>
                <w:i/>
                <w:iCs/>
                <w:color w:val="808080" w:themeColor="background1" w:themeShade="80"/>
                <w:sz w:val="14"/>
                <w:szCs w:val="14"/>
                <w:lang w:val="en-US"/>
              </w:rPr>
              <w:t>-</w:t>
            </w:r>
            <w:r>
              <w:rPr>
                <w:rFonts w:ascii="Arial" w:hAnsi="Arial" w:cs="Arial"/>
                <w:b/>
                <w:i/>
                <w:iCs/>
                <w:color w:val="808080" w:themeColor="background1" w:themeShade="80"/>
                <w:sz w:val="14"/>
                <w:szCs w:val="14"/>
                <w:lang w:val="en-US"/>
              </w:rPr>
              <w:t xml:space="preserve"> </w:t>
            </w:r>
            <w:r w:rsidRPr="007833AB">
              <w:rPr>
                <w:rFonts w:ascii="Arial" w:hAnsi="Arial" w:cs="Arial"/>
                <w:b/>
                <w:i/>
                <w:iCs/>
                <w:color w:val="808080" w:themeColor="background1" w:themeShade="80"/>
                <w:sz w:val="14"/>
                <w:szCs w:val="14"/>
                <w:lang w:val="en-US"/>
              </w:rPr>
              <w:t>ensuring the provision of adequate resources and</w:t>
            </w:r>
          </w:p>
          <w:p w14:paraId="30E3D71A" w14:textId="2D468B5E" w:rsidR="007833AB" w:rsidRPr="007833AB" w:rsidRDefault="007833AB" w:rsidP="007833AB">
            <w:pPr>
              <w:spacing w:after="0" w:line="240" w:lineRule="auto"/>
              <w:jc w:val="both"/>
              <w:rPr>
                <w:rFonts w:ascii="Arial" w:hAnsi="Arial" w:cs="Arial"/>
                <w:b/>
                <w:i/>
                <w:iCs/>
                <w:color w:val="808080" w:themeColor="background1" w:themeShade="80"/>
                <w:sz w:val="14"/>
                <w:szCs w:val="14"/>
                <w:lang w:val="en-US"/>
              </w:rPr>
            </w:pPr>
            <w:r w:rsidRPr="007833AB">
              <w:rPr>
                <w:rFonts w:ascii="Arial" w:hAnsi="Arial" w:cs="Arial"/>
                <w:b/>
                <w:i/>
                <w:iCs/>
                <w:color w:val="808080" w:themeColor="background1" w:themeShade="80"/>
                <w:sz w:val="14"/>
                <w:szCs w:val="14"/>
                <w:lang w:val="en-US"/>
              </w:rPr>
              <w:t>-</w:t>
            </w:r>
            <w:r>
              <w:rPr>
                <w:rFonts w:ascii="Arial" w:hAnsi="Arial" w:cs="Arial"/>
                <w:b/>
                <w:i/>
                <w:iCs/>
                <w:color w:val="808080" w:themeColor="background1" w:themeShade="80"/>
                <w:sz w:val="14"/>
                <w:szCs w:val="14"/>
                <w:lang w:val="en-US"/>
              </w:rPr>
              <w:t xml:space="preserve"> </w:t>
            </w:r>
            <w:r w:rsidRPr="007833AB">
              <w:rPr>
                <w:rFonts w:ascii="Arial" w:hAnsi="Arial" w:cs="Arial"/>
                <w:b/>
                <w:i/>
                <w:iCs/>
                <w:color w:val="808080" w:themeColor="background1" w:themeShade="80"/>
                <w:sz w:val="14"/>
                <w:szCs w:val="14"/>
                <w:lang w:val="en-US"/>
              </w:rPr>
              <w:t>ensuring the assignment of qualified personnel (see 3.3) for risk management.</w:t>
            </w:r>
          </w:p>
          <w:p w14:paraId="6C6E27FA" w14:textId="77777777" w:rsidR="007833AB" w:rsidRPr="007833AB" w:rsidRDefault="007833AB" w:rsidP="007833AB">
            <w:pPr>
              <w:spacing w:after="0" w:line="240" w:lineRule="auto"/>
              <w:jc w:val="both"/>
              <w:rPr>
                <w:rFonts w:ascii="Arial" w:hAnsi="Arial" w:cs="Arial"/>
                <w:b/>
                <w:i/>
                <w:iCs/>
                <w:color w:val="808080" w:themeColor="background1" w:themeShade="80"/>
                <w:sz w:val="14"/>
                <w:szCs w:val="14"/>
                <w:lang w:val="en-US"/>
              </w:rPr>
            </w:pPr>
            <w:r w:rsidRPr="007833AB">
              <w:rPr>
                <w:rFonts w:ascii="Arial" w:hAnsi="Arial" w:cs="Arial"/>
                <w:b/>
                <w:i/>
                <w:iCs/>
                <w:color w:val="808080" w:themeColor="background1" w:themeShade="80"/>
                <w:sz w:val="14"/>
                <w:szCs w:val="14"/>
                <w:lang w:val="en-US"/>
              </w:rPr>
              <w:t>Top management shall:</w:t>
            </w:r>
          </w:p>
          <w:p w14:paraId="05049802" w14:textId="3A16113D" w:rsidR="007833AB" w:rsidRPr="007833AB" w:rsidRDefault="007833AB" w:rsidP="007833AB">
            <w:pPr>
              <w:pStyle w:val="PargrafodaLista"/>
              <w:numPr>
                <w:ilvl w:val="0"/>
                <w:numId w:val="10"/>
              </w:numPr>
              <w:jc w:val="both"/>
              <w:rPr>
                <w:rFonts w:ascii="Arial" w:hAnsi="Arial" w:cs="Arial"/>
                <w:b/>
                <w:i/>
                <w:iCs/>
                <w:color w:val="808080" w:themeColor="background1" w:themeShade="80"/>
                <w:sz w:val="14"/>
                <w:szCs w:val="14"/>
                <w:lang w:val="en-US"/>
              </w:rPr>
            </w:pPr>
            <w:r w:rsidRPr="007833AB">
              <w:rPr>
                <w:rFonts w:ascii="Arial" w:hAnsi="Arial" w:cs="Arial"/>
                <w:b/>
                <w:i/>
                <w:iCs/>
                <w:color w:val="808080" w:themeColor="background1" w:themeShade="80"/>
                <w:sz w:val="14"/>
                <w:szCs w:val="14"/>
                <w:lang w:val="en-US"/>
              </w:rPr>
              <w:t xml:space="preserve">define and document the policy for determining criteria for risk acceptability; this policy shall ensure that criteria are based upon applicable national or regional regulations and relevant International Standards, and take into account available information such as the generally accepted state of the art and known stakeholder </w:t>
            </w:r>
            <w:proofErr w:type="gramStart"/>
            <w:r w:rsidRPr="007833AB">
              <w:rPr>
                <w:rFonts w:ascii="Arial" w:hAnsi="Arial" w:cs="Arial"/>
                <w:b/>
                <w:i/>
                <w:iCs/>
                <w:color w:val="808080" w:themeColor="background1" w:themeShade="80"/>
                <w:sz w:val="14"/>
                <w:szCs w:val="14"/>
                <w:lang w:val="en-US"/>
              </w:rPr>
              <w:t>concerns;</w:t>
            </w:r>
            <w:proofErr w:type="gramEnd"/>
          </w:p>
          <w:p w14:paraId="17C6A9E7" w14:textId="2D8FD5CC" w:rsidR="007833AB" w:rsidRPr="007833AB" w:rsidRDefault="007833AB" w:rsidP="007833AB">
            <w:pPr>
              <w:pStyle w:val="PargrafodaLista"/>
              <w:numPr>
                <w:ilvl w:val="0"/>
                <w:numId w:val="10"/>
              </w:numPr>
              <w:jc w:val="both"/>
              <w:rPr>
                <w:rFonts w:ascii="Arial" w:hAnsi="Arial" w:cs="Arial"/>
                <w:b/>
                <w:i/>
                <w:iCs/>
                <w:color w:val="808080" w:themeColor="background1" w:themeShade="80"/>
                <w:sz w:val="14"/>
                <w:szCs w:val="14"/>
                <w:lang w:val="en-US"/>
              </w:rPr>
            </w:pPr>
            <w:r w:rsidRPr="007833AB">
              <w:rPr>
                <w:rFonts w:ascii="Arial" w:hAnsi="Arial" w:cs="Arial"/>
                <w:b/>
                <w:i/>
                <w:iCs/>
                <w:color w:val="808080" w:themeColor="background1" w:themeShade="80"/>
                <w:sz w:val="14"/>
                <w:szCs w:val="14"/>
                <w:lang w:val="en-US"/>
              </w:rPr>
              <w:t xml:space="preserve">review the suitability of the risk management process at planned intervals to ensure continuing effectiveness of the risk management process and document any decisions and actions taken; if the manufacturer has a quality management system in place, this review may be part of the </w:t>
            </w:r>
            <w:proofErr w:type="gramStart"/>
            <w:r w:rsidRPr="007833AB">
              <w:rPr>
                <w:rFonts w:ascii="Arial" w:hAnsi="Arial" w:cs="Arial"/>
                <w:b/>
                <w:i/>
                <w:iCs/>
                <w:color w:val="808080" w:themeColor="background1" w:themeShade="80"/>
                <w:sz w:val="14"/>
                <w:szCs w:val="14"/>
                <w:lang w:val="en-US"/>
              </w:rPr>
              <w:t>quality</w:t>
            </w:r>
            <w:proofErr w:type="gramEnd"/>
          </w:p>
          <w:p w14:paraId="172D5098" w14:textId="6B34AB94" w:rsidR="007833AB" w:rsidRPr="007833AB" w:rsidRDefault="007833AB" w:rsidP="007833AB">
            <w:pPr>
              <w:pStyle w:val="PargrafodaLista"/>
              <w:numPr>
                <w:ilvl w:val="0"/>
                <w:numId w:val="10"/>
              </w:numPr>
              <w:jc w:val="both"/>
              <w:rPr>
                <w:rFonts w:ascii="Arial" w:hAnsi="Arial" w:cs="Arial"/>
                <w:b/>
                <w:i/>
                <w:iCs/>
                <w:color w:val="808080" w:themeColor="background1" w:themeShade="80"/>
                <w:sz w:val="14"/>
                <w:szCs w:val="14"/>
              </w:rPr>
            </w:pPr>
            <w:r w:rsidRPr="007833AB">
              <w:rPr>
                <w:rFonts w:ascii="Arial" w:hAnsi="Arial" w:cs="Arial"/>
                <w:b/>
                <w:i/>
                <w:iCs/>
                <w:color w:val="808080" w:themeColor="background1" w:themeShade="80"/>
                <w:sz w:val="14"/>
                <w:szCs w:val="14"/>
                <w:lang w:val="en-US"/>
              </w:rPr>
              <w:t>management system review.</w:t>
            </w:r>
          </w:p>
          <w:p w14:paraId="2B41D252" w14:textId="77777777" w:rsidR="00D8298E" w:rsidRDefault="00753868" w:rsidP="00D8298E">
            <w:pPr>
              <w:spacing w:after="0"/>
              <w:rPr>
                <w:rFonts w:ascii="Arial" w:hAnsi="Arial" w:cs="Arial"/>
                <w:b/>
                <w:sz w:val="16"/>
                <w:szCs w:val="16"/>
              </w:rPr>
            </w:pPr>
            <w:r w:rsidRPr="00DE7E99">
              <w:rPr>
                <w:rFonts w:ascii="Arial" w:hAnsi="Arial" w:cs="Arial"/>
                <w:b/>
                <w:sz w:val="16"/>
                <w:szCs w:val="16"/>
              </w:rPr>
              <w:t>Evidência objetiva:</w:t>
            </w:r>
          </w:p>
          <w:p w14:paraId="2B407C02" w14:textId="12FCDE99" w:rsidR="00B65365" w:rsidRDefault="00753868" w:rsidP="00D8298E">
            <w:pPr>
              <w:spacing w:after="0"/>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w:t>
            </w:r>
            <w:r>
              <w:rPr>
                <w:rFonts w:ascii="Arial" w:hAnsi="Arial" w:cs="Arial"/>
                <w:bCs/>
                <w:i/>
                <w:iCs/>
                <w:color w:val="A6A6A6" w:themeColor="background1" w:themeShade="A6"/>
                <w:sz w:val="14"/>
                <w:szCs w:val="14"/>
              </w:rPr>
              <w:t>e</w:t>
            </w:r>
            <w:proofErr w:type="spellEnd"/>
          </w:p>
          <w:p w14:paraId="14F37E92" w14:textId="77777777" w:rsidR="00A51C6D" w:rsidRPr="00E91F20" w:rsidRDefault="00A51C6D" w:rsidP="00A51C6D">
            <w:pPr>
              <w:spacing w:after="0" w:line="276" w:lineRule="auto"/>
              <w:jc w:val="both"/>
              <w:rPr>
                <w:rFonts w:ascii="Arial" w:hAnsi="Arial" w:cs="Arial"/>
                <w:b/>
                <w:i/>
                <w:iCs/>
                <w:sz w:val="18"/>
                <w:szCs w:val="18"/>
              </w:rPr>
            </w:pPr>
            <w:r w:rsidRPr="00E91F20">
              <w:rPr>
                <w:rFonts w:ascii="Arial" w:hAnsi="Arial" w:cs="Arial"/>
                <w:b/>
                <w:i/>
                <w:iCs/>
                <w:sz w:val="18"/>
                <w:szCs w:val="18"/>
              </w:rPr>
              <w:t>Verificados:</w:t>
            </w:r>
          </w:p>
          <w:p w14:paraId="5A60EAE6" w14:textId="3A9CD875"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46DB8B87"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163C1B78" w14:textId="0BEBDE1B"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3CE00D10" w14:textId="650E17E0"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6F87CDED"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22106A99" w14:textId="5A6B348D"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15165C5F" w14:textId="4432DEFF"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Residual</w:t>
            </w:r>
            <w:r>
              <w:rPr>
                <w:rFonts w:ascii="Arial" w:hAnsi="Arial" w:cs="Arial"/>
                <w:bCs/>
                <w:sz w:val="18"/>
                <w:szCs w:val="18"/>
              </w:rPr>
              <w:t>.</w:t>
            </w:r>
          </w:p>
        </w:tc>
      </w:tr>
      <w:tr w:rsidR="00B65365" w:rsidRPr="00D8298E" w14:paraId="49FC2CE6" w14:textId="77777777" w:rsidTr="00D8298E">
        <w:trPr>
          <w:trHeight w:val="2033"/>
          <w:jc w:val="center"/>
        </w:trPr>
        <w:tc>
          <w:tcPr>
            <w:tcW w:w="2689" w:type="dxa"/>
            <w:shd w:val="clear" w:color="auto" w:fill="FFFFFF"/>
            <w:vAlign w:val="center"/>
          </w:tcPr>
          <w:p w14:paraId="28EF9F13" w14:textId="77777777" w:rsidR="00B65365" w:rsidRPr="00F3237E" w:rsidRDefault="00B65365" w:rsidP="00B65365">
            <w:pPr>
              <w:spacing w:after="0" w:line="240" w:lineRule="auto"/>
              <w:jc w:val="center"/>
              <w:rPr>
                <w:rFonts w:ascii="Arial" w:hAnsi="Arial" w:cs="Arial"/>
                <w:b/>
                <w:bCs/>
                <w:sz w:val="16"/>
                <w:szCs w:val="16"/>
              </w:rPr>
            </w:pPr>
            <w:r w:rsidRPr="00F3237E">
              <w:rPr>
                <w:rFonts w:ascii="Arial" w:hAnsi="Arial" w:cs="Arial"/>
                <w:b/>
                <w:bCs/>
                <w:sz w:val="16"/>
                <w:szCs w:val="16"/>
              </w:rPr>
              <w:t>3.3</w:t>
            </w:r>
          </w:p>
          <w:p w14:paraId="3562F6A7" w14:textId="77777777" w:rsidR="00B65365" w:rsidRPr="00F3237E" w:rsidRDefault="00B65365" w:rsidP="00B65365">
            <w:pPr>
              <w:spacing w:after="0" w:line="240" w:lineRule="auto"/>
              <w:ind w:left="-8"/>
              <w:jc w:val="center"/>
              <w:rPr>
                <w:rFonts w:ascii="Arial" w:hAnsi="Arial" w:cs="Arial"/>
                <w:b/>
                <w:bCs/>
                <w:sz w:val="16"/>
                <w:szCs w:val="16"/>
              </w:rPr>
            </w:pPr>
            <w:r w:rsidRPr="00F3237E">
              <w:rPr>
                <w:rFonts w:ascii="Arial" w:hAnsi="Arial" w:cs="Arial"/>
                <w:b/>
                <w:bCs/>
                <w:sz w:val="16"/>
                <w:szCs w:val="16"/>
              </w:rPr>
              <w:t>Qualificação de Pessoal</w:t>
            </w:r>
          </w:p>
          <w:p w14:paraId="27758BF9"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roofErr w:type="spellStart"/>
            <w:r w:rsidRPr="00386482">
              <w:rPr>
                <w:rFonts w:ascii="Arial" w:hAnsi="Arial" w:cs="Arial"/>
                <w:b/>
                <w:bCs/>
                <w:i/>
                <w:iCs/>
                <w:color w:val="808080" w:themeColor="background1" w:themeShade="80"/>
                <w:sz w:val="14"/>
                <w:szCs w:val="14"/>
              </w:rPr>
              <w:t>Qualification</w:t>
            </w:r>
            <w:proofErr w:type="spellEnd"/>
            <w:r w:rsidRPr="00386482">
              <w:rPr>
                <w:rFonts w:ascii="Arial" w:hAnsi="Arial" w:cs="Arial"/>
                <w:b/>
                <w:bCs/>
                <w:i/>
                <w:iCs/>
                <w:color w:val="808080" w:themeColor="background1" w:themeShade="80"/>
                <w:sz w:val="14"/>
                <w:szCs w:val="14"/>
              </w:rPr>
              <w:t xml:space="preserve"> </w:t>
            </w:r>
            <w:proofErr w:type="spellStart"/>
            <w:r w:rsidRPr="00386482">
              <w:rPr>
                <w:rFonts w:ascii="Arial" w:hAnsi="Arial" w:cs="Arial"/>
                <w:b/>
                <w:bCs/>
                <w:i/>
                <w:iCs/>
                <w:color w:val="808080" w:themeColor="background1" w:themeShade="80"/>
                <w:sz w:val="14"/>
                <w:szCs w:val="14"/>
              </w:rPr>
              <w:t>of</w:t>
            </w:r>
            <w:proofErr w:type="spellEnd"/>
            <w:r w:rsidRPr="00386482">
              <w:rPr>
                <w:rFonts w:ascii="Arial" w:hAnsi="Arial" w:cs="Arial"/>
                <w:b/>
                <w:bCs/>
                <w:i/>
                <w:iCs/>
                <w:color w:val="808080" w:themeColor="background1" w:themeShade="80"/>
                <w:sz w:val="14"/>
                <w:szCs w:val="14"/>
              </w:rPr>
              <w:t xml:space="preserve"> </w:t>
            </w:r>
            <w:proofErr w:type="spellStart"/>
            <w:r w:rsidRPr="00386482">
              <w:rPr>
                <w:rFonts w:ascii="Arial" w:hAnsi="Arial" w:cs="Arial"/>
                <w:b/>
                <w:bCs/>
                <w:i/>
                <w:iCs/>
                <w:color w:val="808080" w:themeColor="background1" w:themeShade="80"/>
                <w:sz w:val="14"/>
                <w:szCs w:val="14"/>
              </w:rPr>
              <w:t>personnel</w:t>
            </w:r>
            <w:proofErr w:type="spellEnd"/>
          </w:p>
          <w:p w14:paraId="61E4AEEA"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7CB5E929" w14:textId="77777777" w:rsidR="00B65365" w:rsidRDefault="00B65365" w:rsidP="00B65365">
            <w:pPr>
              <w:spacing w:after="0" w:line="240" w:lineRule="auto"/>
              <w:jc w:val="center"/>
              <w:rPr>
                <w:rFonts w:ascii="Arial" w:hAnsi="Arial" w:cs="Arial"/>
                <w:b/>
                <w:bCs/>
                <w:i/>
                <w:iCs/>
                <w:color w:val="808080" w:themeColor="background1" w:themeShade="80"/>
                <w:sz w:val="14"/>
                <w:szCs w:val="14"/>
              </w:rPr>
            </w:pPr>
          </w:p>
          <w:p w14:paraId="56F4777C"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2AF0D8AE"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B65365" w:rsidRPr="00272439" w14:paraId="17E10997" w14:textId="77777777" w:rsidTr="006C4A0E">
              <w:trPr>
                <w:trHeight w:val="178"/>
              </w:trPr>
              <w:tc>
                <w:tcPr>
                  <w:tcW w:w="541" w:type="dxa"/>
                  <w:shd w:val="clear" w:color="auto" w:fill="auto"/>
                </w:tcPr>
                <w:p w14:paraId="74B56319" w14:textId="77777777" w:rsidR="00B65365" w:rsidRPr="00D8298E" w:rsidRDefault="00B65365" w:rsidP="00B65365">
                  <w:pPr>
                    <w:spacing w:before="60" w:after="60"/>
                    <w:jc w:val="center"/>
                    <w:rPr>
                      <w:rFonts w:ascii="Arial" w:hAnsi="Arial" w:cs="Arial"/>
                      <w:b/>
                      <w:sz w:val="16"/>
                      <w:szCs w:val="16"/>
                    </w:rPr>
                  </w:pPr>
                  <w:r w:rsidRPr="00D8298E">
                    <w:rPr>
                      <w:rFonts w:ascii="Arial" w:hAnsi="Arial" w:cs="Arial"/>
                      <w:b/>
                      <w:sz w:val="16"/>
                      <w:szCs w:val="16"/>
                    </w:rPr>
                    <w:t>C</w:t>
                  </w:r>
                </w:p>
              </w:tc>
              <w:tc>
                <w:tcPr>
                  <w:tcW w:w="540" w:type="dxa"/>
                  <w:shd w:val="clear" w:color="auto" w:fill="auto"/>
                </w:tcPr>
                <w:p w14:paraId="6DA7B8C1" w14:textId="77777777" w:rsidR="00B65365" w:rsidRPr="00D8298E" w:rsidRDefault="00B65365" w:rsidP="00B65365">
                  <w:pPr>
                    <w:spacing w:before="60" w:after="60"/>
                    <w:ind w:left="-17"/>
                    <w:jc w:val="center"/>
                    <w:rPr>
                      <w:rFonts w:ascii="Arial" w:hAnsi="Arial" w:cs="Arial"/>
                      <w:b/>
                      <w:sz w:val="16"/>
                      <w:szCs w:val="16"/>
                    </w:rPr>
                  </w:pPr>
                  <w:r w:rsidRPr="00D8298E">
                    <w:rPr>
                      <w:rFonts w:ascii="Arial" w:hAnsi="Arial" w:cs="Arial"/>
                      <w:b/>
                      <w:sz w:val="16"/>
                      <w:szCs w:val="16"/>
                    </w:rPr>
                    <w:t>NC</w:t>
                  </w:r>
                </w:p>
              </w:tc>
              <w:tc>
                <w:tcPr>
                  <w:tcW w:w="540" w:type="dxa"/>
                  <w:shd w:val="clear" w:color="auto" w:fill="auto"/>
                </w:tcPr>
                <w:p w14:paraId="5667BBEC" w14:textId="77777777" w:rsidR="00B65365" w:rsidRPr="00D8298E" w:rsidRDefault="00B65365" w:rsidP="00B65365">
                  <w:pPr>
                    <w:spacing w:before="60" w:after="60"/>
                    <w:ind w:left="-17"/>
                    <w:jc w:val="center"/>
                    <w:rPr>
                      <w:rFonts w:ascii="Arial" w:hAnsi="Arial" w:cs="Arial"/>
                      <w:b/>
                      <w:sz w:val="16"/>
                      <w:szCs w:val="16"/>
                    </w:rPr>
                  </w:pPr>
                  <w:r w:rsidRPr="00D8298E">
                    <w:rPr>
                      <w:rFonts w:ascii="Arial" w:hAnsi="Arial" w:cs="Arial"/>
                      <w:b/>
                      <w:sz w:val="16"/>
                      <w:szCs w:val="16"/>
                    </w:rPr>
                    <w:t>OM</w:t>
                  </w:r>
                </w:p>
              </w:tc>
              <w:tc>
                <w:tcPr>
                  <w:tcW w:w="537" w:type="dxa"/>
                  <w:shd w:val="clear" w:color="auto" w:fill="auto"/>
                </w:tcPr>
                <w:p w14:paraId="64A137A8" w14:textId="77777777" w:rsidR="00B65365" w:rsidRPr="00D8298E" w:rsidRDefault="00B65365" w:rsidP="00B65365">
                  <w:pPr>
                    <w:spacing w:before="60" w:after="60"/>
                    <w:ind w:left="-17"/>
                    <w:jc w:val="center"/>
                    <w:rPr>
                      <w:rFonts w:ascii="Arial" w:hAnsi="Arial" w:cs="Arial"/>
                      <w:b/>
                      <w:sz w:val="16"/>
                      <w:szCs w:val="16"/>
                    </w:rPr>
                  </w:pPr>
                  <w:r w:rsidRPr="00D8298E">
                    <w:rPr>
                      <w:rFonts w:ascii="Arial" w:hAnsi="Arial" w:cs="Arial"/>
                      <w:b/>
                      <w:sz w:val="16"/>
                      <w:szCs w:val="16"/>
                    </w:rPr>
                    <w:t>N/A</w:t>
                  </w:r>
                </w:p>
              </w:tc>
            </w:tr>
            <w:tr w:rsidR="00B65365" w:rsidRPr="00272439" w14:paraId="3BC15FD1" w14:textId="77777777" w:rsidTr="006C4A0E">
              <w:trPr>
                <w:trHeight w:val="178"/>
              </w:trPr>
              <w:tc>
                <w:tcPr>
                  <w:tcW w:w="541" w:type="dxa"/>
                  <w:shd w:val="clear" w:color="auto" w:fill="auto"/>
                </w:tcPr>
                <w:p w14:paraId="2F39AC5D" w14:textId="72BDA956" w:rsidR="00B65365" w:rsidRPr="00272439" w:rsidRDefault="00D8298E" w:rsidP="00B65365">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529642B3"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6989C1D7"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64DE35C3"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0BB65FCA" w14:textId="7B98AB4E" w:rsidR="00B65365" w:rsidRPr="00386482" w:rsidRDefault="00B65365" w:rsidP="00B65365">
            <w:pPr>
              <w:spacing w:after="0" w:line="240" w:lineRule="auto"/>
              <w:ind w:left="-8"/>
              <w:jc w:val="center"/>
              <w:rPr>
                <w:rFonts w:ascii="Arial" w:hAnsi="Arial" w:cs="Arial"/>
                <w:b/>
                <w:bCs/>
                <w:i/>
                <w:iCs/>
                <w:sz w:val="14"/>
                <w:szCs w:val="14"/>
              </w:rPr>
            </w:pPr>
          </w:p>
        </w:tc>
        <w:tc>
          <w:tcPr>
            <w:tcW w:w="8084" w:type="dxa"/>
            <w:shd w:val="clear" w:color="auto" w:fill="FFFFFF"/>
          </w:tcPr>
          <w:p w14:paraId="7F7AAB17" w14:textId="77777777" w:rsidR="00B65365" w:rsidRDefault="00B65365" w:rsidP="00386482">
            <w:pPr>
              <w:spacing w:after="0" w:line="240" w:lineRule="auto"/>
              <w:jc w:val="both"/>
              <w:rPr>
                <w:rFonts w:ascii="Arial" w:hAnsi="Arial" w:cs="Arial"/>
                <w:bCs/>
                <w:color w:val="auto"/>
                <w:sz w:val="14"/>
                <w:szCs w:val="14"/>
                <w:lang w:val="en-US"/>
              </w:rPr>
            </w:pPr>
            <w:proofErr w:type="gramStart"/>
            <w:r w:rsidRPr="00B65365">
              <w:rPr>
                <w:rFonts w:ascii="Arial" w:hAnsi="Arial" w:cs="Arial"/>
                <w:bCs/>
                <w:color w:val="auto"/>
                <w:sz w:val="14"/>
                <w:szCs w:val="14"/>
              </w:rPr>
              <w:t>Pessoal que realizam tarefas de gerenciamento de risco devem</w:t>
            </w:r>
            <w:proofErr w:type="gramEnd"/>
            <w:r w:rsidRPr="00B65365">
              <w:rPr>
                <w:rFonts w:ascii="Arial" w:hAnsi="Arial" w:cs="Arial"/>
                <w:bCs/>
                <w:color w:val="auto"/>
                <w:sz w:val="14"/>
                <w:szCs w:val="14"/>
              </w:rPr>
              <w:t xml:space="preserve"> possuir o conhecimento e experiência apropriados as tarefas designadas a eles. Estes devem incluir, quando apropriado, conhecimento e experiência com o produto para a saúde em particular (ou produtos para a saudade similares) e sua utilização, as tecnologias envolvidas ou técnica de gerenciamento de risco. </w:t>
            </w:r>
            <w:proofErr w:type="spellStart"/>
            <w:r w:rsidRPr="00B65365">
              <w:rPr>
                <w:rFonts w:ascii="Arial" w:hAnsi="Arial" w:cs="Arial"/>
                <w:bCs/>
                <w:color w:val="auto"/>
                <w:sz w:val="14"/>
                <w:szCs w:val="14"/>
                <w:lang w:val="en-US"/>
              </w:rPr>
              <w:t>Registros</w:t>
            </w:r>
            <w:proofErr w:type="spellEnd"/>
            <w:r w:rsidRPr="00B65365">
              <w:rPr>
                <w:rFonts w:ascii="Arial" w:hAnsi="Arial" w:cs="Arial"/>
                <w:bCs/>
                <w:color w:val="auto"/>
                <w:sz w:val="14"/>
                <w:szCs w:val="14"/>
                <w:lang w:val="en-US"/>
              </w:rPr>
              <w:t xml:space="preserve"> de </w:t>
            </w:r>
            <w:proofErr w:type="spellStart"/>
            <w:r w:rsidRPr="00B65365">
              <w:rPr>
                <w:rFonts w:ascii="Arial" w:hAnsi="Arial" w:cs="Arial"/>
                <w:bCs/>
                <w:color w:val="auto"/>
                <w:sz w:val="14"/>
                <w:szCs w:val="14"/>
                <w:lang w:val="en-US"/>
              </w:rPr>
              <w:t>qualificação</w:t>
            </w:r>
            <w:proofErr w:type="spellEnd"/>
            <w:r w:rsidRPr="00B65365">
              <w:rPr>
                <w:rFonts w:ascii="Arial" w:hAnsi="Arial" w:cs="Arial"/>
                <w:bCs/>
                <w:color w:val="auto"/>
                <w:sz w:val="14"/>
                <w:szCs w:val="14"/>
                <w:lang w:val="en-US"/>
              </w:rPr>
              <w:t xml:space="preserve"> </w:t>
            </w:r>
            <w:proofErr w:type="spellStart"/>
            <w:r w:rsidRPr="00B65365">
              <w:rPr>
                <w:rFonts w:ascii="Arial" w:hAnsi="Arial" w:cs="Arial"/>
                <w:bCs/>
                <w:color w:val="auto"/>
                <w:sz w:val="14"/>
                <w:szCs w:val="14"/>
                <w:lang w:val="en-US"/>
              </w:rPr>
              <w:t>apropriada</w:t>
            </w:r>
            <w:proofErr w:type="spellEnd"/>
            <w:r w:rsidRPr="00B65365">
              <w:rPr>
                <w:rFonts w:ascii="Arial" w:hAnsi="Arial" w:cs="Arial"/>
                <w:bCs/>
                <w:color w:val="auto"/>
                <w:sz w:val="14"/>
                <w:szCs w:val="14"/>
                <w:lang w:val="en-US"/>
              </w:rPr>
              <w:t xml:space="preserve"> </w:t>
            </w:r>
            <w:proofErr w:type="spellStart"/>
            <w:r w:rsidRPr="00B65365">
              <w:rPr>
                <w:rFonts w:ascii="Arial" w:hAnsi="Arial" w:cs="Arial"/>
                <w:bCs/>
                <w:color w:val="auto"/>
                <w:sz w:val="14"/>
                <w:szCs w:val="14"/>
                <w:lang w:val="en-US"/>
              </w:rPr>
              <w:t>devem</w:t>
            </w:r>
            <w:proofErr w:type="spellEnd"/>
            <w:r w:rsidRPr="00B65365">
              <w:rPr>
                <w:rFonts w:ascii="Arial" w:hAnsi="Arial" w:cs="Arial"/>
                <w:bCs/>
                <w:color w:val="auto"/>
                <w:sz w:val="14"/>
                <w:szCs w:val="14"/>
                <w:lang w:val="en-US"/>
              </w:rPr>
              <w:t xml:space="preserve"> ser </w:t>
            </w:r>
            <w:proofErr w:type="spellStart"/>
            <w:r w:rsidRPr="00B65365">
              <w:rPr>
                <w:rFonts w:ascii="Arial" w:hAnsi="Arial" w:cs="Arial"/>
                <w:bCs/>
                <w:color w:val="auto"/>
                <w:sz w:val="14"/>
                <w:szCs w:val="14"/>
                <w:lang w:val="en-US"/>
              </w:rPr>
              <w:t>mantidos</w:t>
            </w:r>
            <w:proofErr w:type="spellEnd"/>
            <w:r w:rsidRPr="00B65365">
              <w:rPr>
                <w:rFonts w:ascii="Arial" w:hAnsi="Arial" w:cs="Arial"/>
                <w:bCs/>
                <w:color w:val="auto"/>
                <w:sz w:val="14"/>
                <w:szCs w:val="14"/>
                <w:lang w:val="en-US"/>
              </w:rPr>
              <w:t xml:space="preserve">.  </w:t>
            </w:r>
          </w:p>
          <w:p w14:paraId="338FB02B" w14:textId="77777777" w:rsidR="00F3237E" w:rsidRPr="00B65365" w:rsidRDefault="00F3237E" w:rsidP="00386482">
            <w:pPr>
              <w:spacing w:after="0" w:line="240" w:lineRule="auto"/>
              <w:jc w:val="both"/>
              <w:rPr>
                <w:rFonts w:ascii="Arial" w:hAnsi="Arial" w:cs="Arial"/>
                <w:bCs/>
                <w:color w:val="auto"/>
                <w:sz w:val="14"/>
                <w:szCs w:val="14"/>
                <w:lang w:val="en-US"/>
              </w:rPr>
            </w:pPr>
          </w:p>
          <w:p w14:paraId="66C36A87" w14:textId="5A9785EC" w:rsidR="00F3237E" w:rsidRDefault="00B65365" w:rsidP="00F3237E">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Persons performing risk management tasks shall have the knowledge and experience appropriate to the tasks assigned to them. These shall include, where appropriate, knowledge and experience of the </w:t>
            </w:r>
            <w:proofErr w:type="gramStart"/>
            <w:r w:rsidRPr="00B65365">
              <w:rPr>
                <w:rFonts w:ascii="Arial" w:hAnsi="Arial" w:cs="Arial"/>
                <w:b/>
                <w:i/>
                <w:iCs/>
                <w:color w:val="808080" w:themeColor="background1" w:themeShade="80"/>
                <w:sz w:val="14"/>
                <w:szCs w:val="14"/>
                <w:lang w:val="en-US"/>
              </w:rPr>
              <w:t>particular medical</w:t>
            </w:r>
            <w:proofErr w:type="gramEnd"/>
            <w:r w:rsidRPr="00B65365">
              <w:rPr>
                <w:rFonts w:ascii="Arial" w:hAnsi="Arial" w:cs="Arial"/>
                <w:b/>
                <w:i/>
                <w:iCs/>
                <w:color w:val="808080" w:themeColor="background1" w:themeShade="80"/>
                <w:sz w:val="14"/>
                <w:szCs w:val="14"/>
                <w:lang w:val="en-US"/>
              </w:rPr>
              <w:t xml:space="preserve"> device (or similar medical devices) and its use, the technologies involved or risk management techniques. </w:t>
            </w:r>
            <w:r w:rsidRPr="00177046">
              <w:rPr>
                <w:rFonts w:ascii="Arial" w:hAnsi="Arial" w:cs="Arial"/>
                <w:b/>
                <w:i/>
                <w:iCs/>
                <w:color w:val="808080" w:themeColor="background1" w:themeShade="80"/>
                <w:sz w:val="14"/>
                <w:szCs w:val="14"/>
                <w:lang w:val="en-US"/>
              </w:rPr>
              <w:t>Appropriate qualificati</w:t>
            </w:r>
            <w:r w:rsidR="00F3237E">
              <w:rPr>
                <w:rFonts w:ascii="Arial" w:hAnsi="Arial" w:cs="Arial"/>
                <w:b/>
                <w:i/>
                <w:iCs/>
                <w:color w:val="808080" w:themeColor="background1" w:themeShade="80"/>
                <w:sz w:val="14"/>
                <w:szCs w:val="14"/>
                <w:lang w:val="en-US"/>
              </w:rPr>
              <w:t>on records shall be maintained.</w:t>
            </w:r>
          </w:p>
          <w:p w14:paraId="2EBF6351" w14:textId="77777777" w:rsidR="00753868" w:rsidRPr="008D4629" w:rsidRDefault="00753868" w:rsidP="00D8298E">
            <w:pPr>
              <w:spacing w:after="0"/>
              <w:rPr>
                <w:rFonts w:ascii="Arial" w:hAnsi="Arial" w:cs="Arial"/>
                <w:b/>
                <w:bCs/>
                <w:sz w:val="16"/>
                <w:szCs w:val="16"/>
                <w:lang w:val="en-US"/>
              </w:rPr>
            </w:pPr>
            <w:proofErr w:type="spellStart"/>
            <w:r w:rsidRPr="008D4629">
              <w:rPr>
                <w:rFonts w:ascii="Arial" w:hAnsi="Arial" w:cs="Arial"/>
                <w:b/>
                <w:sz w:val="16"/>
                <w:szCs w:val="16"/>
                <w:lang w:val="en-US"/>
              </w:rPr>
              <w:t>Evidência</w:t>
            </w:r>
            <w:proofErr w:type="spellEnd"/>
            <w:r w:rsidRPr="008D4629">
              <w:rPr>
                <w:rFonts w:ascii="Arial" w:hAnsi="Arial" w:cs="Arial"/>
                <w:b/>
                <w:sz w:val="16"/>
                <w:szCs w:val="16"/>
                <w:lang w:val="en-US"/>
              </w:rPr>
              <w:t xml:space="preserve"> </w:t>
            </w:r>
            <w:proofErr w:type="spellStart"/>
            <w:r w:rsidRPr="008D4629">
              <w:rPr>
                <w:rFonts w:ascii="Arial" w:hAnsi="Arial" w:cs="Arial"/>
                <w:b/>
                <w:sz w:val="16"/>
                <w:szCs w:val="16"/>
                <w:lang w:val="en-US"/>
              </w:rPr>
              <w:t>objetiva</w:t>
            </w:r>
            <w:proofErr w:type="spellEnd"/>
            <w:r w:rsidRPr="008D4629">
              <w:rPr>
                <w:rFonts w:ascii="Arial" w:hAnsi="Arial" w:cs="Arial"/>
                <w:b/>
                <w:sz w:val="16"/>
                <w:szCs w:val="16"/>
                <w:lang w:val="en-US"/>
              </w:rPr>
              <w:t>:</w:t>
            </w:r>
          </w:p>
          <w:p w14:paraId="29E84776" w14:textId="77777777" w:rsidR="00B65365" w:rsidRDefault="00753868" w:rsidP="00D8298E">
            <w:pPr>
              <w:spacing w:after="0"/>
              <w:rPr>
                <w:rFonts w:ascii="Arial" w:hAnsi="Arial" w:cs="Arial"/>
                <w:bCs/>
                <w:i/>
                <w:iCs/>
                <w:color w:val="A6A6A6" w:themeColor="background1" w:themeShade="A6"/>
                <w:sz w:val="14"/>
                <w:szCs w:val="14"/>
                <w:lang w:val="en-US"/>
              </w:rPr>
            </w:pPr>
            <w:r w:rsidRPr="008D4629">
              <w:rPr>
                <w:rFonts w:ascii="Arial" w:hAnsi="Arial" w:cs="Arial"/>
                <w:bCs/>
                <w:i/>
                <w:iCs/>
                <w:color w:val="A6A6A6" w:themeColor="background1" w:themeShade="A6"/>
                <w:sz w:val="14"/>
                <w:szCs w:val="14"/>
                <w:lang w:val="en-US"/>
              </w:rPr>
              <w:t>Objective evidence</w:t>
            </w:r>
          </w:p>
          <w:p w14:paraId="7389ECAD" w14:textId="77777777" w:rsidR="00E91F20" w:rsidRPr="00E91F20" w:rsidRDefault="00E91F20" w:rsidP="00E91F20">
            <w:pPr>
              <w:spacing w:after="0" w:line="276" w:lineRule="auto"/>
              <w:jc w:val="both"/>
              <w:rPr>
                <w:rFonts w:ascii="Arial" w:hAnsi="Arial" w:cs="Arial"/>
                <w:b/>
                <w:i/>
                <w:iCs/>
                <w:sz w:val="18"/>
                <w:szCs w:val="18"/>
              </w:rPr>
            </w:pPr>
            <w:r w:rsidRPr="00E91F20">
              <w:rPr>
                <w:rFonts w:ascii="Arial" w:hAnsi="Arial" w:cs="Arial"/>
                <w:b/>
                <w:i/>
                <w:iCs/>
                <w:sz w:val="18"/>
                <w:szCs w:val="18"/>
              </w:rPr>
              <w:t>Verificados:</w:t>
            </w:r>
          </w:p>
          <w:p w14:paraId="71E7C338"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633923B8"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221C24BC"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2CBA0070"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76AF8EBE"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480408DB"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152F1318" w14:textId="5DD4A0E2" w:rsidR="004A7444" w:rsidRPr="00D8298E"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Residual</w:t>
            </w:r>
            <w:r>
              <w:rPr>
                <w:rFonts w:ascii="Arial" w:hAnsi="Arial" w:cs="Arial"/>
                <w:bCs/>
                <w:sz w:val="18"/>
                <w:szCs w:val="18"/>
              </w:rPr>
              <w:t>.</w:t>
            </w:r>
          </w:p>
        </w:tc>
      </w:tr>
      <w:tr w:rsidR="00B65365" w:rsidRPr="00B65365" w14:paraId="4DDE1E27" w14:textId="77777777" w:rsidTr="00B65365">
        <w:trPr>
          <w:trHeight w:val="757"/>
          <w:jc w:val="center"/>
        </w:trPr>
        <w:tc>
          <w:tcPr>
            <w:tcW w:w="2689" w:type="dxa"/>
            <w:shd w:val="clear" w:color="auto" w:fill="FFFFFF"/>
            <w:vAlign w:val="center"/>
          </w:tcPr>
          <w:p w14:paraId="6A5361B2" w14:textId="77777777" w:rsidR="00B65365" w:rsidRPr="00F3237E" w:rsidRDefault="00B65365" w:rsidP="00F3237E">
            <w:pPr>
              <w:spacing w:after="0" w:line="240" w:lineRule="auto"/>
              <w:jc w:val="center"/>
              <w:rPr>
                <w:rFonts w:ascii="Arial" w:hAnsi="Arial" w:cs="Arial"/>
                <w:b/>
                <w:bCs/>
                <w:sz w:val="16"/>
                <w:szCs w:val="16"/>
              </w:rPr>
            </w:pPr>
            <w:r w:rsidRPr="00F3237E">
              <w:rPr>
                <w:rFonts w:ascii="Arial" w:hAnsi="Arial" w:cs="Arial"/>
                <w:b/>
                <w:bCs/>
                <w:sz w:val="16"/>
                <w:szCs w:val="16"/>
              </w:rPr>
              <w:t>3.4</w:t>
            </w:r>
          </w:p>
          <w:p w14:paraId="3DF7165D" w14:textId="77777777" w:rsidR="00B65365" w:rsidRPr="00F3237E" w:rsidRDefault="00B65365" w:rsidP="00F3237E">
            <w:pPr>
              <w:spacing w:after="0" w:line="240" w:lineRule="auto"/>
              <w:jc w:val="center"/>
              <w:rPr>
                <w:rFonts w:ascii="Arial" w:hAnsi="Arial" w:cs="Arial"/>
                <w:b/>
                <w:bCs/>
                <w:sz w:val="16"/>
                <w:szCs w:val="16"/>
              </w:rPr>
            </w:pPr>
            <w:r w:rsidRPr="00F3237E">
              <w:rPr>
                <w:rFonts w:ascii="Arial" w:hAnsi="Arial" w:cs="Arial"/>
                <w:b/>
                <w:bCs/>
                <w:sz w:val="16"/>
                <w:szCs w:val="16"/>
              </w:rPr>
              <w:t>Plano de Gerenciamento de Risco</w:t>
            </w:r>
          </w:p>
          <w:p w14:paraId="513C7C22"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r w:rsidRPr="00CA5DA6">
              <w:rPr>
                <w:rFonts w:ascii="Arial" w:hAnsi="Arial" w:cs="Arial"/>
                <w:b/>
                <w:bCs/>
                <w:i/>
                <w:iCs/>
                <w:color w:val="808080" w:themeColor="background1" w:themeShade="80"/>
                <w:sz w:val="14"/>
                <w:szCs w:val="14"/>
              </w:rPr>
              <w:t xml:space="preserve">Risk management </w:t>
            </w:r>
            <w:proofErr w:type="spellStart"/>
            <w:r w:rsidRPr="00CA5DA6">
              <w:rPr>
                <w:rFonts w:ascii="Arial" w:hAnsi="Arial" w:cs="Arial"/>
                <w:b/>
                <w:bCs/>
                <w:i/>
                <w:iCs/>
                <w:color w:val="808080" w:themeColor="background1" w:themeShade="80"/>
                <w:sz w:val="14"/>
                <w:szCs w:val="14"/>
              </w:rPr>
              <w:t>plan</w:t>
            </w:r>
            <w:proofErr w:type="spellEnd"/>
          </w:p>
          <w:p w14:paraId="102C5CDA"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542ED80C" w14:textId="77777777" w:rsidR="00F3237E" w:rsidRDefault="00F3237E" w:rsidP="00B65365">
            <w:pPr>
              <w:spacing w:after="0" w:line="240" w:lineRule="auto"/>
              <w:ind w:left="-8"/>
              <w:jc w:val="center"/>
              <w:rPr>
                <w:rFonts w:ascii="Arial" w:hAnsi="Arial" w:cs="Arial"/>
                <w:b/>
                <w:bCs/>
                <w:i/>
                <w:iCs/>
                <w:color w:val="808080" w:themeColor="background1" w:themeShade="80"/>
                <w:sz w:val="14"/>
                <w:szCs w:val="14"/>
              </w:rPr>
            </w:pPr>
          </w:p>
          <w:p w14:paraId="24233521" w14:textId="77777777" w:rsidR="00F3237E" w:rsidRDefault="00F3237E" w:rsidP="00B65365">
            <w:pPr>
              <w:spacing w:after="0" w:line="240" w:lineRule="auto"/>
              <w:ind w:left="-8"/>
              <w:jc w:val="center"/>
              <w:rPr>
                <w:rFonts w:ascii="Arial" w:hAnsi="Arial" w:cs="Arial"/>
                <w:b/>
                <w:bCs/>
                <w:i/>
                <w:iCs/>
                <w:color w:val="808080" w:themeColor="background1" w:themeShade="80"/>
                <w:sz w:val="14"/>
                <w:szCs w:val="14"/>
              </w:rPr>
            </w:pPr>
          </w:p>
          <w:p w14:paraId="75B9F49F" w14:textId="77777777" w:rsidR="00F3237E" w:rsidRDefault="00F3237E" w:rsidP="00B65365">
            <w:pPr>
              <w:spacing w:after="0" w:line="240" w:lineRule="auto"/>
              <w:ind w:left="-8"/>
              <w:jc w:val="center"/>
              <w:rPr>
                <w:rFonts w:ascii="Arial" w:hAnsi="Arial" w:cs="Arial"/>
                <w:b/>
                <w:bCs/>
                <w:i/>
                <w:iCs/>
                <w:color w:val="808080" w:themeColor="background1" w:themeShade="80"/>
                <w:sz w:val="14"/>
                <w:szCs w:val="14"/>
              </w:rPr>
            </w:pPr>
          </w:p>
          <w:p w14:paraId="79EA7C75" w14:textId="77777777" w:rsidR="00F3237E" w:rsidRDefault="00F3237E" w:rsidP="00B65365">
            <w:pPr>
              <w:spacing w:after="0" w:line="240" w:lineRule="auto"/>
              <w:ind w:left="-8"/>
              <w:jc w:val="center"/>
              <w:rPr>
                <w:rFonts w:ascii="Arial" w:hAnsi="Arial" w:cs="Arial"/>
                <w:b/>
                <w:bCs/>
                <w:i/>
                <w:iCs/>
                <w:color w:val="808080" w:themeColor="background1" w:themeShade="80"/>
                <w:sz w:val="14"/>
                <w:szCs w:val="14"/>
              </w:rPr>
            </w:pPr>
          </w:p>
          <w:p w14:paraId="505297C1" w14:textId="77777777" w:rsidR="00B65365" w:rsidRDefault="00B65365" w:rsidP="00B65365">
            <w:pPr>
              <w:spacing w:after="0" w:line="240" w:lineRule="auto"/>
              <w:rPr>
                <w:rFonts w:ascii="Arial" w:hAnsi="Arial" w:cs="Arial"/>
                <w:b/>
                <w:bCs/>
                <w:i/>
                <w:iCs/>
                <w:color w:val="808080" w:themeColor="background1" w:themeShade="80"/>
                <w:sz w:val="14"/>
                <w:szCs w:val="14"/>
              </w:rPr>
            </w:pPr>
          </w:p>
          <w:p w14:paraId="6250E6E5"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02216B5B"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0AAF8F11"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653A596A"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31474EDB"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459F8628"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p w14:paraId="249F79CD" w14:textId="77777777" w:rsidR="00B65365" w:rsidRDefault="00B65365" w:rsidP="00B65365">
            <w:pPr>
              <w:spacing w:after="0" w:line="240" w:lineRule="auto"/>
              <w:ind w:left="-8"/>
              <w:jc w:val="center"/>
              <w:rPr>
                <w:rFonts w:ascii="Arial" w:hAnsi="Arial" w:cs="Arial"/>
                <w:b/>
                <w:bCs/>
                <w:i/>
                <w:iCs/>
                <w:color w:val="808080" w:themeColor="background1" w:themeShade="80"/>
                <w:sz w:val="14"/>
                <w:szCs w:val="14"/>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B65365" w:rsidRPr="00272439" w14:paraId="14B27428" w14:textId="77777777" w:rsidTr="006C4A0E">
              <w:trPr>
                <w:trHeight w:val="178"/>
              </w:trPr>
              <w:tc>
                <w:tcPr>
                  <w:tcW w:w="541" w:type="dxa"/>
                  <w:shd w:val="clear" w:color="auto" w:fill="auto"/>
                </w:tcPr>
                <w:p w14:paraId="15107781" w14:textId="77777777" w:rsidR="00B65365" w:rsidRPr="00272439" w:rsidRDefault="00B65365" w:rsidP="00B65365">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33C55506"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345B93C2"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38404561"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65365" w:rsidRPr="00272439" w14:paraId="55CE5E6D" w14:textId="77777777" w:rsidTr="006C4A0E">
              <w:trPr>
                <w:trHeight w:val="178"/>
              </w:trPr>
              <w:tc>
                <w:tcPr>
                  <w:tcW w:w="541" w:type="dxa"/>
                  <w:shd w:val="clear" w:color="auto" w:fill="auto"/>
                </w:tcPr>
                <w:p w14:paraId="1D1ED4D0" w14:textId="7D0D742D" w:rsidR="00B65365" w:rsidRPr="00272439" w:rsidRDefault="00D8298E" w:rsidP="00B65365">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42D6DE78"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48217031"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5D9F665"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1BD7EA52" w14:textId="13EA7537" w:rsidR="00B65365" w:rsidRPr="00CA5DA6" w:rsidRDefault="00B65365" w:rsidP="00B65365">
            <w:pPr>
              <w:spacing w:after="0" w:line="240" w:lineRule="auto"/>
              <w:ind w:left="-8"/>
              <w:jc w:val="center"/>
              <w:rPr>
                <w:rFonts w:ascii="Arial" w:hAnsi="Arial" w:cs="Arial"/>
                <w:b/>
                <w:bCs/>
                <w:i/>
                <w:iCs/>
                <w:sz w:val="14"/>
                <w:szCs w:val="14"/>
              </w:rPr>
            </w:pPr>
          </w:p>
        </w:tc>
        <w:tc>
          <w:tcPr>
            <w:tcW w:w="8084" w:type="dxa"/>
            <w:shd w:val="clear" w:color="auto" w:fill="FFFFFF"/>
          </w:tcPr>
          <w:p w14:paraId="48607FEE" w14:textId="77777777" w:rsidR="00B65365" w:rsidRPr="00B65365"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As atividades de gerenciamento de risco devem ser planejadas. Portanto, para o produto em saúde em particular considerado, o fabricante deve estabelecer e documentar um plano de gerenciamento de risco de acordo com o processo de gerenciamento de risco. O plano de gerenciamento de risco deve ser parte do arquivo de gerenciamento de risco. </w:t>
            </w:r>
          </w:p>
          <w:p w14:paraId="5F43A6B1"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Este plano deve incluir pelo menos o seguinte: </w:t>
            </w:r>
          </w:p>
          <w:p w14:paraId="68B8BED6"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 O escopo das atividades de gerenciamento de risco, identificando e descrevendo o produto para a saúde e as fases do ciclo de vida as quais cada elemento do plano se aplica; </w:t>
            </w:r>
          </w:p>
          <w:p w14:paraId="0883A672"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b) Atribuição de responsabilidades e autoridades; </w:t>
            </w:r>
          </w:p>
          <w:p w14:paraId="1C6DD110"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c) Requisitos para a análise crítica das atividades de gerenciamento de risco; </w:t>
            </w:r>
          </w:p>
          <w:p w14:paraId="02A7ACDC"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d) Critério para aceitabilidade de risco, com base na </w:t>
            </w:r>
            <w:proofErr w:type="spellStart"/>
            <w:proofErr w:type="gramStart"/>
            <w:r w:rsidRPr="00B65365">
              <w:rPr>
                <w:rFonts w:ascii="Arial" w:hAnsi="Arial" w:cs="Arial"/>
                <w:bCs/>
                <w:color w:val="auto"/>
                <w:sz w:val="14"/>
                <w:szCs w:val="14"/>
              </w:rPr>
              <w:t>politica</w:t>
            </w:r>
            <w:proofErr w:type="spellEnd"/>
            <w:proofErr w:type="gramEnd"/>
            <w:r w:rsidRPr="00B65365">
              <w:rPr>
                <w:rFonts w:ascii="Arial" w:hAnsi="Arial" w:cs="Arial"/>
                <w:bCs/>
                <w:color w:val="auto"/>
                <w:sz w:val="14"/>
                <w:szCs w:val="14"/>
              </w:rPr>
              <w:t xml:space="preserve"> do fabricante para determinação de aceitabilidade de risco, incluindo o critério para aceitar riscos quando a probabilidade de ocorrência de dano não puder ser estimada; </w:t>
            </w:r>
          </w:p>
          <w:p w14:paraId="7552AA41"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e) Atividades de verificação; </w:t>
            </w:r>
          </w:p>
          <w:p w14:paraId="0266C02F" w14:textId="7F5A66C9" w:rsidR="00B65365" w:rsidRPr="00B65365"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f) Atividades relacionadas a coleta e </w:t>
            </w:r>
            <w:proofErr w:type="spellStart"/>
            <w:proofErr w:type="gramStart"/>
            <w:r w:rsidRPr="00B65365">
              <w:rPr>
                <w:rFonts w:ascii="Arial" w:hAnsi="Arial" w:cs="Arial"/>
                <w:bCs/>
                <w:color w:val="auto"/>
                <w:sz w:val="14"/>
                <w:szCs w:val="14"/>
              </w:rPr>
              <w:t>analise</w:t>
            </w:r>
            <w:proofErr w:type="spellEnd"/>
            <w:proofErr w:type="gramEnd"/>
            <w:r w:rsidRPr="00B65365">
              <w:rPr>
                <w:rFonts w:ascii="Arial" w:hAnsi="Arial" w:cs="Arial"/>
                <w:bCs/>
                <w:color w:val="auto"/>
                <w:sz w:val="14"/>
                <w:szCs w:val="14"/>
              </w:rPr>
              <w:t xml:space="preserve"> critica de informações de produção e pós-produção relevantes. </w:t>
            </w:r>
          </w:p>
          <w:p w14:paraId="4A2631DE"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Qualquer que seja a opção escolhida, é recomendado que ela seja determinada de acordo com a </w:t>
            </w:r>
            <w:proofErr w:type="spellStart"/>
            <w:proofErr w:type="gramStart"/>
            <w:r w:rsidRPr="00B65365">
              <w:rPr>
                <w:rFonts w:ascii="Arial" w:hAnsi="Arial" w:cs="Arial"/>
                <w:bCs/>
                <w:color w:val="auto"/>
                <w:sz w:val="14"/>
                <w:szCs w:val="14"/>
              </w:rPr>
              <w:t>politica</w:t>
            </w:r>
            <w:proofErr w:type="spellEnd"/>
            <w:proofErr w:type="gramEnd"/>
            <w:r w:rsidRPr="00B65365">
              <w:rPr>
                <w:rFonts w:ascii="Arial" w:hAnsi="Arial" w:cs="Arial"/>
                <w:bCs/>
                <w:color w:val="auto"/>
                <w:sz w:val="14"/>
                <w:szCs w:val="14"/>
              </w:rPr>
              <w:t xml:space="preserve"> do fabricante para determinar o critério para aceitabilidade de risco e, portanto, seja baseada em regulamentos nacionais ou regionais e Normas relevante, e leve em consideração informações disponíveis, como o </w:t>
            </w:r>
            <w:proofErr w:type="spellStart"/>
            <w:r w:rsidRPr="00B65365">
              <w:rPr>
                <w:rFonts w:ascii="Arial" w:hAnsi="Arial" w:cs="Arial"/>
                <w:bCs/>
                <w:color w:val="auto"/>
                <w:sz w:val="14"/>
                <w:szCs w:val="14"/>
              </w:rPr>
              <w:t>estadoda</w:t>
            </w:r>
            <w:proofErr w:type="spellEnd"/>
            <w:r w:rsidRPr="00B65365">
              <w:rPr>
                <w:rFonts w:ascii="Arial" w:hAnsi="Arial" w:cs="Arial"/>
                <w:bCs/>
                <w:color w:val="auto"/>
                <w:sz w:val="14"/>
                <w:szCs w:val="14"/>
              </w:rPr>
              <w:t xml:space="preserve">-arte geralmente aceito e preocupações conhecidas das partes interessadas (ver 3.2).  </w:t>
            </w:r>
          </w:p>
          <w:p w14:paraId="3ECCECE9" w14:textId="3653ED70" w:rsidR="00B65365"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Se o plano mudar durante o ciclo de vida do produto para a saúde, um registro das mudanças deve ser mantido no arquivo de gerenciamento de risco.  </w:t>
            </w:r>
          </w:p>
          <w:p w14:paraId="01F997DD" w14:textId="77777777" w:rsidR="00F3237E" w:rsidRPr="00B65365" w:rsidRDefault="00F3237E" w:rsidP="00CA5DA6">
            <w:pPr>
              <w:spacing w:after="0" w:line="240" w:lineRule="auto"/>
              <w:jc w:val="both"/>
              <w:rPr>
                <w:rFonts w:ascii="Arial" w:hAnsi="Arial" w:cs="Arial"/>
                <w:bCs/>
                <w:color w:val="auto"/>
                <w:sz w:val="14"/>
                <w:szCs w:val="14"/>
              </w:rPr>
            </w:pPr>
          </w:p>
          <w:p w14:paraId="56A972EC" w14:textId="77777777" w:rsidR="00B65365" w:rsidRPr="00B65365" w:rsidRDefault="00B65365" w:rsidP="00CA5DA6">
            <w:pPr>
              <w:spacing w:after="0" w:line="240" w:lineRule="auto"/>
              <w:jc w:val="both"/>
              <w:rPr>
                <w:rFonts w:ascii="Arial" w:hAnsi="Arial" w:cs="Arial"/>
                <w:bCs/>
                <w:color w:val="auto"/>
                <w:sz w:val="14"/>
                <w:szCs w:val="14"/>
                <w:lang w:val="en-US"/>
              </w:rPr>
            </w:pPr>
            <w:r w:rsidRPr="00B65365">
              <w:rPr>
                <w:rFonts w:ascii="Arial" w:hAnsi="Arial" w:cs="Arial"/>
                <w:b/>
                <w:i/>
                <w:iCs/>
                <w:color w:val="808080" w:themeColor="background1" w:themeShade="80"/>
                <w:sz w:val="14"/>
                <w:szCs w:val="14"/>
                <w:lang w:val="en-US"/>
              </w:rPr>
              <w:t xml:space="preserve">Risk management activities shall be planned. Therefore, for the </w:t>
            </w:r>
            <w:proofErr w:type="gramStart"/>
            <w:r w:rsidRPr="00B65365">
              <w:rPr>
                <w:rFonts w:ascii="Arial" w:hAnsi="Arial" w:cs="Arial"/>
                <w:b/>
                <w:i/>
                <w:iCs/>
                <w:color w:val="808080" w:themeColor="background1" w:themeShade="80"/>
                <w:sz w:val="14"/>
                <w:szCs w:val="14"/>
                <w:lang w:val="en-US"/>
              </w:rPr>
              <w:t>particular medical</w:t>
            </w:r>
            <w:proofErr w:type="gramEnd"/>
            <w:r w:rsidRPr="00B65365">
              <w:rPr>
                <w:rFonts w:ascii="Arial" w:hAnsi="Arial" w:cs="Arial"/>
                <w:b/>
                <w:i/>
                <w:iCs/>
                <w:color w:val="808080" w:themeColor="background1" w:themeShade="80"/>
                <w:sz w:val="14"/>
                <w:szCs w:val="14"/>
                <w:lang w:val="en-US"/>
              </w:rPr>
              <w:t xml:space="preserve"> device being considered, the manufacturer shall establish and document a risk management plan in accordance with the risk management process. The risk management plan shall be part of the risk management file. </w:t>
            </w:r>
          </w:p>
          <w:p w14:paraId="4CC8A8B8"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This plan shall include at least the following: </w:t>
            </w:r>
          </w:p>
          <w:p w14:paraId="3F91A250"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a) The scope of the planned risk management activities, identifying and describing the medical device and the life-cycle phases for which each element of the plan is </w:t>
            </w:r>
            <w:proofErr w:type="gramStart"/>
            <w:r w:rsidRPr="00B65365">
              <w:rPr>
                <w:rFonts w:ascii="Arial" w:hAnsi="Arial" w:cs="Arial"/>
                <w:b/>
                <w:i/>
                <w:iCs/>
                <w:color w:val="808080" w:themeColor="background1" w:themeShade="80"/>
                <w:sz w:val="14"/>
                <w:szCs w:val="14"/>
                <w:lang w:val="en-US"/>
              </w:rPr>
              <w:t>applicable;</w:t>
            </w:r>
            <w:proofErr w:type="gramEnd"/>
            <w:r w:rsidRPr="00B65365">
              <w:rPr>
                <w:rFonts w:ascii="Arial" w:hAnsi="Arial" w:cs="Arial"/>
                <w:b/>
                <w:i/>
                <w:iCs/>
                <w:color w:val="808080" w:themeColor="background1" w:themeShade="80"/>
                <w:sz w:val="14"/>
                <w:szCs w:val="14"/>
                <w:lang w:val="en-US"/>
              </w:rPr>
              <w:t xml:space="preserve"> </w:t>
            </w:r>
          </w:p>
          <w:p w14:paraId="70558F4B"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b) Assignment of responsibilities and </w:t>
            </w:r>
            <w:proofErr w:type="gramStart"/>
            <w:r w:rsidRPr="00B65365">
              <w:rPr>
                <w:rFonts w:ascii="Arial" w:hAnsi="Arial" w:cs="Arial"/>
                <w:b/>
                <w:i/>
                <w:iCs/>
                <w:color w:val="808080" w:themeColor="background1" w:themeShade="80"/>
                <w:sz w:val="14"/>
                <w:szCs w:val="14"/>
                <w:lang w:val="en-US"/>
              </w:rPr>
              <w:t>authorities;</w:t>
            </w:r>
            <w:proofErr w:type="gramEnd"/>
            <w:r w:rsidRPr="00B65365">
              <w:rPr>
                <w:rFonts w:ascii="Arial" w:hAnsi="Arial" w:cs="Arial"/>
                <w:b/>
                <w:i/>
                <w:iCs/>
                <w:color w:val="808080" w:themeColor="background1" w:themeShade="80"/>
                <w:sz w:val="14"/>
                <w:szCs w:val="14"/>
                <w:lang w:val="en-US"/>
              </w:rPr>
              <w:t xml:space="preserve"> </w:t>
            </w:r>
          </w:p>
          <w:p w14:paraId="1795A1BD"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c) Requirements for review of risk management </w:t>
            </w:r>
            <w:proofErr w:type="gramStart"/>
            <w:r w:rsidRPr="00B65365">
              <w:rPr>
                <w:rFonts w:ascii="Arial" w:hAnsi="Arial" w:cs="Arial"/>
                <w:b/>
                <w:i/>
                <w:iCs/>
                <w:color w:val="808080" w:themeColor="background1" w:themeShade="80"/>
                <w:sz w:val="14"/>
                <w:szCs w:val="14"/>
                <w:lang w:val="en-US"/>
              </w:rPr>
              <w:t>activities;</w:t>
            </w:r>
            <w:proofErr w:type="gramEnd"/>
            <w:r w:rsidRPr="00B65365">
              <w:rPr>
                <w:rFonts w:ascii="Arial" w:hAnsi="Arial" w:cs="Arial"/>
                <w:b/>
                <w:i/>
                <w:iCs/>
                <w:color w:val="808080" w:themeColor="background1" w:themeShade="80"/>
                <w:sz w:val="14"/>
                <w:szCs w:val="14"/>
                <w:lang w:val="en-US"/>
              </w:rPr>
              <w:t xml:space="preserve"> </w:t>
            </w:r>
          </w:p>
          <w:p w14:paraId="2CA2B6F7"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d) Criteria for risk acceptability, based on the manufacturer’s policy for determining acceptable risk, including criteria for accepting risks when the probability of occurrence of harm cannot be </w:t>
            </w:r>
            <w:proofErr w:type="gramStart"/>
            <w:r w:rsidRPr="00B65365">
              <w:rPr>
                <w:rFonts w:ascii="Arial" w:hAnsi="Arial" w:cs="Arial"/>
                <w:b/>
                <w:i/>
                <w:iCs/>
                <w:color w:val="808080" w:themeColor="background1" w:themeShade="80"/>
                <w:sz w:val="14"/>
                <w:szCs w:val="14"/>
                <w:lang w:val="en-US"/>
              </w:rPr>
              <w:t>estimated;</w:t>
            </w:r>
            <w:proofErr w:type="gramEnd"/>
            <w:r w:rsidRPr="00B65365">
              <w:rPr>
                <w:rFonts w:ascii="Arial" w:hAnsi="Arial" w:cs="Arial"/>
                <w:b/>
                <w:i/>
                <w:iCs/>
                <w:color w:val="808080" w:themeColor="background1" w:themeShade="80"/>
                <w:sz w:val="14"/>
                <w:szCs w:val="14"/>
                <w:lang w:val="en-US"/>
              </w:rPr>
              <w:t xml:space="preserve"> </w:t>
            </w:r>
          </w:p>
          <w:p w14:paraId="5569ED09"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e) Verification </w:t>
            </w:r>
            <w:proofErr w:type="gramStart"/>
            <w:r w:rsidRPr="00B65365">
              <w:rPr>
                <w:rFonts w:ascii="Arial" w:hAnsi="Arial" w:cs="Arial"/>
                <w:b/>
                <w:i/>
                <w:iCs/>
                <w:color w:val="808080" w:themeColor="background1" w:themeShade="80"/>
                <w:sz w:val="14"/>
                <w:szCs w:val="14"/>
                <w:lang w:val="en-US"/>
              </w:rPr>
              <w:t>activities;</w:t>
            </w:r>
            <w:proofErr w:type="gramEnd"/>
            <w:r w:rsidRPr="00B65365">
              <w:rPr>
                <w:rFonts w:ascii="Arial" w:hAnsi="Arial" w:cs="Arial"/>
                <w:b/>
                <w:i/>
                <w:iCs/>
                <w:color w:val="808080" w:themeColor="background1" w:themeShade="80"/>
                <w:sz w:val="14"/>
                <w:szCs w:val="14"/>
                <w:lang w:val="en-US"/>
              </w:rPr>
              <w:t xml:space="preserve"> </w:t>
            </w:r>
          </w:p>
          <w:p w14:paraId="21CD2166"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f) Activities related to collection and review of relevant production and post-production information. </w:t>
            </w:r>
          </w:p>
          <w:p w14:paraId="0370C397" w14:textId="37B7D5B7"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Whichever option is chosen, it should be determined according to the manufacturer’s policy for determining criteria for risk acceptability and thus be based upon applicable national or regional regulations and relevant International </w:t>
            </w:r>
            <w:proofErr w:type="gramStart"/>
            <w:r w:rsidRPr="00B65365">
              <w:rPr>
                <w:rFonts w:ascii="Arial" w:hAnsi="Arial" w:cs="Arial"/>
                <w:b/>
                <w:i/>
                <w:iCs/>
                <w:color w:val="808080" w:themeColor="background1" w:themeShade="80"/>
                <w:sz w:val="14"/>
                <w:szCs w:val="14"/>
                <w:lang w:val="en-US"/>
              </w:rPr>
              <w:t>Standards, and</w:t>
            </w:r>
            <w:proofErr w:type="gramEnd"/>
            <w:r w:rsidRPr="00B65365">
              <w:rPr>
                <w:rFonts w:ascii="Arial" w:hAnsi="Arial" w:cs="Arial"/>
                <w:b/>
                <w:i/>
                <w:iCs/>
                <w:color w:val="808080" w:themeColor="background1" w:themeShade="80"/>
                <w:sz w:val="14"/>
                <w:szCs w:val="14"/>
                <w:lang w:val="en-US"/>
              </w:rPr>
              <w:t xml:space="preserve"> take into account available information such as the generally accepted state of the art and known stakeholder concerns (see 3.2).  If the plan changes during the </w:t>
            </w:r>
            <w:proofErr w:type="gramStart"/>
            <w:r w:rsidRPr="00B65365">
              <w:rPr>
                <w:rFonts w:ascii="Arial" w:hAnsi="Arial" w:cs="Arial"/>
                <w:b/>
                <w:i/>
                <w:iCs/>
                <w:color w:val="808080" w:themeColor="background1" w:themeShade="80"/>
                <w:sz w:val="14"/>
                <w:szCs w:val="14"/>
                <w:lang w:val="en-US"/>
              </w:rPr>
              <w:t>life-cycle</w:t>
            </w:r>
            <w:proofErr w:type="gramEnd"/>
            <w:r w:rsidRPr="00B65365">
              <w:rPr>
                <w:rFonts w:ascii="Arial" w:hAnsi="Arial" w:cs="Arial"/>
                <w:b/>
                <w:i/>
                <w:iCs/>
                <w:color w:val="808080" w:themeColor="background1" w:themeShade="80"/>
                <w:sz w:val="14"/>
                <w:szCs w:val="14"/>
                <w:lang w:val="en-US"/>
              </w:rPr>
              <w:t xml:space="preserve"> of the medical device, a record of the changes shall be maintained in the risk management file. </w:t>
            </w:r>
          </w:p>
          <w:p w14:paraId="69A708FD" w14:textId="77777777" w:rsidR="00B65365" w:rsidRPr="00B65365" w:rsidRDefault="00B65365" w:rsidP="00D8298E">
            <w:pPr>
              <w:spacing w:after="0"/>
              <w:rPr>
                <w:rFonts w:ascii="Arial" w:hAnsi="Arial" w:cs="Arial"/>
                <w:b/>
                <w:bCs/>
                <w:sz w:val="16"/>
                <w:szCs w:val="16"/>
              </w:rPr>
            </w:pPr>
            <w:r w:rsidRPr="00B65365">
              <w:rPr>
                <w:rFonts w:ascii="Arial" w:hAnsi="Arial" w:cs="Arial"/>
                <w:b/>
                <w:sz w:val="16"/>
                <w:szCs w:val="16"/>
              </w:rPr>
              <w:t>Evidência objetiva:</w:t>
            </w:r>
          </w:p>
          <w:p w14:paraId="5E05E800" w14:textId="77777777" w:rsidR="00B65365" w:rsidRDefault="00B65365" w:rsidP="00D8298E">
            <w:pPr>
              <w:spacing w:after="0"/>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732B0A47"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55363117"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1B061D65"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54A25D98"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73ED6902"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75E254EE"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024C8D87" w14:textId="06E11B30" w:rsidR="004A7444" w:rsidRPr="00A51C6D" w:rsidRDefault="00E91F20" w:rsidP="00E91F20">
            <w:pPr>
              <w:pStyle w:val="PargrafodaLista"/>
              <w:numPr>
                <w:ilvl w:val="0"/>
                <w:numId w:val="24"/>
              </w:numPr>
              <w:spacing w:line="276" w:lineRule="auto"/>
              <w:ind w:left="1331" w:hanging="142"/>
              <w:rPr>
                <w:rFonts w:ascii="Arial" w:hAnsi="Arial" w:cs="Arial"/>
                <w:b/>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B65365" w14:paraId="5507BA14" w14:textId="77777777" w:rsidTr="006C4A0E">
        <w:trPr>
          <w:trHeight w:val="348"/>
          <w:jc w:val="center"/>
        </w:trPr>
        <w:tc>
          <w:tcPr>
            <w:tcW w:w="2689" w:type="dxa"/>
            <w:shd w:val="clear" w:color="auto" w:fill="FFFFFF"/>
            <w:vAlign w:val="center"/>
          </w:tcPr>
          <w:p w14:paraId="5D379B28" w14:textId="77777777" w:rsidR="00B65365" w:rsidRPr="00F3237E" w:rsidRDefault="00B65365" w:rsidP="00F3237E">
            <w:pPr>
              <w:spacing w:after="0" w:line="240" w:lineRule="auto"/>
              <w:ind w:left="-8"/>
              <w:jc w:val="center"/>
              <w:rPr>
                <w:rFonts w:ascii="Arial" w:hAnsi="Arial" w:cs="Arial"/>
                <w:b/>
                <w:bCs/>
                <w:sz w:val="16"/>
                <w:szCs w:val="16"/>
              </w:rPr>
            </w:pPr>
            <w:r w:rsidRPr="00F3237E">
              <w:rPr>
                <w:rFonts w:ascii="Arial" w:hAnsi="Arial" w:cs="Arial"/>
                <w:b/>
                <w:bCs/>
                <w:sz w:val="16"/>
                <w:szCs w:val="16"/>
              </w:rPr>
              <w:t>3.5</w:t>
            </w:r>
          </w:p>
          <w:p w14:paraId="53F8A325" w14:textId="77777777" w:rsidR="00B65365" w:rsidRPr="00F3237E" w:rsidRDefault="00B65365" w:rsidP="00F3237E">
            <w:pPr>
              <w:spacing w:after="0" w:line="240" w:lineRule="auto"/>
              <w:ind w:left="-8"/>
              <w:jc w:val="center"/>
              <w:rPr>
                <w:rFonts w:ascii="Arial" w:hAnsi="Arial" w:cs="Arial"/>
                <w:b/>
                <w:bCs/>
                <w:sz w:val="16"/>
                <w:szCs w:val="16"/>
              </w:rPr>
            </w:pPr>
            <w:r w:rsidRPr="00F3237E">
              <w:rPr>
                <w:rFonts w:ascii="Arial" w:hAnsi="Arial" w:cs="Arial"/>
                <w:b/>
                <w:bCs/>
                <w:sz w:val="16"/>
                <w:szCs w:val="16"/>
              </w:rPr>
              <w:t>Arquivo de Gerenciamento de Risco</w:t>
            </w:r>
          </w:p>
          <w:p w14:paraId="1CC3DAD7" w14:textId="0CE4B9A3" w:rsidR="00B65365" w:rsidRDefault="00B65365" w:rsidP="00F3237E">
            <w:pPr>
              <w:spacing w:after="0" w:line="240" w:lineRule="auto"/>
              <w:ind w:left="-8"/>
              <w:jc w:val="center"/>
              <w:rPr>
                <w:rFonts w:ascii="Arial" w:hAnsi="Arial" w:cs="Arial"/>
                <w:bCs/>
                <w:i/>
                <w:iCs/>
                <w:color w:val="808080" w:themeColor="background1" w:themeShade="80"/>
                <w:sz w:val="14"/>
                <w:szCs w:val="14"/>
              </w:rPr>
            </w:pPr>
            <w:r w:rsidRPr="00F3237E">
              <w:rPr>
                <w:rFonts w:ascii="Arial" w:hAnsi="Arial" w:cs="Arial"/>
                <w:b/>
                <w:bCs/>
                <w:i/>
                <w:iCs/>
                <w:color w:val="808080" w:themeColor="background1" w:themeShade="80"/>
                <w:sz w:val="14"/>
                <w:szCs w:val="14"/>
              </w:rPr>
              <w:t>Risk management file</w:t>
            </w:r>
          </w:p>
          <w:p w14:paraId="7D4D3DEA" w14:textId="77777777" w:rsidR="00B65365" w:rsidRDefault="00B65365" w:rsidP="00CA5DA6">
            <w:pPr>
              <w:spacing w:after="0" w:line="240" w:lineRule="auto"/>
              <w:ind w:left="-8"/>
              <w:jc w:val="both"/>
              <w:rPr>
                <w:rFonts w:ascii="Arial" w:hAnsi="Arial" w:cs="Arial"/>
                <w:bCs/>
                <w:i/>
                <w:iCs/>
                <w:color w:val="808080" w:themeColor="background1" w:themeShade="80"/>
                <w:sz w:val="14"/>
                <w:szCs w:val="14"/>
              </w:rPr>
            </w:pPr>
          </w:p>
          <w:p w14:paraId="0532A43C" w14:textId="77777777" w:rsidR="00B65365" w:rsidRDefault="00B65365" w:rsidP="00CA5DA6">
            <w:pPr>
              <w:spacing w:after="0" w:line="240" w:lineRule="auto"/>
              <w:ind w:left="-8"/>
              <w:jc w:val="both"/>
              <w:rPr>
                <w:rFonts w:ascii="Arial" w:hAnsi="Arial" w:cs="Arial"/>
                <w:bCs/>
                <w:i/>
                <w:iCs/>
                <w:color w:val="808080" w:themeColor="background1" w:themeShade="80"/>
                <w:sz w:val="14"/>
                <w:szCs w:val="14"/>
              </w:rPr>
            </w:pPr>
          </w:p>
          <w:p w14:paraId="7608FBF8" w14:textId="77777777" w:rsidR="00F3237E" w:rsidRDefault="00F3237E" w:rsidP="00CA5DA6">
            <w:pPr>
              <w:spacing w:after="0" w:line="240" w:lineRule="auto"/>
              <w:ind w:left="-8"/>
              <w:jc w:val="both"/>
              <w:rPr>
                <w:rFonts w:ascii="Arial" w:hAnsi="Arial" w:cs="Arial"/>
                <w:bCs/>
                <w:i/>
                <w:iCs/>
                <w:color w:val="808080" w:themeColor="background1" w:themeShade="80"/>
                <w:sz w:val="14"/>
                <w:szCs w:val="14"/>
              </w:rPr>
            </w:pPr>
          </w:p>
          <w:p w14:paraId="51B7454A" w14:textId="77777777" w:rsidR="00F3237E" w:rsidRDefault="00F3237E" w:rsidP="00CA5DA6">
            <w:pPr>
              <w:spacing w:after="0" w:line="240" w:lineRule="auto"/>
              <w:ind w:left="-8"/>
              <w:jc w:val="both"/>
              <w:rPr>
                <w:rFonts w:ascii="Arial" w:hAnsi="Arial" w:cs="Arial"/>
                <w:bCs/>
                <w:i/>
                <w:iCs/>
                <w:color w:val="808080" w:themeColor="background1" w:themeShade="80"/>
                <w:sz w:val="14"/>
                <w:szCs w:val="14"/>
              </w:rPr>
            </w:pPr>
          </w:p>
          <w:p w14:paraId="7EBEF878" w14:textId="77777777" w:rsidR="00B65365" w:rsidRDefault="00B65365" w:rsidP="00CA5DA6">
            <w:pPr>
              <w:spacing w:after="0" w:line="240" w:lineRule="auto"/>
              <w:ind w:left="-8"/>
              <w:jc w:val="both"/>
              <w:rPr>
                <w:rFonts w:ascii="Arial" w:hAnsi="Arial" w:cs="Arial"/>
                <w:bCs/>
                <w:i/>
                <w:iCs/>
                <w:color w:val="808080" w:themeColor="background1" w:themeShade="80"/>
                <w:sz w:val="14"/>
                <w:szCs w:val="14"/>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B65365" w:rsidRPr="00272439" w14:paraId="23FADD8A" w14:textId="77777777" w:rsidTr="006C4A0E">
              <w:trPr>
                <w:trHeight w:val="178"/>
              </w:trPr>
              <w:tc>
                <w:tcPr>
                  <w:tcW w:w="541" w:type="dxa"/>
                  <w:shd w:val="clear" w:color="auto" w:fill="auto"/>
                </w:tcPr>
                <w:p w14:paraId="7F4F0662" w14:textId="77777777" w:rsidR="00B65365" w:rsidRPr="00272439" w:rsidRDefault="00B65365" w:rsidP="00B65365">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15B4D903"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55F601DC"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59B2307C"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65365" w:rsidRPr="00272439" w14:paraId="72644CD7" w14:textId="77777777" w:rsidTr="006C4A0E">
              <w:trPr>
                <w:trHeight w:val="178"/>
              </w:trPr>
              <w:tc>
                <w:tcPr>
                  <w:tcW w:w="541" w:type="dxa"/>
                  <w:shd w:val="clear" w:color="auto" w:fill="auto"/>
                </w:tcPr>
                <w:p w14:paraId="6A11BE76" w14:textId="6182B447" w:rsidR="00B65365" w:rsidRPr="00272439" w:rsidRDefault="002E4080" w:rsidP="00B65365">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45C4B213"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25F04A63"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0E627662"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394827F8" w14:textId="02D349B3" w:rsidR="00B65365" w:rsidRPr="00CA5DA6" w:rsidRDefault="00B65365" w:rsidP="00CA5DA6">
            <w:pPr>
              <w:spacing w:after="0" w:line="240" w:lineRule="auto"/>
              <w:ind w:left="-8"/>
              <w:jc w:val="both"/>
              <w:rPr>
                <w:rFonts w:ascii="Arial" w:hAnsi="Arial" w:cs="Arial"/>
                <w:bCs/>
                <w:i/>
                <w:iCs/>
                <w:sz w:val="14"/>
                <w:szCs w:val="14"/>
              </w:rPr>
            </w:pPr>
          </w:p>
        </w:tc>
        <w:tc>
          <w:tcPr>
            <w:tcW w:w="8084" w:type="dxa"/>
            <w:shd w:val="clear" w:color="auto" w:fill="FFFFFF" w:themeFill="background1"/>
          </w:tcPr>
          <w:p w14:paraId="10A531E0" w14:textId="77777777" w:rsidR="00B65365" w:rsidRPr="00B65365"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Para o produto para a saúde particular sob consideração, o fabricante deve estabelecer e manter um arquivo de gerenciamento de risco. Adicionalmente aos requisites de outras seções desta Norma, o arquivo de gerenciamento de risco deve fornecer rastreabilidade de cada perigo identificado: </w:t>
            </w:r>
          </w:p>
          <w:p w14:paraId="57A30F87"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A análise de risco; - a avaliação de risco; </w:t>
            </w:r>
          </w:p>
          <w:p w14:paraId="40814391" w14:textId="77777777" w:rsidR="00F3237E"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w:t>
            </w:r>
            <w:proofErr w:type="gramStart"/>
            <w:r w:rsidRPr="00B65365">
              <w:rPr>
                <w:rFonts w:ascii="Arial" w:hAnsi="Arial" w:cs="Arial"/>
                <w:bCs/>
                <w:color w:val="auto"/>
                <w:sz w:val="14"/>
                <w:szCs w:val="14"/>
              </w:rPr>
              <w:t>a</w:t>
            </w:r>
            <w:proofErr w:type="gramEnd"/>
            <w:r w:rsidRPr="00B65365">
              <w:rPr>
                <w:rFonts w:ascii="Arial" w:hAnsi="Arial" w:cs="Arial"/>
                <w:bCs/>
                <w:color w:val="auto"/>
                <w:sz w:val="14"/>
                <w:szCs w:val="14"/>
              </w:rPr>
              <w:t xml:space="preserve"> implementação e verificação das medidas de controle; </w:t>
            </w:r>
          </w:p>
          <w:p w14:paraId="2C771D64" w14:textId="3A09F6C1" w:rsidR="00B65365" w:rsidRDefault="00B65365" w:rsidP="00CA5DA6">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w:t>
            </w:r>
            <w:proofErr w:type="gramStart"/>
            <w:r w:rsidRPr="00B65365">
              <w:rPr>
                <w:rFonts w:ascii="Arial" w:hAnsi="Arial" w:cs="Arial"/>
                <w:bCs/>
                <w:color w:val="auto"/>
                <w:sz w:val="14"/>
                <w:szCs w:val="14"/>
              </w:rPr>
              <w:t>a</w:t>
            </w:r>
            <w:proofErr w:type="gramEnd"/>
            <w:r w:rsidRPr="00B65365">
              <w:rPr>
                <w:rFonts w:ascii="Arial" w:hAnsi="Arial" w:cs="Arial"/>
                <w:bCs/>
                <w:color w:val="auto"/>
                <w:sz w:val="14"/>
                <w:szCs w:val="14"/>
              </w:rPr>
              <w:t xml:space="preserve"> determinação da aceitabilidade de quaisquer riscos residuais. </w:t>
            </w:r>
          </w:p>
          <w:p w14:paraId="233CF71E" w14:textId="77777777" w:rsidR="00F3237E" w:rsidRDefault="00B65365" w:rsidP="00424013">
            <w:pPr>
              <w:spacing w:after="0" w:line="240" w:lineRule="auto"/>
              <w:jc w:val="both"/>
              <w:rPr>
                <w:rFonts w:ascii="Arial" w:hAnsi="Arial" w:cs="Arial"/>
                <w:bCs/>
                <w:i/>
                <w:iCs/>
                <w:color w:val="808080" w:themeColor="background1" w:themeShade="80"/>
                <w:sz w:val="14"/>
                <w:szCs w:val="14"/>
                <w:lang w:val="en-US"/>
              </w:rPr>
            </w:pPr>
            <w:r w:rsidRPr="00B65365">
              <w:rPr>
                <w:rFonts w:ascii="Arial" w:hAnsi="Arial" w:cs="Arial"/>
                <w:bCs/>
                <w:i/>
                <w:iCs/>
                <w:color w:val="808080" w:themeColor="background1" w:themeShade="80"/>
                <w:sz w:val="14"/>
                <w:szCs w:val="14"/>
                <w:lang w:val="en-US"/>
              </w:rPr>
              <w:t xml:space="preserve">For the medical device being considered, the manufacturer shall establish and maintain a risk management file. In addition to the requirements of other clauses of this International Standard, the risk management file shall provide traceability for each identified hazard to: </w:t>
            </w:r>
          </w:p>
          <w:p w14:paraId="74EDE2CF" w14:textId="77777777" w:rsidR="00F3237E" w:rsidRDefault="00B65365" w:rsidP="00424013">
            <w:pPr>
              <w:spacing w:after="0" w:line="240" w:lineRule="auto"/>
              <w:jc w:val="both"/>
              <w:rPr>
                <w:rFonts w:ascii="Arial" w:hAnsi="Arial" w:cs="Arial"/>
                <w:bCs/>
                <w:i/>
                <w:iCs/>
                <w:color w:val="808080" w:themeColor="background1" w:themeShade="80"/>
                <w:sz w:val="14"/>
                <w:szCs w:val="14"/>
                <w:lang w:val="en-US"/>
              </w:rPr>
            </w:pPr>
            <w:r w:rsidRPr="00B65365">
              <w:rPr>
                <w:rFonts w:ascii="Arial" w:hAnsi="Arial" w:cs="Arial"/>
                <w:bCs/>
                <w:i/>
                <w:iCs/>
                <w:color w:val="808080" w:themeColor="background1" w:themeShade="80"/>
                <w:sz w:val="14"/>
                <w:szCs w:val="14"/>
                <w:lang w:val="en-US"/>
              </w:rPr>
              <w:t xml:space="preserve">-  the risk analysis; - the risk </w:t>
            </w:r>
            <w:proofErr w:type="gramStart"/>
            <w:r w:rsidRPr="00B65365">
              <w:rPr>
                <w:rFonts w:ascii="Arial" w:hAnsi="Arial" w:cs="Arial"/>
                <w:bCs/>
                <w:i/>
                <w:iCs/>
                <w:color w:val="808080" w:themeColor="background1" w:themeShade="80"/>
                <w:sz w:val="14"/>
                <w:szCs w:val="14"/>
                <w:lang w:val="en-US"/>
              </w:rPr>
              <w:t>evaluation;</w:t>
            </w:r>
            <w:proofErr w:type="gramEnd"/>
            <w:r w:rsidRPr="00B65365">
              <w:rPr>
                <w:rFonts w:ascii="Arial" w:hAnsi="Arial" w:cs="Arial"/>
                <w:bCs/>
                <w:i/>
                <w:iCs/>
                <w:color w:val="808080" w:themeColor="background1" w:themeShade="80"/>
                <w:sz w:val="14"/>
                <w:szCs w:val="14"/>
                <w:lang w:val="en-US"/>
              </w:rPr>
              <w:t xml:space="preserve"> </w:t>
            </w:r>
          </w:p>
          <w:p w14:paraId="0FE5BF41" w14:textId="77777777" w:rsidR="00F3237E" w:rsidRDefault="00B65365" w:rsidP="00424013">
            <w:pPr>
              <w:spacing w:after="0" w:line="240" w:lineRule="auto"/>
              <w:jc w:val="both"/>
              <w:rPr>
                <w:rFonts w:ascii="Arial" w:hAnsi="Arial" w:cs="Arial"/>
                <w:bCs/>
                <w:i/>
                <w:iCs/>
                <w:color w:val="808080" w:themeColor="background1" w:themeShade="80"/>
                <w:sz w:val="14"/>
                <w:szCs w:val="14"/>
                <w:lang w:val="en-US"/>
              </w:rPr>
            </w:pPr>
            <w:r w:rsidRPr="00B65365">
              <w:rPr>
                <w:rFonts w:ascii="Arial" w:hAnsi="Arial" w:cs="Arial"/>
                <w:bCs/>
                <w:i/>
                <w:iCs/>
                <w:color w:val="808080" w:themeColor="background1" w:themeShade="80"/>
                <w:sz w:val="14"/>
                <w:szCs w:val="14"/>
                <w:lang w:val="en-US"/>
              </w:rPr>
              <w:t xml:space="preserve">- the implementation and verification of the risk control </w:t>
            </w:r>
            <w:proofErr w:type="gramStart"/>
            <w:r w:rsidRPr="00B65365">
              <w:rPr>
                <w:rFonts w:ascii="Arial" w:hAnsi="Arial" w:cs="Arial"/>
                <w:bCs/>
                <w:i/>
                <w:iCs/>
                <w:color w:val="808080" w:themeColor="background1" w:themeShade="80"/>
                <w:sz w:val="14"/>
                <w:szCs w:val="14"/>
                <w:lang w:val="en-US"/>
              </w:rPr>
              <w:t>measures;</w:t>
            </w:r>
            <w:proofErr w:type="gramEnd"/>
            <w:r w:rsidRPr="00B65365">
              <w:rPr>
                <w:rFonts w:ascii="Arial" w:hAnsi="Arial" w:cs="Arial"/>
                <w:bCs/>
                <w:i/>
                <w:iCs/>
                <w:color w:val="808080" w:themeColor="background1" w:themeShade="80"/>
                <w:sz w:val="14"/>
                <w:szCs w:val="14"/>
                <w:lang w:val="en-US"/>
              </w:rPr>
              <w:t xml:space="preserve"> </w:t>
            </w:r>
          </w:p>
          <w:p w14:paraId="6ECEC31E" w14:textId="7BE6D775" w:rsidR="00B65365" w:rsidRDefault="00B65365" w:rsidP="00424013">
            <w:pPr>
              <w:spacing w:after="0" w:line="240" w:lineRule="auto"/>
              <w:jc w:val="both"/>
              <w:rPr>
                <w:rFonts w:ascii="Arial" w:hAnsi="Arial" w:cs="Arial"/>
                <w:bCs/>
                <w:i/>
                <w:iCs/>
                <w:color w:val="808080" w:themeColor="background1" w:themeShade="80"/>
                <w:sz w:val="14"/>
                <w:szCs w:val="14"/>
                <w:lang w:val="en-US"/>
              </w:rPr>
            </w:pPr>
            <w:r w:rsidRPr="00B65365">
              <w:rPr>
                <w:rFonts w:ascii="Arial" w:hAnsi="Arial" w:cs="Arial"/>
                <w:bCs/>
                <w:i/>
                <w:iCs/>
                <w:color w:val="808080" w:themeColor="background1" w:themeShade="80"/>
                <w:sz w:val="14"/>
                <w:szCs w:val="14"/>
                <w:lang w:val="en-US"/>
              </w:rPr>
              <w:t>- the assessment of the acceptability of any residual risk(s).</w:t>
            </w:r>
          </w:p>
          <w:p w14:paraId="61E4A235" w14:textId="1B2FAB17" w:rsidR="00F3237E" w:rsidRPr="00F3237E" w:rsidRDefault="00B65365" w:rsidP="00D8298E">
            <w:pPr>
              <w:spacing w:after="0"/>
              <w:rPr>
                <w:rFonts w:ascii="Arial" w:hAnsi="Arial" w:cs="Arial"/>
                <w:b/>
                <w:sz w:val="16"/>
                <w:szCs w:val="16"/>
              </w:rPr>
            </w:pPr>
            <w:r w:rsidRPr="00B65365">
              <w:rPr>
                <w:rFonts w:ascii="Arial" w:hAnsi="Arial" w:cs="Arial"/>
                <w:b/>
                <w:sz w:val="16"/>
                <w:szCs w:val="16"/>
              </w:rPr>
              <w:t>Evidência objetiva:</w:t>
            </w:r>
          </w:p>
          <w:p w14:paraId="4B23457D" w14:textId="77777777" w:rsidR="00B65365" w:rsidRDefault="00B65365" w:rsidP="00D8298E">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167F0578"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2201791A"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2D8FB03D"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7C68ED2C"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605FA918"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50E6DE27"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41A0E897" w14:textId="43E54F3E" w:rsidR="004A7444"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B65365" w14:paraId="4991DD8E" w14:textId="77777777" w:rsidTr="006C4A0E">
        <w:trPr>
          <w:trHeight w:val="337"/>
          <w:jc w:val="center"/>
        </w:trPr>
        <w:tc>
          <w:tcPr>
            <w:tcW w:w="2689" w:type="dxa"/>
            <w:shd w:val="clear" w:color="auto" w:fill="FFFFFF"/>
            <w:vAlign w:val="center"/>
          </w:tcPr>
          <w:p w14:paraId="247A6736" w14:textId="77777777" w:rsidR="00B65365" w:rsidRPr="00F3237E" w:rsidRDefault="00B65365" w:rsidP="00B65365">
            <w:pPr>
              <w:spacing w:after="0" w:line="240" w:lineRule="auto"/>
              <w:ind w:left="-8"/>
              <w:jc w:val="center"/>
              <w:rPr>
                <w:rFonts w:ascii="Arial" w:hAnsi="Arial" w:cs="Arial"/>
                <w:b/>
                <w:bCs/>
                <w:sz w:val="16"/>
                <w:szCs w:val="16"/>
              </w:rPr>
            </w:pPr>
            <w:r w:rsidRPr="00F3237E">
              <w:rPr>
                <w:rFonts w:ascii="Arial" w:hAnsi="Arial" w:cs="Arial"/>
                <w:b/>
                <w:bCs/>
                <w:sz w:val="16"/>
                <w:szCs w:val="16"/>
              </w:rPr>
              <w:t>4.1</w:t>
            </w:r>
          </w:p>
          <w:p w14:paraId="6B3015C6" w14:textId="77777777" w:rsidR="00B65365" w:rsidRPr="00F3237E" w:rsidRDefault="00B65365" w:rsidP="00B65365">
            <w:pPr>
              <w:spacing w:after="0" w:line="240" w:lineRule="auto"/>
              <w:ind w:left="-8"/>
              <w:jc w:val="center"/>
              <w:rPr>
                <w:rFonts w:ascii="Arial" w:hAnsi="Arial" w:cs="Arial"/>
                <w:b/>
                <w:bCs/>
                <w:sz w:val="16"/>
                <w:szCs w:val="16"/>
              </w:rPr>
            </w:pPr>
            <w:r w:rsidRPr="00F3237E">
              <w:rPr>
                <w:rFonts w:ascii="Arial" w:hAnsi="Arial" w:cs="Arial"/>
                <w:b/>
                <w:bCs/>
                <w:sz w:val="16"/>
                <w:szCs w:val="16"/>
              </w:rPr>
              <w:t>Processo de Análise de Risco</w:t>
            </w:r>
          </w:p>
          <w:p w14:paraId="2C444AE1" w14:textId="77777777" w:rsidR="00B65365" w:rsidRPr="00B65365" w:rsidRDefault="00B65365" w:rsidP="00B65365">
            <w:pPr>
              <w:spacing w:after="0" w:line="240" w:lineRule="auto"/>
              <w:ind w:left="-8"/>
              <w:jc w:val="center"/>
              <w:rPr>
                <w:rFonts w:ascii="Arial" w:hAnsi="Arial" w:cs="Arial"/>
                <w:b/>
                <w:bCs/>
                <w:i/>
                <w:iCs/>
                <w:color w:val="808080" w:themeColor="background1" w:themeShade="80"/>
                <w:sz w:val="14"/>
                <w:szCs w:val="14"/>
              </w:rPr>
            </w:pPr>
            <w:r w:rsidRPr="00B65365">
              <w:rPr>
                <w:rFonts w:ascii="Arial" w:hAnsi="Arial" w:cs="Arial"/>
                <w:b/>
                <w:bCs/>
                <w:i/>
                <w:iCs/>
                <w:color w:val="808080" w:themeColor="background1" w:themeShade="80"/>
                <w:sz w:val="14"/>
                <w:szCs w:val="14"/>
              </w:rPr>
              <w:t xml:space="preserve">Risk </w:t>
            </w:r>
            <w:proofErr w:type="spellStart"/>
            <w:r w:rsidRPr="00B65365">
              <w:rPr>
                <w:rFonts w:ascii="Arial" w:hAnsi="Arial" w:cs="Arial"/>
                <w:b/>
                <w:bCs/>
                <w:i/>
                <w:iCs/>
                <w:color w:val="808080" w:themeColor="background1" w:themeShade="80"/>
                <w:sz w:val="14"/>
                <w:szCs w:val="14"/>
              </w:rPr>
              <w:t>analysis</w:t>
            </w:r>
            <w:proofErr w:type="spellEnd"/>
            <w:r w:rsidRPr="00B65365">
              <w:rPr>
                <w:rFonts w:ascii="Arial" w:hAnsi="Arial" w:cs="Arial"/>
                <w:b/>
                <w:bCs/>
                <w:i/>
                <w:iCs/>
                <w:color w:val="808080" w:themeColor="background1" w:themeShade="80"/>
                <w:sz w:val="14"/>
                <w:szCs w:val="14"/>
              </w:rPr>
              <w:t xml:space="preserve"> </w:t>
            </w:r>
            <w:proofErr w:type="spellStart"/>
            <w:r w:rsidRPr="00B65365">
              <w:rPr>
                <w:rFonts w:ascii="Arial" w:hAnsi="Arial" w:cs="Arial"/>
                <w:b/>
                <w:bCs/>
                <w:i/>
                <w:iCs/>
                <w:color w:val="808080" w:themeColor="background1" w:themeShade="80"/>
                <w:sz w:val="14"/>
                <w:szCs w:val="14"/>
              </w:rPr>
              <w:t>process</w:t>
            </w:r>
            <w:proofErr w:type="spellEnd"/>
          </w:p>
          <w:p w14:paraId="553FBF73" w14:textId="13A28A4C" w:rsidR="00B65365" w:rsidRDefault="00B65365" w:rsidP="00B65365">
            <w:pPr>
              <w:spacing w:after="0" w:line="240" w:lineRule="auto"/>
              <w:jc w:val="center"/>
              <w:rPr>
                <w:rFonts w:ascii="Arial" w:hAnsi="Arial" w:cs="Arial"/>
                <w:sz w:val="17"/>
                <w:szCs w:val="17"/>
              </w:rPr>
            </w:pPr>
          </w:p>
          <w:p w14:paraId="7062481D" w14:textId="77777777" w:rsidR="00B65365" w:rsidRDefault="00B65365" w:rsidP="00B65365">
            <w:pPr>
              <w:spacing w:after="0" w:line="240" w:lineRule="auto"/>
              <w:jc w:val="center"/>
              <w:rPr>
                <w:rFonts w:ascii="Arial" w:hAnsi="Arial" w:cs="Arial"/>
                <w:sz w:val="17"/>
                <w:szCs w:val="17"/>
              </w:rPr>
            </w:pPr>
          </w:p>
          <w:p w14:paraId="6D2EAC55" w14:textId="77777777" w:rsidR="00B65365" w:rsidRDefault="00B65365" w:rsidP="00B65365">
            <w:pPr>
              <w:spacing w:after="0" w:line="240" w:lineRule="auto"/>
              <w:ind w:left="-8"/>
              <w:jc w:val="center"/>
              <w:rPr>
                <w:rFonts w:ascii="Arial" w:hAnsi="Arial" w:cs="Arial"/>
                <w:sz w:val="17"/>
                <w:szCs w:val="17"/>
              </w:rPr>
            </w:pPr>
          </w:p>
          <w:p w14:paraId="48830784" w14:textId="77777777" w:rsidR="00B65365" w:rsidRDefault="00B65365" w:rsidP="005D773D">
            <w:pPr>
              <w:spacing w:after="0" w:line="240" w:lineRule="auto"/>
              <w:ind w:left="-8"/>
              <w:rPr>
                <w:rFonts w:ascii="Arial" w:hAnsi="Arial" w:cs="Arial"/>
                <w:sz w:val="17"/>
                <w:szCs w:val="17"/>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B65365" w:rsidRPr="00272439" w14:paraId="58C87116" w14:textId="77777777" w:rsidTr="006C4A0E">
              <w:trPr>
                <w:trHeight w:val="178"/>
              </w:trPr>
              <w:tc>
                <w:tcPr>
                  <w:tcW w:w="541" w:type="dxa"/>
                  <w:shd w:val="clear" w:color="auto" w:fill="auto"/>
                </w:tcPr>
                <w:p w14:paraId="65C42D51" w14:textId="77777777" w:rsidR="00B65365" w:rsidRPr="00272439" w:rsidRDefault="00B65365" w:rsidP="00B65365">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320B5884"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784F7C7E"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1C67E4FD"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65365" w:rsidRPr="00272439" w14:paraId="54E29608" w14:textId="77777777" w:rsidTr="006C4A0E">
              <w:trPr>
                <w:trHeight w:val="178"/>
              </w:trPr>
              <w:tc>
                <w:tcPr>
                  <w:tcW w:w="541" w:type="dxa"/>
                  <w:shd w:val="clear" w:color="auto" w:fill="auto"/>
                </w:tcPr>
                <w:p w14:paraId="1CA73528" w14:textId="509B94BA" w:rsidR="00B65365" w:rsidRPr="00272439" w:rsidRDefault="002E4080" w:rsidP="00B65365">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55AF030A"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361489B9"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CF4580C"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06D64336" w14:textId="32963BDB" w:rsidR="00B65365" w:rsidRPr="006342AD" w:rsidRDefault="00B65365" w:rsidP="005D773D">
            <w:pPr>
              <w:spacing w:after="0" w:line="240" w:lineRule="auto"/>
              <w:ind w:left="-8"/>
              <w:rPr>
                <w:rFonts w:ascii="Arial" w:hAnsi="Arial" w:cs="Arial"/>
                <w:sz w:val="17"/>
                <w:szCs w:val="17"/>
              </w:rPr>
            </w:pPr>
          </w:p>
        </w:tc>
        <w:tc>
          <w:tcPr>
            <w:tcW w:w="8084" w:type="dxa"/>
            <w:shd w:val="clear" w:color="auto" w:fill="FFFFFF"/>
          </w:tcPr>
          <w:p w14:paraId="29FF21BA"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 análise de risco deve ser realizada como descrita em 4.2 a 4.4. A implementação das atividades de análise de risco planejadas e os resultados da análise de risco devem ser registrados no arquivo de gerenciamento de risco.  </w:t>
            </w:r>
          </w:p>
          <w:p w14:paraId="563F56AD" w14:textId="3BBD991D"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Adicionalmente aos registros prescritos em 4.2 e 4.4, a documentação da condução e resultados da análise de risco devem incluir pelo menos o seguinte. </w:t>
            </w:r>
          </w:p>
          <w:p w14:paraId="7EEA0CCF"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 Uma descrição e identificação do produto para a saúde que foi analisado; </w:t>
            </w:r>
          </w:p>
          <w:p w14:paraId="6591B418"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b) Identificação das pessoas e organização que realizaram a análise de risco;</w:t>
            </w:r>
          </w:p>
          <w:p w14:paraId="61A25A06" w14:textId="21B6EA0B"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c) Escopo e data da análise de rico. </w:t>
            </w:r>
          </w:p>
          <w:p w14:paraId="013D5C00" w14:textId="77777777" w:rsidR="00F3237E" w:rsidRPr="00B65365" w:rsidRDefault="00F3237E" w:rsidP="00424013">
            <w:pPr>
              <w:spacing w:after="0" w:line="240" w:lineRule="auto"/>
              <w:jc w:val="both"/>
              <w:rPr>
                <w:rFonts w:ascii="Arial" w:hAnsi="Arial" w:cs="Arial"/>
                <w:bCs/>
                <w:color w:val="auto"/>
                <w:sz w:val="14"/>
                <w:szCs w:val="14"/>
              </w:rPr>
            </w:pPr>
          </w:p>
          <w:p w14:paraId="65FC93F4"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Risk analysis shall be performed for the medical device as described in 4.2 to 4.4. The implementation of the planned risk analysis activities and the results of the risk analysis shall be recorded in the risk management file.</w:t>
            </w:r>
          </w:p>
          <w:p w14:paraId="28FD675F" w14:textId="25C4DED2" w:rsidR="00B65365" w:rsidRP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In addition to the records required in 4.2 to 4.4, the documentation of the conduct and results of the risk analysis shall include at least the following: </w:t>
            </w:r>
          </w:p>
          <w:p w14:paraId="0CA4D657"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a) a description and identification of the medical device that was </w:t>
            </w:r>
            <w:proofErr w:type="spellStart"/>
            <w:proofErr w:type="gramStart"/>
            <w:r w:rsidRPr="00B65365">
              <w:rPr>
                <w:rFonts w:ascii="Arial" w:hAnsi="Arial" w:cs="Arial"/>
                <w:b/>
                <w:i/>
                <w:iCs/>
                <w:color w:val="808080" w:themeColor="background1" w:themeShade="80"/>
                <w:sz w:val="14"/>
                <w:szCs w:val="14"/>
                <w:lang w:val="en-US"/>
              </w:rPr>
              <w:t>analysed</w:t>
            </w:r>
            <w:proofErr w:type="spellEnd"/>
            <w:r w:rsidRPr="00B65365">
              <w:rPr>
                <w:rFonts w:ascii="Arial" w:hAnsi="Arial" w:cs="Arial"/>
                <w:b/>
                <w:i/>
                <w:iCs/>
                <w:color w:val="808080" w:themeColor="background1" w:themeShade="80"/>
                <w:sz w:val="14"/>
                <w:szCs w:val="14"/>
                <w:lang w:val="en-US"/>
              </w:rPr>
              <w:t>;</w:t>
            </w:r>
            <w:proofErr w:type="gramEnd"/>
            <w:r w:rsidRPr="00B65365">
              <w:rPr>
                <w:rFonts w:ascii="Arial" w:hAnsi="Arial" w:cs="Arial"/>
                <w:b/>
                <w:i/>
                <w:iCs/>
                <w:color w:val="808080" w:themeColor="background1" w:themeShade="80"/>
                <w:sz w:val="14"/>
                <w:szCs w:val="14"/>
                <w:lang w:val="en-US"/>
              </w:rPr>
              <w:t xml:space="preserve"> </w:t>
            </w:r>
          </w:p>
          <w:p w14:paraId="0E1E2F19"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b) identification of the person(s) and organization who carried out the risk </w:t>
            </w:r>
            <w:proofErr w:type="gramStart"/>
            <w:r w:rsidRPr="00B65365">
              <w:rPr>
                <w:rFonts w:ascii="Arial" w:hAnsi="Arial" w:cs="Arial"/>
                <w:b/>
                <w:i/>
                <w:iCs/>
                <w:color w:val="808080" w:themeColor="background1" w:themeShade="80"/>
                <w:sz w:val="14"/>
                <w:szCs w:val="14"/>
                <w:lang w:val="en-US"/>
              </w:rPr>
              <w:t>analysis;</w:t>
            </w:r>
            <w:proofErr w:type="gramEnd"/>
            <w:r w:rsidRPr="00B65365">
              <w:rPr>
                <w:rFonts w:ascii="Arial" w:hAnsi="Arial" w:cs="Arial"/>
                <w:b/>
                <w:i/>
                <w:iCs/>
                <w:color w:val="808080" w:themeColor="background1" w:themeShade="80"/>
                <w:sz w:val="14"/>
                <w:szCs w:val="14"/>
                <w:lang w:val="en-US"/>
              </w:rPr>
              <w:t xml:space="preserve"> </w:t>
            </w:r>
          </w:p>
          <w:p w14:paraId="69327935" w14:textId="77777777" w:rsidR="00753868"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c) scope and date of the risk analysis.</w:t>
            </w:r>
          </w:p>
          <w:p w14:paraId="1C7375BD" w14:textId="5060DA2B" w:rsidR="00B65365" w:rsidRP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w:t>
            </w:r>
          </w:p>
          <w:p w14:paraId="113414E8" w14:textId="77777777" w:rsidR="00753868" w:rsidRPr="00662C48" w:rsidRDefault="00753868" w:rsidP="002E4080">
            <w:pPr>
              <w:spacing w:after="0"/>
              <w:rPr>
                <w:rFonts w:ascii="Arial" w:hAnsi="Arial" w:cs="Arial"/>
                <w:b/>
                <w:bCs/>
                <w:sz w:val="16"/>
                <w:szCs w:val="16"/>
              </w:rPr>
            </w:pPr>
            <w:r w:rsidRPr="00DE7E99">
              <w:rPr>
                <w:rFonts w:ascii="Arial" w:hAnsi="Arial" w:cs="Arial"/>
                <w:b/>
                <w:sz w:val="16"/>
                <w:szCs w:val="16"/>
              </w:rPr>
              <w:t>Evidência objetiva:</w:t>
            </w:r>
          </w:p>
          <w:p w14:paraId="1741B163" w14:textId="77777777" w:rsidR="00B65365" w:rsidRDefault="00753868" w:rsidP="002E4080">
            <w:pPr>
              <w:spacing w:after="0" w:line="240" w:lineRule="auto"/>
              <w:jc w:val="both"/>
              <w:rPr>
                <w:rFonts w:ascii="Arial" w:hAnsi="Arial" w:cs="Arial"/>
                <w:bCs/>
                <w:i/>
                <w:iCs/>
                <w:color w:val="A6A6A6" w:themeColor="background1" w:themeShade="A6"/>
                <w:sz w:val="14"/>
                <w:szCs w:val="14"/>
              </w:rPr>
            </w:pPr>
            <w:proofErr w:type="spellStart"/>
            <w:r w:rsidRPr="00662C48">
              <w:rPr>
                <w:rFonts w:ascii="Arial" w:hAnsi="Arial" w:cs="Arial"/>
                <w:bCs/>
                <w:i/>
                <w:iCs/>
                <w:color w:val="A6A6A6" w:themeColor="background1" w:themeShade="A6"/>
                <w:sz w:val="14"/>
                <w:szCs w:val="14"/>
              </w:rPr>
              <w:t>Objective</w:t>
            </w:r>
            <w:proofErr w:type="spellEnd"/>
            <w:r w:rsidRPr="00662C48">
              <w:rPr>
                <w:rFonts w:ascii="Arial" w:hAnsi="Arial" w:cs="Arial"/>
                <w:bCs/>
                <w:i/>
                <w:iCs/>
                <w:color w:val="A6A6A6" w:themeColor="background1" w:themeShade="A6"/>
                <w:sz w:val="14"/>
                <w:szCs w:val="14"/>
              </w:rPr>
              <w:t xml:space="preserve"> </w:t>
            </w:r>
            <w:proofErr w:type="spellStart"/>
            <w:r w:rsidRPr="00662C48">
              <w:rPr>
                <w:rFonts w:ascii="Arial" w:hAnsi="Arial" w:cs="Arial"/>
                <w:bCs/>
                <w:i/>
                <w:iCs/>
                <w:color w:val="A6A6A6" w:themeColor="background1" w:themeShade="A6"/>
                <w:sz w:val="14"/>
                <w:szCs w:val="14"/>
              </w:rPr>
              <w:t>evidenc</w:t>
            </w:r>
            <w:r>
              <w:rPr>
                <w:rFonts w:ascii="Arial" w:hAnsi="Arial" w:cs="Arial"/>
                <w:bCs/>
                <w:i/>
                <w:iCs/>
                <w:color w:val="A6A6A6" w:themeColor="background1" w:themeShade="A6"/>
                <w:sz w:val="14"/>
                <w:szCs w:val="14"/>
              </w:rPr>
              <w:t>e</w:t>
            </w:r>
            <w:proofErr w:type="spellEnd"/>
          </w:p>
          <w:p w14:paraId="47546C25"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0CC5A87A"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15DD0C6A"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5C320BE8"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06FFB57A"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1AE1B5E8"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0FFF2096" w14:textId="600C3BAD" w:rsidR="004A7444" w:rsidRPr="002E4080" w:rsidRDefault="00E91F20" w:rsidP="00E91F20">
            <w:pPr>
              <w:pStyle w:val="PargrafodaLista"/>
              <w:numPr>
                <w:ilvl w:val="0"/>
                <w:numId w:val="24"/>
              </w:numPr>
              <w:spacing w:line="276" w:lineRule="auto"/>
              <w:ind w:left="1331" w:hanging="142"/>
              <w:rPr>
                <w:rFonts w:ascii="Arial" w:hAnsi="Arial" w:cs="Arial"/>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B65365" w14:paraId="44868A07" w14:textId="77777777" w:rsidTr="006C4A0E">
        <w:trPr>
          <w:trHeight w:val="517"/>
          <w:jc w:val="center"/>
        </w:trPr>
        <w:tc>
          <w:tcPr>
            <w:tcW w:w="2689" w:type="dxa"/>
            <w:shd w:val="clear" w:color="auto" w:fill="FFFFFF"/>
            <w:vAlign w:val="center"/>
          </w:tcPr>
          <w:p w14:paraId="7BED59DD" w14:textId="77777777" w:rsidR="00B65365" w:rsidRPr="00F3237E" w:rsidRDefault="00B65365" w:rsidP="00B65365">
            <w:pPr>
              <w:spacing w:after="0" w:line="240" w:lineRule="auto"/>
              <w:ind w:left="-8"/>
              <w:jc w:val="center"/>
              <w:rPr>
                <w:rFonts w:ascii="Arial" w:hAnsi="Arial" w:cs="Arial"/>
                <w:b/>
                <w:bCs/>
                <w:sz w:val="16"/>
                <w:szCs w:val="16"/>
              </w:rPr>
            </w:pPr>
            <w:r w:rsidRPr="00F3237E">
              <w:rPr>
                <w:rFonts w:ascii="Arial" w:hAnsi="Arial" w:cs="Arial"/>
                <w:b/>
                <w:bCs/>
                <w:sz w:val="16"/>
                <w:szCs w:val="16"/>
              </w:rPr>
              <w:t>4.2</w:t>
            </w:r>
          </w:p>
          <w:p w14:paraId="6ED27605" w14:textId="77777777" w:rsidR="00B65365" w:rsidRPr="00F3237E" w:rsidRDefault="00B65365" w:rsidP="00B65365">
            <w:pPr>
              <w:spacing w:after="0" w:line="240" w:lineRule="auto"/>
              <w:ind w:left="-8"/>
              <w:jc w:val="center"/>
              <w:rPr>
                <w:rFonts w:ascii="Arial" w:hAnsi="Arial" w:cs="Arial"/>
                <w:b/>
                <w:bCs/>
                <w:sz w:val="16"/>
                <w:szCs w:val="16"/>
              </w:rPr>
            </w:pPr>
            <w:r w:rsidRPr="00F3237E">
              <w:rPr>
                <w:rFonts w:ascii="Arial" w:hAnsi="Arial" w:cs="Arial"/>
                <w:b/>
                <w:bCs/>
                <w:sz w:val="16"/>
                <w:szCs w:val="16"/>
              </w:rPr>
              <w:t>Utilização destinada e características de segurança</w:t>
            </w:r>
          </w:p>
          <w:p w14:paraId="4D45DC4A" w14:textId="77777777" w:rsidR="00B65365" w:rsidRDefault="00B65365" w:rsidP="00B65365">
            <w:pPr>
              <w:spacing w:after="0" w:line="240" w:lineRule="auto"/>
              <w:ind w:left="-8"/>
              <w:jc w:val="center"/>
              <w:rPr>
                <w:rFonts w:ascii="Arial" w:hAnsi="Arial" w:cs="Arial"/>
                <w:b/>
                <w:i/>
                <w:iCs/>
                <w:color w:val="808080" w:themeColor="background1" w:themeShade="80"/>
                <w:sz w:val="14"/>
                <w:szCs w:val="14"/>
                <w:lang w:val="en-US"/>
              </w:rPr>
            </w:pPr>
            <w:r w:rsidRPr="00424013">
              <w:rPr>
                <w:rFonts w:ascii="Arial" w:hAnsi="Arial" w:cs="Arial"/>
                <w:b/>
                <w:i/>
                <w:iCs/>
                <w:color w:val="808080" w:themeColor="background1" w:themeShade="80"/>
                <w:sz w:val="14"/>
                <w:szCs w:val="14"/>
                <w:lang w:val="en-US"/>
              </w:rPr>
              <w:t xml:space="preserve">Intended use and identification of characteristics related to the safety of the medical </w:t>
            </w:r>
            <w:proofErr w:type="gramStart"/>
            <w:r w:rsidRPr="00424013">
              <w:rPr>
                <w:rFonts w:ascii="Arial" w:hAnsi="Arial" w:cs="Arial"/>
                <w:b/>
                <w:i/>
                <w:iCs/>
                <w:color w:val="808080" w:themeColor="background1" w:themeShade="80"/>
                <w:sz w:val="14"/>
                <w:szCs w:val="14"/>
                <w:lang w:val="en-US"/>
              </w:rPr>
              <w:t>device</w:t>
            </w:r>
            <w:proofErr w:type="gramEnd"/>
          </w:p>
          <w:p w14:paraId="655E6441" w14:textId="77777777" w:rsidR="00B65365" w:rsidRDefault="00B65365" w:rsidP="00B65365">
            <w:pPr>
              <w:spacing w:after="0" w:line="240" w:lineRule="auto"/>
              <w:ind w:left="-8"/>
              <w:jc w:val="center"/>
              <w:rPr>
                <w:rFonts w:ascii="Arial" w:hAnsi="Arial" w:cs="Arial"/>
                <w:b/>
                <w:i/>
                <w:iCs/>
                <w:color w:val="808080" w:themeColor="background1" w:themeShade="80"/>
                <w:sz w:val="14"/>
                <w:szCs w:val="14"/>
                <w:lang w:val="en-US"/>
              </w:rPr>
            </w:pPr>
          </w:p>
          <w:p w14:paraId="32AA306A" w14:textId="77777777" w:rsidR="00B65365" w:rsidRDefault="00B65365" w:rsidP="00B65365">
            <w:pPr>
              <w:spacing w:after="0" w:line="240" w:lineRule="auto"/>
              <w:ind w:left="-8"/>
              <w:jc w:val="center"/>
              <w:rPr>
                <w:rFonts w:ascii="Arial" w:hAnsi="Arial" w:cs="Arial"/>
                <w:b/>
                <w:i/>
                <w:iCs/>
                <w:color w:val="808080" w:themeColor="background1" w:themeShade="80"/>
                <w:sz w:val="14"/>
                <w:szCs w:val="14"/>
                <w:lang w:val="en-US"/>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B65365" w:rsidRPr="00272439" w14:paraId="2086CF88" w14:textId="77777777" w:rsidTr="006C4A0E">
              <w:trPr>
                <w:trHeight w:val="178"/>
              </w:trPr>
              <w:tc>
                <w:tcPr>
                  <w:tcW w:w="541" w:type="dxa"/>
                  <w:shd w:val="clear" w:color="auto" w:fill="auto"/>
                </w:tcPr>
                <w:p w14:paraId="461015DE" w14:textId="77777777" w:rsidR="00B65365" w:rsidRPr="00272439" w:rsidRDefault="00B65365" w:rsidP="00B65365">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7223CACD"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6227FC8D"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3310A496"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65365" w:rsidRPr="00272439" w14:paraId="4BF9C972" w14:textId="77777777" w:rsidTr="006C4A0E">
              <w:trPr>
                <w:trHeight w:val="178"/>
              </w:trPr>
              <w:tc>
                <w:tcPr>
                  <w:tcW w:w="541" w:type="dxa"/>
                  <w:shd w:val="clear" w:color="auto" w:fill="auto"/>
                </w:tcPr>
                <w:p w14:paraId="6ED4615B" w14:textId="337EDE8B" w:rsidR="00B65365" w:rsidRPr="00272439" w:rsidRDefault="002E4080" w:rsidP="00B65365">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4A7CECD"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14B57A4C"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112177B3"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5B9D65D9" w14:textId="7138FF61" w:rsidR="00B65365" w:rsidRPr="00424013" w:rsidRDefault="00B65365" w:rsidP="005D773D">
            <w:pPr>
              <w:spacing w:after="0" w:line="240" w:lineRule="auto"/>
              <w:ind w:left="-8"/>
              <w:rPr>
                <w:rFonts w:ascii="Arial" w:hAnsi="Arial" w:cs="Arial"/>
                <w:b/>
                <w:i/>
                <w:iCs/>
                <w:sz w:val="14"/>
                <w:szCs w:val="14"/>
                <w:lang w:val="en-US"/>
              </w:rPr>
            </w:pPr>
          </w:p>
        </w:tc>
        <w:tc>
          <w:tcPr>
            <w:tcW w:w="8084" w:type="dxa"/>
            <w:shd w:val="clear" w:color="auto" w:fill="FFFFFF"/>
          </w:tcPr>
          <w:p w14:paraId="1C87EF01" w14:textId="77777777"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Para o produto para a saúde em particular sob consideração, o fabricante deve documentar a utilização destinada e má utilização razoavelmente previsível. O fabricante deve identificar e documentar as características qualitativas e quantitativas que poderiam afetar a segurança do produto para a saúde e, onde apropriado, seus limites devem ser definidos. Esta documentação deve ser mantida no arquivo de gerenciamento de risco. </w:t>
            </w:r>
          </w:p>
          <w:p w14:paraId="69F6D25B" w14:textId="77777777" w:rsidR="00F3237E" w:rsidRPr="00B65365" w:rsidRDefault="00F3237E" w:rsidP="00424013">
            <w:pPr>
              <w:spacing w:after="0" w:line="240" w:lineRule="auto"/>
              <w:jc w:val="both"/>
              <w:rPr>
                <w:rFonts w:ascii="Arial" w:hAnsi="Arial" w:cs="Arial"/>
                <w:bCs/>
                <w:color w:val="auto"/>
                <w:sz w:val="14"/>
                <w:szCs w:val="14"/>
              </w:rPr>
            </w:pPr>
          </w:p>
          <w:p w14:paraId="67E4FD3D" w14:textId="77777777"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For the medical device being considered, the manufacturer shall document the intended use and reasonably foreseeable misuse. The manufacturer shall identify and document those qualitative and quantitative characteristics that could affect the safety of the medical device and, where appropriate, their defined limits. This documentation shall be maintained in the risk management file.</w:t>
            </w:r>
          </w:p>
          <w:p w14:paraId="20453822" w14:textId="77777777" w:rsidR="00B65365" w:rsidRDefault="00B65365" w:rsidP="00424013">
            <w:pPr>
              <w:spacing w:after="0" w:line="240" w:lineRule="auto"/>
              <w:jc w:val="both"/>
              <w:rPr>
                <w:rFonts w:ascii="Arial" w:hAnsi="Arial" w:cs="Arial"/>
                <w:b/>
                <w:i/>
                <w:iCs/>
                <w:color w:val="808080" w:themeColor="background1" w:themeShade="80"/>
                <w:sz w:val="14"/>
                <w:szCs w:val="14"/>
                <w:lang w:val="en-US"/>
              </w:rPr>
            </w:pPr>
          </w:p>
          <w:p w14:paraId="1A8725EE" w14:textId="77777777" w:rsidR="00B65365" w:rsidRPr="00B65365" w:rsidRDefault="00B65365" w:rsidP="002E4080">
            <w:pPr>
              <w:spacing w:after="0"/>
              <w:rPr>
                <w:rFonts w:ascii="Arial" w:hAnsi="Arial" w:cs="Arial"/>
                <w:b/>
                <w:bCs/>
                <w:sz w:val="16"/>
                <w:szCs w:val="16"/>
              </w:rPr>
            </w:pPr>
            <w:r w:rsidRPr="00B65365">
              <w:rPr>
                <w:rFonts w:ascii="Arial" w:hAnsi="Arial" w:cs="Arial"/>
                <w:b/>
                <w:sz w:val="16"/>
                <w:szCs w:val="16"/>
              </w:rPr>
              <w:t>Evidência objetiva:</w:t>
            </w:r>
          </w:p>
          <w:p w14:paraId="124C43A5" w14:textId="77777777" w:rsidR="00B65365" w:rsidRDefault="00B65365"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2FEC0C04"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0D95B585"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43616E68"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0BD56360"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14521A51"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2CC850FF"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37EE1ACA" w14:textId="1BD809A0" w:rsidR="004A7444"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B65365" w14:paraId="164195A6" w14:textId="77777777" w:rsidTr="006C4A0E">
        <w:trPr>
          <w:trHeight w:val="337"/>
          <w:jc w:val="center"/>
        </w:trPr>
        <w:tc>
          <w:tcPr>
            <w:tcW w:w="2689" w:type="dxa"/>
            <w:shd w:val="clear" w:color="auto" w:fill="FFFFFF"/>
            <w:vAlign w:val="center"/>
          </w:tcPr>
          <w:p w14:paraId="786A15CB" w14:textId="77777777" w:rsidR="00B65365" w:rsidRPr="00F3237E" w:rsidRDefault="00B65365" w:rsidP="00B65365">
            <w:pPr>
              <w:spacing w:after="0" w:line="240" w:lineRule="auto"/>
              <w:ind w:left="-8"/>
              <w:jc w:val="center"/>
              <w:rPr>
                <w:rFonts w:ascii="Arial" w:hAnsi="Arial" w:cs="Arial"/>
                <w:b/>
                <w:bCs/>
                <w:sz w:val="16"/>
                <w:szCs w:val="16"/>
              </w:rPr>
            </w:pPr>
            <w:r w:rsidRPr="00F3237E">
              <w:rPr>
                <w:rFonts w:ascii="Arial" w:hAnsi="Arial" w:cs="Arial"/>
                <w:b/>
                <w:bCs/>
                <w:sz w:val="16"/>
                <w:szCs w:val="16"/>
              </w:rPr>
              <w:t>4.3</w:t>
            </w:r>
          </w:p>
          <w:p w14:paraId="3DDBEBC9" w14:textId="77777777" w:rsidR="00B65365" w:rsidRPr="00F3237E" w:rsidRDefault="00B65365" w:rsidP="00B65365">
            <w:pPr>
              <w:spacing w:after="0" w:line="240" w:lineRule="auto"/>
              <w:ind w:left="-8"/>
              <w:jc w:val="center"/>
              <w:rPr>
                <w:rFonts w:ascii="Arial" w:hAnsi="Arial" w:cs="Arial"/>
                <w:b/>
                <w:bCs/>
                <w:sz w:val="16"/>
                <w:szCs w:val="16"/>
              </w:rPr>
            </w:pPr>
            <w:r w:rsidRPr="00F3237E">
              <w:rPr>
                <w:rFonts w:ascii="Arial" w:hAnsi="Arial" w:cs="Arial"/>
                <w:b/>
                <w:bCs/>
                <w:sz w:val="16"/>
                <w:szCs w:val="16"/>
              </w:rPr>
              <w:t>Identificação de Perigos</w:t>
            </w:r>
          </w:p>
          <w:p w14:paraId="14E1444F" w14:textId="77777777" w:rsidR="00B65365" w:rsidRDefault="00B65365" w:rsidP="00B65365">
            <w:pPr>
              <w:spacing w:after="0" w:line="240" w:lineRule="auto"/>
              <w:ind w:left="-8"/>
              <w:jc w:val="center"/>
              <w:rPr>
                <w:rFonts w:ascii="Arial" w:hAnsi="Arial" w:cs="Arial"/>
                <w:b/>
                <w:i/>
                <w:iCs/>
                <w:color w:val="808080" w:themeColor="background1" w:themeShade="80"/>
                <w:sz w:val="14"/>
                <w:szCs w:val="14"/>
              </w:rPr>
            </w:pPr>
            <w:proofErr w:type="spellStart"/>
            <w:r w:rsidRPr="00424013">
              <w:rPr>
                <w:rFonts w:ascii="Arial" w:hAnsi="Arial" w:cs="Arial"/>
                <w:b/>
                <w:i/>
                <w:iCs/>
                <w:color w:val="808080" w:themeColor="background1" w:themeShade="80"/>
                <w:sz w:val="14"/>
                <w:szCs w:val="14"/>
              </w:rPr>
              <w:t>Identification</w:t>
            </w:r>
            <w:proofErr w:type="spellEnd"/>
            <w:r w:rsidRPr="00424013">
              <w:rPr>
                <w:rFonts w:ascii="Arial" w:hAnsi="Arial" w:cs="Arial"/>
                <w:b/>
                <w:i/>
                <w:iCs/>
                <w:color w:val="808080" w:themeColor="background1" w:themeShade="80"/>
                <w:sz w:val="14"/>
                <w:szCs w:val="14"/>
              </w:rPr>
              <w:t xml:space="preserve"> </w:t>
            </w:r>
            <w:proofErr w:type="spellStart"/>
            <w:r w:rsidRPr="00424013">
              <w:rPr>
                <w:rFonts w:ascii="Arial" w:hAnsi="Arial" w:cs="Arial"/>
                <w:b/>
                <w:i/>
                <w:iCs/>
                <w:color w:val="808080" w:themeColor="background1" w:themeShade="80"/>
                <w:sz w:val="14"/>
                <w:szCs w:val="14"/>
              </w:rPr>
              <w:t>of</w:t>
            </w:r>
            <w:proofErr w:type="spellEnd"/>
            <w:r w:rsidRPr="00424013">
              <w:rPr>
                <w:rFonts w:ascii="Arial" w:hAnsi="Arial" w:cs="Arial"/>
                <w:b/>
                <w:i/>
                <w:iCs/>
                <w:color w:val="808080" w:themeColor="background1" w:themeShade="80"/>
                <w:sz w:val="14"/>
                <w:szCs w:val="14"/>
              </w:rPr>
              <w:t xml:space="preserve"> </w:t>
            </w:r>
            <w:proofErr w:type="spellStart"/>
            <w:r w:rsidRPr="00424013">
              <w:rPr>
                <w:rFonts w:ascii="Arial" w:hAnsi="Arial" w:cs="Arial"/>
                <w:b/>
                <w:i/>
                <w:iCs/>
                <w:color w:val="808080" w:themeColor="background1" w:themeShade="80"/>
                <w:sz w:val="14"/>
                <w:szCs w:val="14"/>
              </w:rPr>
              <w:t>hazards</w:t>
            </w:r>
            <w:proofErr w:type="spellEnd"/>
          </w:p>
          <w:p w14:paraId="42BC32D0" w14:textId="3F2A02B8" w:rsidR="00B65365" w:rsidRDefault="00B65365" w:rsidP="006C18D3">
            <w:pPr>
              <w:spacing w:after="0" w:line="240" w:lineRule="auto"/>
              <w:rPr>
                <w:rFonts w:ascii="Arial" w:hAnsi="Arial" w:cs="Arial"/>
                <w:b/>
                <w:i/>
                <w:iCs/>
                <w:color w:val="808080" w:themeColor="background1" w:themeShade="80"/>
                <w:sz w:val="14"/>
                <w:szCs w:val="14"/>
              </w:rPr>
            </w:pPr>
          </w:p>
          <w:p w14:paraId="49B71FA4" w14:textId="77777777" w:rsidR="006C18D3" w:rsidRPr="00177046" w:rsidRDefault="006C18D3" w:rsidP="006C18D3">
            <w:pPr>
              <w:spacing w:after="0" w:line="240" w:lineRule="auto"/>
              <w:rPr>
                <w:rFonts w:ascii="Arial" w:hAnsi="Arial" w:cs="Arial"/>
                <w:b/>
                <w:i/>
                <w:iCs/>
                <w:color w:val="808080" w:themeColor="background1" w:themeShade="80"/>
                <w:sz w:val="14"/>
                <w:szCs w:val="14"/>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B65365" w:rsidRPr="00272439" w14:paraId="739E8E76" w14:textId="77777777" w:rsidTr="006C4A0E">
              <w:trPr>
                <w:trHeight w:val="178"/>
              </w:trPr>
              <w:tc>
                <w:tcPr>
                  <w:tcW w:w="541" w:type="dxa"/>
                  <w:shd w:val="clear" w:color="auto" w:fill="auto"/>
                </w:tcPr>
                <w:p w14:paraId="48F620B7" w14:textId="77777777" w:rsidR="00B65365" w:rsidRPr="00272439" w:rsidRDefault="00B65365" w:rsidP="00B65365">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2551ED71"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530EBD2D"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777C38DE" w14:textId="77777777" w:rsidR="00B65365" w:rsidRPr="00272439" w:rsidRDefault="00B65365" w:rsidP="00B65365">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65365" w:rsidRPr="00272439" w14:paraId="15CA3C70" w14:textId="77777777" w:rsidTr="006C4A0E">
              <w:trPr>
                <w:trHeight w:val="178"/>
              </w:trPr>
              <w:tc>
                <w:tcPr>
                  <w:tcW w:w="541" w:type="dxa"/>
                  <w:shd w:val="clear" w:color="auto" w:fill="auto"/>
                </w:tcPr>
                <w:p w14:paraId="24CC41C6" w14:textId="3B984E46" w:rsidR="00B65365" w:rsidRPr="00272439" w:rsidRDefault="002E4080" w:rsidP="00B65365">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4B041AFA"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778BBEAF"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71F45EC" w14:textId="77777777" w:rsidR="00B65365" w:rsidRPr="00272439" w:rsidRDefault="00B65365" w:rsidP="00B65365">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18D2F220" w14:textId="2106472B" w:rsidR="00B65365" w:rsidRPr="00424013" w:rsidRDefault="00B65365" w:rsidP="005D773D">
            <w:pPr>
              <w:spacing w:after="0" w:line="240" w:lineRule="auto"/>
              <w:ind w:left="-8"/>
              <w:rPr>
                <w:rFonts w:ascii="Arial" w:hAnsi="Arial" w:cs="Arial"/>
                <w:b/>
                <w:i/>
                <w:iCs/>
                <w:sz w:val="14"/>
                <w:szCs w:val="14"/>
              </w:rPr>
            </w:pPr>
          </w:p>
        </w:tc>
        <w:tc>
          <w:tcPr>
            <w:tcW w:w="8084" w:type="dxa"/>
            <w:shd w:val="clear" w:color="auto" w:fill="FFFFFF"/>
          </w:tcPr>
          <w:p w14:paraId="6B0807B3" w14:textId="77777777" w:rsidR="00B65365" w:rsidRDefault="00B65365" w:rsidP="00424013">
            <w:pPr>
              <w:spacing w:after="0" w:line="240" w:lineRule="auto"/>
              <w:jc w:val="both"/>
              <w:rPr>
                <w:rFonts w:ascii="Arial" w:hAnsi="Arial" w:cs="Arial"/>
                <w:b/>
                <w:i/>
                <w:iCs/>
                <w:color w:val="808080" w:themeColor="background1" w:themeShade="80"/>
                <w:sz w:val="14"/>
                <w:szCs w:val="14"/>
              </w:rPr>
            </w:pPr>
            <w:r w:rsidRPr="00B65365">
              <w:rPr>
                <w:rFonts w:ascii="Arial" w:hAnsi="Arial" w:cs="Arial"/>
                <w:bCs/>
                <w:color w:val="auto"/>
                <w:sz w:val="14"/>
                <w:szCs w:val="14"/>
              </w:rPr>
              <w:t xml:space="preserve">O fabricante deve compilar uma lista de perigos conhecidos ou previsíveis associados ao produto para a saúde tanto em condições normais quanto em condições de falha. </w:t>
            </w:r>
            <w:r w:rsidRPr="00B65365">
              <w:rPr>
                <w:rFonts w:ascii="Arial" w:hAnsi="Arial" w:cs="Arial"/>
                <w:b/>
                <w:i/>
                <w:iCs/>
                <w:color w:val="808080" w:themeColor="background1" w:themeShade="80"/>
                <w:sz w:val="14"/>
                <w:szCs w:val="14"/>
              </w:rPr>
              <w:t xml:space="preserve"> </w:t>
            </w:r>
          </w:p>
          <w:p w14:paraId="6B4F5D46" w14:textId="77777777"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The manufacturer shall compile documentation on known and foreseeable hazards associated with the medical device in both normal and fault </w:t>
            </w:r>
            <w:proofErr w:type="gramStart"/>
            <w:r w:rsidRPr="00B65365">
              <w:rPr>
                <w:rFonts w:ascii="Arial" w:hAnsi="Arial" w:cs="Arial"/>
                <w:b/>
                <w:i/>
                <w:iCs/>
                <w:color w:val="808080" w:themeColor="background1" w:themeShade="80"/>
                <w:sz w:val="14"/>
                <w:szCs w:val="14"/>
                <w:lang w:val="en-US"/>
              </w:rPr>
              <w:t>conditions</w:t>
            </w:r>
            <w:proofErr w:type="gramEnd"/>
          </w:p>
          <w:p w14:paraId="2C687A56" w14:textId="77777777" w:rsidR="006C18D3" w:rsidRDefault="00B65365" w:rsidP="002E4080">
            <w:pPr>
              <w:spacing w:after="0"/>
              <w:rPr>
                <w:rFonts w:ascii="Arial" w:hAnsi="Arial" w:cs="Arial"/>
                <w:b/>
                <w:bCs/>
                <w:sz w:val="16"/>
                <w:szCs w:val="16"/>
              </w:rPr>
            </w:pPr>
            <w:r w:rsidRPr="00B65365">
              <w:rPr>
                <w:rFonts w:ascii="Arial" w:hAnsi="Arial" w:cs="Arial"/>
                <w:b/>
                <w:sz w:val="16"/>
                <w:szCs w:val="16"/>
              </w:rPr>
              <w:t>Evidência objetiva:</w:t>
            </w:r>
          </w:p>
          <w:p w14:paraId="2ADBBF56" w14:textId="77777777" w:rsidR="008B15A3" w:rsidRDefault="00B65365" w:rsidP="002E4080">
            <w:pPr>
              <w:spacing w:after="0"/>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w:t>
            </w:r>
            <w:r w:rsidR="008B15A3">
              <w:rPr>
                <w:rFonts w:ascii="Arial" w:hAnsi="Arial" w:cs="Arial"/>
                <w:bCs/>
                <w:i/>
                <w:iCs/>
                <w:color w:val="A6A6A6" w:themeColor="background1" w:themeShade="A6"/>
                <w:sz w:val="16"/>
                <w:szCs w:val="16"/>
              </w:rPr>
              <w:t>e</w:t>
            </w:r>
            <w:proofErr w:type="spellEnd"/>
            <w:r w:rsidR="008B15A3">
              <w:rPr>
                <w:rFonts w:ascii="Arial" w:hAnsi="Arial" w:cs="Arial"/>
                <w:bCs/>
                <w:i/>
                <w:iCs/>
                <w:color w:val="A6A6A6" w:themeColor="background1" w:themeShade="A6"/>
                <w:sz w:val="16"/>
                <w:szCs w:val="16"/>
              </w:rPr>
              <w:t xml:space="preserve">: </w:t>
            </w:r>
          </w:p>
          <w:p w14:paraId="31E2BDCA"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6297B99C"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71B87D98"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4DB72DF3"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076A9554"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1EEF6706"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55F0E9AE" w14:textId="61500ACC" w:rsidR="004A7444" w:rsidRPr="006C18D3"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Residual</w:t>
            </w:r>
            <w:r>
              <w:rPr>
                <w:rFonts w:ascii="Arial" w:hAnsi="Arial" w:cs="Arial"/>
                <w:bCs/>
                <w:sz w:val="18"/>
                <w:szCs w:val="18"/>
              </w:rPr>
              <w:t>.</w:t>
            </w:r>
          </w:p>
        </w:tc>
      </w:tr>
      <w:tr w:rsidR="00B65365" w:rsidRPr="00B65365" w14:paraId="329AAC71" w14:textId="77777777" w:rsidTr="006C4A0E">
        <w:trPr>
          <w:trHeight w:val="194"/>
          <w:jc w:val="center"/>
        </w:trPr>
        <w:tc>
          <w:tcPr>
            <w:tcW w:w="2689" w:type="dxa"/>
            <w:shd w:val="clear" w:color="auto" w:fill="FFFFFF"/>
            <w:vAlign w:val="center"/>
          </w:tcPr>
          <w:p w14:paraId="6D16C82F" w14:textId="77777777" w:rsidR="00B65365" w:rsidRPr="00F3237E" w:rsidRDefault="00B65365" w:rsidP="00F3237E">
            <w:pPr>
              <w:spacing w:after="0" w:line="240" w:lineRule="auto"/>
              <w:ind w:left="-8"/>
              <w:jc w:val="center"/>
              <w:rPr>
                <w:rFonts w:ascii="Arial" w:hAnsi="Arial" w:cs="Arial"/>
                <w:b/>
                <w:bCs/>
                <w:sz w:val="16"/>
                <w:szCs w:val="16"/>
              </w:rPr>
            </w:pPr>
            <w:r w:rsidRPr="00F3237E">
              <w:rPr>
                <w:rFonts w:ascii="Arial" w:hAnsi="Arial" w:cs="Arial"/>
                <w:b/>
                <w:bCs/>
                <w:sz w:val="16"/>
                <w:szCs w:val="16"/>
              </w:rPr>
              <w:t>4.4</w:t>
            </w:r>
          </w:p>
          <w:p w14:paraId="69DD3053" w14:textId="77777777" w:rsidR="00B65365" w:rsidRPr="00F3237E" w:rsidRDefault="00B65365" w:rsidP="00F3237E">
            <w:pPr>
              <w:spacing w:after="0" w:line="240" w:lineRule="auto"/>
              <w:ind w:left="-8"/>
              <w:jc w:val="center"/>
              <w:rPr>
                <w:rFonts w:ascii="Arial" w:hAnsi="Arial" w:cs="Arial"/>
                <w:b/>
                <w:bCs/>
                <w:sz w:val="16"/>
                <w:szCs w:val="16"/>
              </w:rPr>
            </w:pPr>
            <w:r w:rsidRPr="00F3237E">
              <w:rPr>
                <w:rFonts w:ascii="Arial" w:hAnsi="Arial" w:cs="Arial"/>
                <w:b/>
                <w:bCs/>
                <w:sz w:val="16"/>
                <w:szCs w:val="16"/>
              </w:rPr>
              <w:t>Estimativa de Risco para cada situação perigosa</w:t>
            </w:r>
          </w:p>
          <w:p w14:paraId="1D2B266A" w14:textId="77777777" w:rsidR="00B65365" w:rsidRDefault="00B65365" w:rsidP="008B15A3">
            <w:pPr>
              <w:spacing w:after="0" w:line="240" w:lineRule="auto"/>
              <w:jc w:val="center"/>
              <w:rPr>
                <w:rFonts w:ascii="Arial" w:hAnsi="Arial" w:cs="Arial"/>
                <w:b/>
                <w:color w:val="808080" w:themeColor="background1" w:themeShade="80"/>
                <w:sz w:val="14"/>
                <w:szCs w:val="14"/>
                <w:lang w:val="en-US"/>
              </w:rPr>
            </w:pPr>
            <w:r w:rsidRPr="00424013">
              <w:rPr>
                <w:rFonts w:ascii="Arial" w:hAnsi="Arial" w:cs="Arial"/>
                <w:b/>
                <w:color w:val="808080" w:themeColor="background1" w:themeShade="80"/>
                <w:sz w:val="14"/>
                <w:szCs w:val="14"/>
                <w:lang w:val="en-US"/>
              </w:rPr>
              <w:t>Estimation of the risk(s) for each hazardous situation</w:t>
            </w:r>
          </w:p>
          <w:p w14:paraId="52C91C5E" w14:textId="77777777" w:rsidR="008B15A3" w:rsidRDefault="008B15A3" w:rsidP="008B15A3">
            <w:pPr>
              <w:spacing w:after="0" w:line="240" w:lineRule="auto"/>
              <w:jc w:val="center"/>
              <w:rPr>
                <w:rFonts w:ascii="Arial" w:hAnsi="Arial" w:cs="Arial"/>
                <w:b/>
                <w:color w:val="808080" w:themeColor="background1" w:themeShade="80"/>
                <w:sz w:val="14"/>
                <w:szCs w:val="14"/>
                <w:lang w:val="en-US"/>
              </w:rPr>
            </w:pPr>
          </w:p>
          <w:p w14:paraId="687E8449" w14:textId="77777777" w:rsidR="008B15A3" w:rsidRDefault="008B15A3" w:rsidP="008B15A3">
            <w:pPr>
              <w:spacing w:after="0" w:line="240" w:lineRule="auto"/>
              <w:jc w:val="center"/>
              <w:rPr>
                <w:rFonts w:ascii="Arial" w:hAnsi="Arial" w:cs="Arial"/>
                <w:b/>
                <w:sz w:val="14"/>
                <w:szCs w:val="14"/>
                <w:lang w:val="en-US"/>
              </w:rPr>
            </w:pPr>
          </w:p>
          <w:p w14:paraId="7BAC9BFF" w14:textId="2BA81171" w:rsidR="008B15A3" w:rsidRDefault="008B15A3" w:rsidP="008B15A3">
            <w:pPr>
              <w:spacing w:after="0" w:line="240" w:lineRule="auto"/>
              <w:jc w:val="center"/>
              <w:rPr>
                <w:rFonts w:ascii="Arial" w:hAnsi="Arial" w:cs="Arial"/>
                <w:b/>
                <w:sz w:val="14"/>
                <w:szCs w:val="14"/>
                <w:lang w:val="en-US"/>
              </w:rPr>
            </w:pPr>
          </w:p>
          <w:p w14:paraId="52A20008" w14:textId="77777777" w:rsidR="00D9030A" w:rsidRDefault="00D9030A" w:rsidP="00D9030A">
            <w:pPr>
              <w:spacing w:after="0" w:line="240" w:lineRule="auto"/>
              <w:rPr>
                <w:rFonts w:ascii="Arial" w:hAnsi="Arial" w:cs="Arial"/>
                <w:b/>
                <w:sz w:val="14"/>
                <w:szCs w:val="14"/>
                <w:lang w:val="en-US"/>
              </w:rPr>
            </w:pPr>
          </w:p>
          <w:p w14:paraId="69B1D358" w14:textId="77777777" w:rsidR="008B15A3" w:rsidRDefault="008B15A3" w:rsidP="008B15A3">
            <w:pPr>
              <w:spacing w:after="0" w:line="240" w:lineRule="auto"/>
              <w:jc w:val="center"/>
              <w:rPr>
                <w:rFonts w:ascii="Arial" w:hAnsi="Arial" w:cs="Arial"/>
                <w:b/>
                <w:sz w:val="14"/>
                <w:szCs w:val="14"/>
                <w:lang w:val="en-US"/>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33FA0FBE" w14:textId="77777777" w:rsidTr="006C4A0E">
              <w:trPr>
                <w:trHeight w:val="178"/>
              </w:trPr>
              <w:tc>
                <w:tcPr>
                  <w:tcW w:w="541" w:type="dxa"/>
                  <w:shd w:val="clear" w:color="auto" w:fill="auto"/>
                </w:tcPr>
                <w:p w14:paraId="27E97DD3"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438CC89E"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0AF91B63"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119C4B1B"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563ADFC9" w14:textId="77777777" w:rsidTr="006C4A0E">
              <w:trPr>
                <w:trHeight w:val="178"/>
              </w:trPr>
              <w:tc>
                <w:tcPr>
                  <w:tcW w:w="541" w:type="dxa"/>
                  <w:shd w:val="clear" w:color="auto" w:fill="auto"/>
                </w:tcPr>
                <w:p w14:paraId="1B3ACA10" w14:textId="64562F54"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396679B7"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2B583A46"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72C04C45"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1E0AACD6" w14:textId="1ADF181C" w:rsidR="008B15A3" w:rsidRPr="00424013" w:rsidRDefault="008B15A3" w:rsidP="005D773D">
            <w:pPr>
              <w:spacing w:after="0" w:line="240" w:lineRule="auto"/>
              <w:rPr>
                <w:rFonts w:ascii="Arial" w:hAnsi="Arial" w:cs="Arial"/>
                <w:b/>
                <w:sz w:val="14"/>
                <w:szCs w:val="14"/>
                <w:lang w:val="en-US"/>
              </w:rPr>
            </w:pPr>
          </w:p>
        </w:tc>
        <w:tc>
          <w:tcPr>
            <w:tcW w:w="8084" w:type="dxa"/>
            <w:shd w:val="clear" w:color="auto" w:fill="FFFFFF"/>
          </w:tcPr>
          <w:p w14:paraId="0ED308F2" w14:textId="77777777"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Sequências ou combinações de eventos razoavelmente previsíveis que podem resultar em uma situação perigosa devem ser consideras e as situações perigosas resultantes devem ser registradas. </w:t>
            </w:r>
          </w:p>
          <w:p w14:paraId="2A0BE6C9" w14:textId="404608AB"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Para cada situação perigosa identificada, os riscos associados devem ser estimados utilizando informações ou dados disponíveis. Para situações perigosas para as quais a probabilidade da ocorrência de dando não puder ser estimada, as possíveis consequências devem ser listadas para utilização na avaliação e controle de risco. Os resultados desta atividade devem ser registrados no arquivo de gerenciamento de risco.  </w:t>
            </w:r>
          </w:p>
          <w:p w14:paraId="7EF69599"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Qualquer sistema utilizado para a categorização qualitativa ou quantitativa da probabilidade de ocorrência de dando ou severidade do dando deve ser registrado no arquivo de gerenciamento de risco.</w:t>
            </w:r>
          </w:p>
          <w:p w14:paraId="3438617D" w14:textId="61267C49" w:rsidR="00B65365" w:rsidRPr="008B15A3" w:rsidRDefault="00B65365" w:rsidP="00424013">
            <w:pPr>
              <w:spacing w:after="0" w:line="240" w:lineRule="auto"/>
              <w:jc w:val="both"/>
              <w:rPr>
                <w:rFonts w:ascii="Arial" w:hAnsi="Arial" w:cs="Arial"/>
                <w:bCs/>
                <w:color w:val="auto"/>
                <w:sz w:val="14"/>
                <w:szCs w:val="14"/>
                <w:lang w:val="en-US"/>
              </w:rPr>
            </w:pPr>
            <w:r w:rsidRPr="00327CBF">
              <w:rPr>
                <w:rFonts w:ascii="Arial" w:hAnsi="Arial" w:cs="Arial"/>
                <w:bCs/>
                <w:color w:val="auto"/>
                <w:sz w:val="14"/>
                <w:szCs w:val="14"/>
              </w:rPr>
              <w:t xml:space="preserve">  </w:t>
            </w:r>
            <w:r w:rsidRPr="00B65365">
              <w:rPr>
                <w:rFonts w:ascii="Arial" w:hAnsi="Arial" w:cs="Arial"/>
                <w:b/>
                <w:color w:val="808080" w:themeColor="background1" w:themeShade="80"/>
                <w:sz w:val="14"/>
                <w:szCs w:val="14"/>
                <w:lang w:val="en-US"/>
              </w:rPr>
              <w:t xml:space="preserve">Reasonably foreseeable sequences or combinations of events that can result in a hazardous situation shall be considered and the resulting hazardous situation(s) shall be recorded. </w:t>
            </w:r>
          </w:p>
          <w:p w14:paraId="7200DA30" w14:textId="77777777" w:rsidR="00B65365" w:rsidRPr="00B65365" w:rsidRDefault="00B65365" w:rsidP="00424013">
            <w:pPr>
              <w:spacing w:after="0" w:line="240" w:lineRule="auto"/>
              <w:jc w:val="both"/>
              <w:rPr>
                <w:rFonts w:ascii="Arial" w:hAnsi="Arial" w:cs="Arial"/>
                <w:b/>
                <w:color w:val="808080" w:themeColor="background1" w:themeShade="80"/>
                <w:sz w:val="14"/>
                <w:szCs w:val="14"/>
                <w:lang w:val="en-US"/>
              </w:rPr>
            </w:pPr>
            <w:r w:rsidRPr="00B65365">
              <w:rPr>
                <w:rFonts w:ascii="Arial" w:hAnsi="Arial" w:cs="Arial"/>
                <w:b/>
                <w:color w:val="808080" w:themeColor="background1" w:themeShade="80"/>
                <w:sz w:val="14"/>
                <w:szCs w:val="14"/>
                <w:lang w:val="en-US"/>
              </w:rPr>
              <w:t xml:space="preserve"> For each identified hazardous situation, the associated risk(s) shall be estimated using available information or data. For hazardous situations for which the probability of the occurrence of harm cannot be estimated, the possible consequences shall be listed for use in risk evaluation and risk control. The results of these activities shall be recorded in the risk management file. </w:t>
            </w:r>
          </w:p>
          <w:p w14:paraId="2368F4BC" w14:textId="77777777" w:rsidR="00B65365" w:rsidRDefault="00B65365" w:rsidP="00424013">
            <w:pPr>
              <w:spacing w:after="0" w:line="240" w:lineRule="auto"/>
              <w:jc w:val="both"/>
              <w:rPr>
                <w:rFonts w:ascii="Arial" w:hAnsi="Arial" w:cs="Arial"/>
                <w:b/>
                <w:color w:val="808080" w:themeColor="background1" w:themeShade="80"/>
                <w:sz w:val="14"/>
                <w:szCs w:val="14"/>
                <w:lang w:val="en-US"/>
              </w:rPr>
            </w:pPr>
            <w:r w:rsidRPr="00B65365">
              <w:rPr>
                <w:rFonts w:ascii="Arial" w:hAnsi="Arial" w:cs="Arial"/>
                <w:b/>
                <w:color w:val="808080" w:themeColor="background1" w:themeShade="80"/>
                <w:sz w:val="14"/>
                <w:szCs w:val="14"/>
                <w:lang w:val="en-US"/>
              </w:rPr>
              <w:t xml:space="preserve"> Any system used for qualitative or quantitative categorization of probability of occurrence of harm or severity of harm shall be recorded in the risk management </w:t>
            </w:r>
            <w:proofErr w:type="gramStart"/>
            <w:r w:rsidRPr="00B65365">
              <w:rPr>
                <w:rFonts w:ascii="Arial" w:hAnsi="Arial" w:cs="Arial"/>
                <w:b/>
                <w:color w:val="808080" w:themeColor="background1" w:themeShade="80"/>
                <w:sz w:val="14"/>
                <w:szCs w:val="14"/>
                <w:lang w:val="en-US"/>
              </w:rPr>
              <w:t>file</w:t>
            </w:r>
            <w:proofErr w:type="gramEnd"/>
          </w:p>
          <w:p w14:paraId="0C818D38"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07CBA67E" w14:textId="77777777" w:rsidR="008B15A3" w:rsidRDefault="008B15A3"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2AC63FED"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128F1DF3"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177CA542"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23DC8E60"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5F4EB198"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69000150"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6BEB07E4" w14:textId="403F45E2" w:rsidR="004A7444" w:rsidRPr="002E4080" w:rsidRDefault="00E91F20" w:rsidP="00E91F20">
            <w:pPr>
              <w:pStyle w:val="PargrafodaLista"/>
              <w:numPr>
                <w:ilvl w:val="0"/>
                <w:numId w:val="24"/>
              </w:numPr>
              <w:spacing w:line="276" w:lineRule="auto"/>
              <w:ind w:left="1331" w:hanging="142"/>
              <w:rPr>
                <w:rFonts w:ascii="Arial" w:hAnsi="Arial" w:cs="Arial"/>
                <w:b/>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B65365" w14:paraId="45C09189" w14:textId="77777777" w:rsidTr="008B15A3">
        <w:trPr>
          <w:trHeight w:val="1717"/>
          <w:jc w:val="center"/>
        </w:trPr>
        <w:tc>
          <w:tcPr>
            <w:tcW w:w="2689" w:type="dxa"/>
            <w:shd w:val="clear" w:color="auto" w:fill="FFFFFF"/>
            <w:vAlign w:val="center"/>
          </w:tcPr>
          <w:p w14:paraId="72D63334"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5.0</w:t>
            </w:r>
          </w:p>
          <w:p w14:paraId="4C0441E5" w14:textId="5A60BFF0" w:rsidR="008B15A3" w:rsidRPr="008B15A3" w:rsidRDefault="00B65365" w:rsidP="008B15A3">
            <w:pPr>
              <w:tabs>
                <w:tab w:val="left" w:pos="276"/>
              </w:tabs>
              <w:spacing w:after="0" w:line="240" w:lineRule="auto"/>
              <w:ind w:left="-8"/>
              <w:jc w:val="center"/>
              <w:rPr>
                <w:rFonts w:ascii="Arial" w:hAnsi="Arial" w:cs="Arial"/>
                <w:b/>
                <w:bCs/>
                <w:sz w:val="16"/>
                <w:szCs w:val="16"/>
              </w:rPr>
            </w:pPr>
            <w:r w:rsidRPr="008B15A3">
              <w:rPr>
                <w:rFonts w:ascii="Arial" w:hAnsi="Arial" w:cs="Arial"/>
                <w:b/>
                <w:bCs/>
                <w:sz w:val="16"/>
                <w:szCs w:val="16"/>
              </w:rPr>
              <w:t>Avaliação de</w:t>
            </w:r>
          </w:p>
          <w:p w14:paraId="065A0CEB" w14:textId="6FE8AB65" w:rsidR="00B65365" w:rsidRPr="008B15A3" w:rsidRDefault="00B65365" w:rsidP="008B15A3">
            <w:pPr>
              <w:tabs>
                <w:tab w:val="left" w:pos="276"/>
              </w:tabs>
              <w:spacing w:after="0" w:line="240" w:lineRule="auto"/>
              <w:ind w:left="-8"/>
              <w:jc w:val="center"/>
              <w:rPr>
                <w:rFonts w:ascii="Arial" w:hAnsi="Arial" w:cs="Arial"/>
                <w:b/>
                <w:bCs/>
                <w:color w:val="auto"/>
                <w:sz w:val="16"/>
                <w:szCs w:val="16"/>
              </w:rPr>
            </w:pPr>
            <w:r w:rsidRPr="008B15A3">
              <w:rPr>
                <w:rFonts w:ascii="Arial" w:hAnsi="Arial" w:cs="Arial"/>
                <w:b/>
                <w:bCs/>
                <w:color w:val="auto"/>
                <w:sz w:val="16"/>
                <w:szCs w:val="16"/>
              </w:rPr>
              <w:t>Riscos</w:t>
            </w:r>
          </w:p>
          <w:p w14:paraId="588F5C70" w14:textId="67889BEC" w:rsidR="008B15A3" w:rsidRDefault="00B65365" w:rsidP="008B15A3">
            <w:pPr>
              <w:tabs>
                <w:tab w:val="left" w:pos="276"/>
              </w:tabs>
              <w:spacing w:after="0" w:line="240" w:lineRule="auto"/>
              <w:ind w:left="-8"/>
              <w:jc w:val="center"/>
              <w:rPr>
                <w:rFonts w:ascii="Arial" w:hAnsi="Arial" w:cs="Arial"/>
                <w:b/>
                <w:color w:val="808080" w:themeColor="background1" w:themeShade="80"/>
                <w:sz w:val="14"/>
                <w:szCs w:val="14"/>
              </w:rPr>
            </w:pPr>
            <w:r w:rsidRPr="00424013">
              <w:rPr>
                <w:rFonts w:ascii="Arial" w:hAnsi="Arial" w:cs="Arial"/>
                <w:b/>
                <w:color w:val="808080" w:themeColor="background1" w:themeShade="80"/>
                <w:sz w:val="14"/>
                <w:szCs w:val="14"/>
              </w:rPr>
              <w:t xml:space="preserve">Risk </w:t>
            </w:r>
            <w:proofErr w:type="spellStart"/>
            <w:r w:rsidRPr="00424013">
              <w:rPr>
                <w:rFonts w:ascii="Arial" w:hAnsi="Arial" w:cs="Arial"/>
                <w:b/>
                <w:color w:val="808080" w:themeColor="background1" w:themeShade="80"/>
                <w:sz w:val="14"/>
                <w:szCs w:val="14"/>
              </w:rPr>
              <w:t>evaluation</w:t>
            </w:r>
            <w:proofErr w:type="spellEnd"/>
          </w:p>
          <w:p w14:paraId="7ED2969B" w14:textId="77777777" w:rsidR="008B15A3" w:rsidRPr="008B15A3" w:rsidRDefault="008B15A3" w:rsidP="008B15A3">
            <w:pPr>
              <w:tabs>
                <w:tab w:val="left" w:pos="276"/>
              </w:tabs>
              <w:spacing w:after="0" w:line="240" w:lineRule="auto"/>
              <w:ind w:left="-8"/>
              <w:jc w:val="center"/>
              <w:rPr>
                <w:rFonts w:ascii="Arial" w:hAnsi="Arial" w:cs="Arial"/>
                <w:b/>
                <w:color w:val="808080" w:themeColor="background1" w:themeShade="80"/>
                <w:sz w:val="14"/>
                <w:szCs w:val="14"/>
              </w:rPr>
            </w:pPr>
          </w:p>
          <w:p w14:paraId="60A5491B" w14:textId="77777777" w:rsidR="008B15A3" w:rsidRDefault="008B15A3" w:rsidP="008B15A3">
            <w:pPr>
              <w:tabs>
                <w:tab w:val="left" w:pos="276"/>
              </w:tabs>
              <w:spacing w:after="0" w:line="240" w:lineRule="auto"/>
              <w:ind w:left="-8"/>
              <w:jc w:val="center"/>
              <w:rPr>
                <w:rFonts w:ascii="Arial" w:hAnsi="Arial" w:cs="Arial"/>
                <w:sz w:val="17"/>
                <w:szCs w:val="17"/>
              </w:rPr>
            </w:pPr>
          </w:p>
          <w:p w14:paraId="56140462" w14:textId="77777777" w:rsidR="008B15A3" w:rsidRDefault="008B15A3" w:rsidP="008B15A3">
            <w:pPr>
              <w:tabs>
                <w:tab w:val="left" w:pos="276"/>
              </w:tabs>
              <w:spacing w:after="0" w:line="240" w:lineRule="auto"/>
              <w:ind w:left="-8"/>
              <w:jc w:val="center"/>
              <w:rPr>
                <w:rFonts w:ascii="Arial" w:hAnsi="Arial" w:cs="Arial"/>
                <w:sz w:val="17"/>
                <w:szCs w:val="17"/>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7F388B4B" w14:textId="77777777" w:rsidTr="006C4A0E">
              <w:trPr>
                <w:trHeight w:val="178"/>
              </w:trPr>
              <w:tc>
                <w:tcPr>
                  <w:tcW w:w="541" w:type="dxa"/>
                  <w:shd w:val="clear" w:color="auto" w:fill="auto"/>
                </w:tcPr>
                <w:p w14:paraId="58F90EF9"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65C04B75"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1D1BC204"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4CEEC641"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5EB11419" w14:textId="77777777" w:rsidTr="006C4A0E">
              <w:trPr>
                <w:trHeight w:val="178"/>
              </w:trPr>
              <w:tc>
                <w:tcPr>
                  <w:tcW w:w="541" w:type="dxa"/>
                  <w:shd w:val="clear" w:color="auto" w:fill="auto"/>
                </w:tcPr>
                <w:p w14:paraId="3744BABA" w14:textId="09B098F7"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2BC3C6C"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6A66E6AE"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08AC8D30"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1E774F06" w14:textId="3FF28639" w:rsidR="008B15A3" w:rsidRPr="006342AD" w:rsidRDefault="008B15A3" w:rsidP="008B15A3">
            <w:pPr>
              <w:tabs>
                <w:tab w:val="left" w:pos="276"/>
              </w:tabs>
              <w:spacing w:after="0" w:line="240" w:lineRule="auto"/>
              <w:ind w:left="-8"/>
              <w:jc w:val="center"/>
              <w:rPr>
                <w:rFonts w:ascii="Arial" w:hAnsi="Arial" w:cs="Arial"/>
                <w:sz w:val="17"/>
                <w:szCs w:val="17"/>
              </w:rPr>
            </w:pPr>
          </w:p>
        </w:tc>
        <w:tc>
          <w:tcPr>
            <w:tcW w:w="8084" w:type="dxa"/>
            <w:shd w:val="clear" w:color="auto" w:fill="FFFFFF"/>
          </w:tcPr>
          <w:p w14:paraId="2A9320DF" w14:textId="77777777"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Para cada situação perigosa identificada, o fabricante deve decidir, utilizando o critério definido no plano de gerenciamento de risco, se a redução de risco é necessária. Se a redução de risco não for necessária, os requisitos de 6.2 a 6.6 não se aplicam para esta situação perigosa. Os resultados dessa avaliação de risco devem ser registrados no arquivo de gerenciamento de risco. </w:t>
            </w:r>
          </w:p>
          <w:p w14:paraId="01340059" w14:textId="77777777" w:rsidR="00B65365" w:rsidRDefault="00B65365" w:rsidP="00424013">
            <w:pPr>
              <w:spacing w:after="0" w:line="240" w:lineRule="auto"/>
              <w:jc w:val="both"/>
              <w:rPr>
                <w:rFonts w:ascii="Arial" w:hAnsi="Arial" w:cs="Arial"/>
                <w:b/>
                <w:color w:val="808080" w:themeColor="background1" w:themeShade="80"/>
                <w:sz w:val="14"/>
                <w:szCs w:val="14"/>
                <w:lang w:val="en-US"/>
              </w:rPr>
            </w:pPr>
            <w:r w:rsidRPr="00B65365">
              <w:rPr>
                <w:rFonts w:ascii="Arial" w:hAnsi="Arial" w:cs="Arial"/>
                <w:b/>
                <w:color w:val="808080" w:themeColor="background1" w:themeShade="80"/>
                <w:sz w:val="14"/>
                <w:szCs w:val="14"/>
                <w:lang w:val="en-US"/>
              </w:rPr>
              <w:t>For each identified hazardous situation, the manufacturer shall decide, using the criteria defined in the risk management plan, if risk reduction is required. If risk reduction is not required, the requirements given in 6.2 to 6.6 do not apply for this hazardous situation. The results of this risk evaluation shall be recorded in the risk management file.</w:t>
            </w:r>
          </w:p>
          <w:p w14:paraId="42FE1A5E"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34BD14FF" w14:textId="77777777" w:rsidR="008B15A3" w:rsidRDefault="008B15A3"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4E977F06"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24F0EF89"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4A2212E4"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183B908B"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4024E48F"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62612766"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67C683F1" w14:textId="44317202" w:rsidR="004A7444" w:rsidRPr="002E4080" w:rsidRDefault="00E91F20" w:rsidP="00E91F20">
            <w:pPr>
              <w:pStyle w:val="PargrafodaLista"/>
              <w:numPr>
                <w:ilvl w:val="0"/>
                <w:numId w:val="24"/>
              </w:numPr>
              <w:spacing w:line="276" w:lineRule="auto"/>
              <w:ind w:left="1331" w:hanging="142"/>
              <w:rPr>
                <w:rFonts w:ascii="Arial" w:hAnsi="Arial" w:cs="Arial"/>
                <w:b/>
                <w:color w:val="FF0000"/>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B65365" w14:paraId="65F031A7" w14:textId="77777777" w:rsidTr="003A5659">
        <w:trPr>
          <w:trHeight w:val="757"/>
          <w:jc w:val="center"/>
        </w:trPr>
        <w:tc>
          <w:tcPr>
            <w:tcW w:w="2689" w:type="dxa"/>
            <w:shd w:val="clear" w:color="auto" w:fill="FFFFFF"/>
            <w:vAlign w:val="center"/>
          </w:tcPr>
          <w:p w14:paraId="079C1E92" w14:textId="77777777" w:rsidR="00B65365" w:rsidRPr="0040091C" w:rsidRDefault="00B65365" w:rsidP="008B15A3">
            <w:pPr>
              <w:spacing w:after="0" w:line="240" w:lineRule="auto"/>
              <w:jc w:val="center"/>
              <w:rPr>
                <w:rFonts w:ascii="Arial" w:hAnsi="Arial" w:cs="Arial"/>
                <w:b/>
                <w:sz w:val="17"/>
                <w:szCs w:val="17"/>
              </w:rPr>
            </w:pPr>
            <w:r w:rsidRPr="0040091C">
              <w:rPr>
                <w:rFonts w:ascii="Arial" w:hAnsi="Arial" w:cs="Arial"/>
                <w:b/>
                <w:sz w:val="17"/>
                <w:szCs w:val="17"/>
              </w:rPr>
              <w:t>6.1</w:t>
            </w:r>
          </w:p>
          <w:p w14:paraId="42994003" w14:textId="77777777" w:rsidR="00B65365" w:rsidRPr="008B15A3" w:rsidRDefault="00B65365" w:rsidP="008B15A3">
            <w:pPr>
              <w:spacing w:after="0" w:line="240" w:lineRule="auto"/>
              <w:jc w:val="center"/>
              <w:rPr>
                <w:rFonts w:ascii="Arial" w:hAnsi="Arial" w:cs="Arial"/>
                <w:b/>
                <w:bCs/>
                <w:i/>
                <w:iCs/>
                <w:color w:val="auto"/>
                <w:sz w:val="16"/>
                <w:szCs w:val="16"/>
              </w:rPr>
            </w:pPr>
            <w:r w:rsidRPr="008B15A3">
              <w:rPr>
                <w:rFonts w:ascii="Arial" w:hAnsi="Arial" w:cs="Arial"/>
                <w:b/>
                <w:bCs/>
                <w:color w:val="auto"/>
                <w:sz w:val="16"/>
                <w:szCs w:val="16"/>
              </w:rPr>
              <w:t xml:space="preserve">Redução de </w:t>
            </w:r>
            <w:r w:rsidRPr="008B15A3">
              <w:rPr>
                <w:rFonts w:ascii="Arial" w:hAnsi="Arial" w:cs="Arial"/>
                <w:b/>
                <w:bCs/>
                <w:i/>
                <w:iCs/>
                <w:color w:val="auto"/>
                <w:sz w:val="16"/>
                <w:szCs w:val="16"/>
              </w:rPr>
              <w:t>Risco</w:t>
            </w:r>
          </w:p>
          <w:p w14:paraId="4B387C33" w14:textId="08FD3B09" w:rsidR="008B15A3" w:rsidRDefault="00B65365" w:rsidP="008B15A3">
            <w:pPr>
              <w:spacing w:after="0" w:line="240" w:lineRule="auto"/>
              <w:jc w:val="center"/>
              <w:rPr>
                <w:rFonts w:ascii="Arial" w:hAnsi="Arial" w:cs="Arial"/>
                <w:b/>
                <w:bCs/>
                <w:i/>
                <w:iCs/>
                <w:color w:val="808080" w:themeColor="background1" w:themeShade="80"/>
                <w:sz w:val="14"/>
                <w:szCs w:val="14"/>
              </w:rPr>
            </w:pPr>
            <w:r w:rsidRPr="00424013">
              <w:rPr>
                <w:rFonts w:ascii="Arial" w:hAnsi="Arial" w:cs="Arial"/>
                <w:b/>
                <w:bCs/>
                <w:i/>
                <w:iCs/>
                <w:color w:val="808080" w:themeColor="background1" w:themeShade="80"/>
                <w:sz w:val="14"/>
                <w:szCs w:val="14"/>
              </w:rPr>
              <w:t xml:space="preserve">Risk </w:t>
            </w:r>
            <w:proofErr w:type="spellStart"/>
            <w:r w:rsidRPr="00424013">
              <w:rPr>
                <w:rFonts w:ascii="Arial" w:hAnsi="Arial" w:cs="Arial"/>
                <w:b/>
                <w:bCs/>
                <w:i/>
                <w:iCs/>
                <w:color w:val="808080" w:themeColor="background1" w:themeShade="80"/>
                <w:sz w:val="14"/>
                <w:szCs w:val="14"/>
              </w:rPr>
              <w:t>reduction</w:t>
            </w:r>
            <w:proofErr w:type="spellEnd"/>
          </w:p>
          <w:p w14:paraId="6B096456" w14:textId="7E608985" w:rsidR="008B15A3" w:rsidRDefault="008B15A3" w:rsidP="008B15A3">
            <w:pPr>
              <w:spacing w:after="0" w:line="240" w:lineRule="auto"/>
              <w:jc w:val="center"/>
              <w:rPr>
                <w:rFonts w:ascii="Arial" w:hAnsi="Arial" w:cs="Arial"/>
                <w:b/>
                <w:bCs/>
                <w:i/>
                <w:iCs/>
                <w:color w:val="808080" w:themeColor="background1" w:themeShade="80"/>
                <w:sz w:val="14"/>
                <w:szCs w:val="14"/>
              </w:rPr>
            </w:pPr>
          </w:p>
          <w:p w14:paraId="5888A3EF" w14:textId="77777777" w:rsidR="008B15A3" w:rsidRDefault="008B15A3" w:rsidP="008B15A3">
            <w:pPr>
              <w:spacing w:after="0" w:line="240" w:lineRule="auto"/>
              <w:jc w:val="center"/>
              <w:rPr>
                <w:rFonts w:ascii="Arial" w:hAnsi="Arial" w:cs="Arial"/>
                <w:b/>
                <w:bCs/>
                <w:i/>
                <w:iCs/>
                <w:color w:val="808080" w:themeColor="background1" w:themeShade="80"/>
                <w:sz w:val="14"/>
                <w:szCs w:val="14"/>
              </w:rPr>
            </w:pPr>
          </w:p>
          <w:tbl>
            <w:tblPr>
              <w:tblpPr w:leftFromText="141" w:rightFromText="141" w:vertAnchor="text" w:horzAnchor="margin" w:tblpY="-263"/>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7EC7C8F2" w14:textId="77777777" w:rsidTr="006C4A0E">
              <w:trPr>
                <w:trHeight w:val="178"/>
              </w:trPr>
              <w:tc>
                <w:tcPr>
                  <w:tcW w:w="541" w:type="dxa"/>
                  <w:shd w:val="clear" w:color="auto" w:fill="auto"/>
                </w:tcPr>
                <w:p w14:paraId="625B3498"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5FFDA713"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20FF6769"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012EE304"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7BEB327F" w14:textId="77777777" w:rsidTr="006C4A0E">
              <w:trPr>
                <w:trHeight w:val="178"/>
              </w:trPr>
              <w:tc>
                <w:tcPr>
                  <w:tcW w:w="541" w:type="dxa"/>
                  <w:shd w:val="clear" w:color="auto" w:fill="auto"/>
                </w:tcPr>
                <w:p w14:paraId="5174EA78" w14:textId="3A781F4D"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0D53DB08"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650688C9"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6BA80C7"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0B4D8CCD" w14:textId="0B62DEC8" w:rsidR="008B15A3" w:rsidRPr="0040091C" w:rsidRDefault="008B15A3" w:rsidP="008B15A3">
            <w:pPr>
              <w:spacing w:after="0" w:line="240" w:lineRule="auto"/>
              <w:jc w:val="center"/>
              <w:rPr>
                <w:rFonts w:ascii="Arial" w:hAnsi="Arial" w:cs="Arial"/>
                <w:sz w:val="17"/>
                <w:szCs w:val="17"/>
              </w:rPr>
            </w:pPr>
          </w:p>
        </w:tc>
        <w:tc>
          <w:tcPr>
            <w:tcW w:w="8084" w:type="dxa"/>
            <w:shd w:val="clear" w:color="auto" w:fill="FFFFFF"/>
          </w:tcPr>
          <w:p w14:paraId="708411B7" w14:textId="77777777"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Quando a redução de risco é necessária, atividades de controle de risco, como descrito em 6.2 a 6.7, devem ser realizadas.  </w:t>
            </w:r>
          </w:p>
          <w:p w14:paraId="78DF0F78" w14:textId="77777777" w:rsidR="00B65365" w:rsidRDefault="00B65365" w:rsidP="00424013">
            <w:pPr>
              <w:spacing w:after="0" w:line="240" w:lineRule="auto"/>
              <w:jc w:val="both"/>
              <w:rPr>
                <w:rFonts w:ascii="Arial" w:hAnsi="Arial" w:cs="Arial"/>
                <w:b/>
                <w:bCs/>
                <w:i/>
                <w:iCs/>
                <w:color w:val="808080" w:themeColor="background1" w:themeShade="80"/>
                <w:sz w:val="14"/>
                <w:szCs w:val="14"/>
                <w:lang w:val="en-US"/>
              </w:rPr>
            </w:pPr>
            <w:r w:rsidRPr="00327CBF">
              <w:rPr>
                <w:rFonts w:ascii="Arial" w:hAnsi="Arial" w:cs="Arial"/>
                <w:bCs/>
                <w:color w:val="auto"/>
                <w:sz w:val="14"/>
                <w:szCs w:val="14"/>
              </w:rPr>
              <w:t xml:space="preserve"> </w:t>
            </w:r>
            <w:r w:rsidRPr="00B65365">
              <w:rPr>
                <w:rFonts w:ascii="Arial" w:hAnsi="Arial" w:cs="Arial"/>
                <w:b/>
                <w:bCs/>
                <w:i/>
                <w:iCs/>
                <w:color w:val="808080" w:themeColor="background1" w:themeShade="80"/>
                <w:sz w:val="14"/>
                <w:szCs w:val="14"/>
                <w:lang w:val="en-US"/>
              </w:rPr>
              <w:t>When risk reduction is required, risk control activities, as described in 6.2 to 6.7, shall be performed.</w:t>
            </w:r>
          </w:p>
          <w:p w14:paraId="5F31D162" w14:textId="77777777" w:rsidR="008B15A3" w:rsidRPr="00B65365" w:rsidRDefault="008B15A3" w:rsidP="008B15A3">
            <w:pPr>
              <w:rPr>
                <w:rFonts w:ascii="Arial" w:hAnsi="Arial" w:cs="Arial"/>
                <w:b/>
                <w:bCs/>
                <w:sz w:val="16"/>
                <w:szCs w:val="16"/>
              </w:rPr>
            </w:pPr>
            <w:r w:rsidRPr="00B65365">
              <w:rPr>
                <w:rFonts w:ascii="Arial" w:hAnsi="Arial" w:cs="Arial"/>
                <w:b/>
                <w:sz w:val="16"/>
                <w:szCs w:val="16"/>
              </w:rPr>
              <w:t>Evidência objetiva:</w:t>
            </w:r>
          </w:p>
          <w:p w14:paraId="01F5A5FF" w14:textId="77777777" w:rsidR="008B15A3" w:rsidRDefault="008B15A3" w:rsidP="008B15A3">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2C5F736D"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64DBDFE2"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6228BF49"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503F39B9"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24963EC2"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32F25612"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00B61FD7" w14:textId="644EAD29" w:rsidR="004A7444" w:rsidRPr="002E4080" w:rsidRDefault="00E91F20" w:rsidP="00EE4F62">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CA5DA6" w14:paraId="2E2F2723" w14:textId="77777777" w:rsidTr="00A51C6D">
        <w:trPr>
          <w:trHeight w:val="4275"/>
          <w:jc w:val="center"/>
        </w:trPr>
        <w:tc>
          <w:tcPr>
            <w:tcW w:w="2689" w:type="dxa"/>
            <w:shd w:val="clear" w:color="auto" w:fill="FFFFFF"/>
            <w:vAlign w:val="center"/>
          </w:tcPr>
          <w:p w14:paraId="4AADB680" w14:textId="77777777" w:rsidR="00B65365" w:rsidRPr="0040091C" w:rsidRDefault="00B65365" w:rsidP="008B15A3">
            <w:pPr>
              <w:tabs>
                <w:tab w:val="left" w:pos="276"/>
              </w:tabs>
              <w:spacing w:after="0" w:line="240" w:lineRule="auto"/>
              <w:jc w:val="center"/>
              <w:rPr>
                <w:rFonts w:ascii="Arial" w:hAnsi="Arial" w:cs="Arial"/>
                <w:b/>
                <w:sz w:val="17"/>
                <w:szCs w:val="17"/>
              </w:rPr>
            </w:pPr>
            <w:r w:rsidRPr="0040091C">
              <w:rPr>
                <w:rFonts w:ascii="Arial" w:hAnsi="Arial" w:cs="Arial"/>
                <w:b/>
                <w:sz w:val="17"/>
                <w:szCs w:val="17"/>
              </w:rPr>
              <w:t>6.2</w:t>
            </w:r>
          </w:p>
          <w:p w14:paraId="740FC641" w14:textId="6E743130"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Análise de opções de controle de risco</w:t>
            </w:r>
          </w:p>
          <w:p w14:paraId="4A48A4DE" w14:textId="77777777" w:rsidR="00B65365" w:rsidRDefault="00B65365" w:rsidP="008B15A3">
            <w:pPr>
              <w:tabs>
                <w:tab w:val="left" w:pos="276"/>
              </w:tabs>
              <w:spacing w:after="0" w:line="240" w:lineRule="auto"/>
              <w:ind w:left="-8"/>
              <w:jc w:val="center"/>
              <w:rPr>
                <w:rFonts w:ascii="Arial" w:hAnsi="Arial" w:cs="Arial"/>
                <w:b/>
                <w:color w:val="808080" w:themeColor="background1" w:themeShade="80"/>
                <w:sz w:val="14"/>
                <w:szCs w:val="14"/>
              </w:rPr>
            </w:pPr>
            <w:r w:rsidRPr="00424013">
              <w:rPr>
                <w:rFonts w:ascii="Arial" w:hAnsi="Arial" w:cs="Arial"/>
                <w:b/>
                <w:color w:val="808080" w:themeColor="background1" w:themeShade="80"/>
                <w:sz w:val="14"/>
                <w:szCs w:val="14"/>
              </w:rPr>
              <w:t xml:space="preserve">Risk </w:t>
            </w:r>
            <w:proofErr w:type="spellStart"/>
            <w:r w:rsidRPr="00424013">
              <w:rPr>
                <w:rFonts w:ascii="Arial" w:hAnsi="Arial" w:cs="Arial"/>
                <w:b/>
                <w:color w:val="808080" w:themeColor="background1" w:themeShade="80"/>
                <w:sz w:val="14"/>
                <w:szCs w:val="14"/>
              </w:rPr>
              <w:t>control</w:t>
            </w:r>
            <w:proofErr w:type="spellEnd"/>
            <w:r w:rsidRPr="00424013">
              <w:rPr>
                <w:rFonts w:ascii="Arial" w:hAnsi="Arial" w:cs="Arial"/>
                <w:b/>
                <w:color w:val="808080" w:themeColor="background1" w:themeShade="80"/>
                <w:sz w:val="14"/>
                <w:szCs w:val="14"/>
              </w:rPr>
              <w:t xml:space="preserve"> </w:t>
            </w:r>
            <w:proofErr w:type="spellStart"/>
            <w:r w:rsidRPr="00424013">
              <w:rPr>
                <w:rFonts w:ascii="Arial" w:hAnsi="Arial" w:cs="Arial"/>
                <w:b/>
                <w:color w:val="808080" w:themeColor="background1" w:themeShade="80"/>
                <w:sz w:val="14"/>
                <w:szCs w:val="14"/>
              </w:rPr>
              <w:t>option</w:t>
            </w:r>
            <w:proofErr w:type="spellEnd"/>
            <w:r w:rsidRPr="00424013">
              <w:rPr>
                <w:rFonts w:ascii="Arial" w:hAnsi="Arial" w:cs="Arial"/>
                <w:b/>
                <w:color w:val="808080" w:themeColor="background1" w:themeShade="80"/>
                <w:sz w:val="14"/>
                <w:szCs w:val="14"/>
              </w:rPr>
              <w:t xml:space="preserve"> </w:t>
            </w:r>
            <w:proofErr w:type="spellStart"/>
            <w:r w:rsidRPr="00424013">
              <w:rPr>
                <w:rFonts w:ascii="Arial" w:hAnsi="Arial" w:cs="Arial"/>
                <w:b/>
                <w:color w:val="808080" w:themeColor="background1" w:themeShade="80"/>
                <w:sz w:val="14"/>
                <w:szCs w:val="14"/>
              </w:rPr>
              <w:t>analysis</w:t>
            </w:r>
            <w:proofErr w:type="spellEnd"/>
          </w:p>
          <w:p w14:paraId="261D8306" w14:textId="690D3CB5" w:rsidR="008B15A3" w:rsidRDefault="008B15A3" w:rsidP="008B15A3">
            <w:pPr>
              <w:tabs>
                <w:tab w:val="left" w:pos="276"/>
              </w:tabs>
              <w:spacing w:after="0" w:line="240" w:lineRule="auto"/>
              <w:jc w:val="center"/>
              <w:rPr>
                <w:rFonts w:ascii="Arial" w:hAnsi="Arial" w:cs="Arial"/>
                <w:b/>
                <w:color w:val="808080" w:themeColor="background1" w:themeShade="80"/>
                <w:sz w:val="14"/>
                <w:szCs w:val="14"/>
              </w:rPr>
            </w:pPr>
          </w:p>
          <w:p w14:paraId="3ED7A5AC" w14:textId="71FB8BED" w:rsidR="008B15A3" w:rsidRDefault="008B15A3" w:rsidP="008B15A3">
            <w:pPr>
              <w:tabs>
                <w:tab w:val="left" w:pos="276"/>
              </w:tabs>
              <w:spacing w:after="0" w:line="240" w:lineRule="auto"/>
              <w:jc w:val="center"/>
              <w:rPr>
                <w:rFonts w:ascii="Arial" w:hAnsi="Arial" w:cs="Arial"/>
                <w:b/>
                <w:color w:val="808080" w:themeColor="background1" w:themeShade="80"/>
                <w:sz w:val="14"/>
                <w:szCs w:val="14"/>
              </w:rPr>
            </w:pPr>
          </w:p>
          <w:p w14:paraId="5A33F822" w14:textId="16C32611" w:rsidR="008B15A3" w:rsidRDefault="008B15A3" w:rsidP="008B15A3">
            <w:pPr>
              <w:tabs>
                <w:tab w:val="left" w:pos="276"/>
              </w:tabs>
              <w:spacing w:after="0" w:line="240" w:lineRule="auto"/>
              <w:jc w:val="center"/>
              <w:rPr>
                <w:rFonts w:ascii="Arial" w:hAnsi="Arial" w:cs="Arial"/>
                <w:b/>
                <w:color w:val="808080" w:themeColor="background1" w:themeShade="80"/>
                <w:sz w:val="14"/>
                <w:szCs w:val="14"/>
              </w:rPr>
            </w:pPr>
          </w:p>
          <w:p w14:paraId="57981B5D" w14:textId="015E99AD" w:rsidR="008B15A3" w:rsidRDefault="008B15A3" w:rsidP="008B15A3">
            <w:pPr>
              <w:tabs>
                <w:tab w:val="left" w:pos="276"/>
              </w:tabs>
              <w:spacing w:after="0" w:line="240" w:lineRule="auto"/>
              <w:jc w:val="center"/>
              <w:rPr>
                <w:rFonts w:ascii="Arial" w:hAnsi="Arial" w:cs="Arial"/>
                <w:b/>
                <w:color w:val="808080" w:themeColor="background1" w:themeShade="80"/>
                <w:sz w:val="14"/>
                <w:szCs w:val="14"/>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33735437" w14:textId="77777777" w:rsidTr="006C4A0E">
              <w:trPr>
                <w:trHeight w:val="178"/>
              </w:trPr>
              <w:tc>
                <w:tcPr>
                  <w:tcW w:w="541" w:type="dxa"/>
                  <w:shd w:val="clear" w:color="auto" w:fill="auto"/>
                </w:tcPr>
                <w:p w14:paraId="47024CF8"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3E4FA511"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107C4C9A"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0B93781B"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777AA86B" w14:textId="77777777" w:rsidTr="006C4A0E">
              <w:trPr>
                <w:trHeight w:val="178"/>
              </w:trPr>
              <w:tc>
                <w:tcPr>
                  <w:tcW w:w="541" w:type="dxa"/>
                  <w:shd w:val="clear" w:color="auto" w:fill="auto"/>
                </w:tcPr>
                <w:p w14:paraId="6A72827E" w14:textId="000A5EAB"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460504AC"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49911FB6"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51BE7FA" w14:textId="13068196" w:rsidR="002E4080"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p w14:paraId="2892C1A6" w14:textId="77777777" w:rsidR="002E4080" w:rsidRDefault="002E4080" w:rsidP="008B15A3">
                  <w:pPr>
                    <w:spacing w:before="60" w:after="60"/>
                    <w:ind w:left="-17"/>
                    <w:jc w:val="center"/>
                    <w:rPr>
                      <w:rFonts w:ascii="Arial" w:hAnsi="Arial" w:cs="Arial"/>
                      <w:sz w:val="16"/>
                      <w:szCs w:val="16"/>
                    </w:rPr>
                  </w:pPr>
                </w:p>
                <w:p w14:paraId="3FE3889C" w14:textId="77777777" w:rsidR="002E4080" w:rsidRDefault="002E4080" w:rsidP="008B15A3">
                  <w:pPr>
                    <w:spacing w:before="60" w:after="60"/>
                    <w:ind w:left="-17"/>
                    <w:jc w:val="center"/>
                    <w:rPr>
                      <w:rFonts w:ascii="Arial" w:hAnsi="Arial" w:cs="Arial"/>
                      <w:sz w:val="16"/>
                      <w:szCs w:val="16"/>
                    </w:rPr>
                  </w:pPr>
                </w:p>
                <w:p w14:paraId="7682DB48" w14:textId="77777777" w:rsidR="002E4080" w:rsidRDefault="002E4080" w:rsidP="008B15A3">
                  <w:pPr>
                    <w:spacing w:before="60" w:after="60"/>
                    <w:ind w:left="-17"/>
                    <w:jc w:val="center"/>
                    <w:rPr>
                      <w:rFonts w:ascii="Arial" w:hAnsi="Arial" w:cs="Arial"/>
                      <w:sz w:val="16"/>
                      <w:szCs w:val="16"/>
                    </w:rPr>
                  </w:pPr>
                </w:p>
                <w:p w14:paraId="5F7A722A" w14:textId="16FCACEE" w:rsidR="002E4080" w:rsidRPr="00272439" w:rsidRDefault="002E4080" w:rsidP="008B15A3">
                  <w:pPr>
                    <w:spacing w:before="60" w:after="60"/>
                    <w:ind w:left="-17"/>
                    <w:jc w:val="center"/>
                    <w:rPr>
                      <w:rFonts w:ascii="Arial" w:hAnsi="Arial" w:cs="Arial"/>
                      <w:sz w:val="16"/>
                      <w:szCs w:val="16"/>
                    </w:rPr>
                  </w:pPr>
                </w:p>
              </w:tc>
            </w:tr>
          </w:tbl>
          <w:p w14:paraId="253A41FD" w14:textId="77777777" w:rsidR="008B15A3" w:rsidRDefault="008B15A3" w:rsidP="008B15A3">
            <w:pPr>
              <w:tabs>
                <w:tab w:val="left" w:pos="276"/>
              </w:tabs>
              <w:spacing w:after="0" w:line="240" w:lineRule="auto"/>
              <w:jc w:val="center"/>
              <w:rPr>
                <w:rFonts w:ascii="Arial" w:hAnsi="Arial" w:cs="Arial"/>
                <w:b/>
                <w:color w:val="808080" w:themeColor="background1" w:themeShade="80"/>
                <w:sz w:val="14"/>
                <w:szCs w:val="14"/>
              </w:rPr>
            </w:pPr>
          </w:p>
          <w:p w14:paraId="6C163C01" w14:textId="77777777" w:rsidR="008B15A3" w:rsidRDefault="008B15A3" w:rsidP="008B15A3">
            <w:pPr>
              <w:tabs>
                <w:tab w:val="left" w:pos="276"/>
              </w:tabs>
              <w:spacing w:after="0" w:line="240" w:lineRule="auto"/>
              <w:ind w:left="-8"/>
              <w:jc w:val="center"/>
              <w:rPr>
                <w:rFonts w:ascii="Arial" w:hAnsi="Arial" w:cs="Arial"/>
                <w:b/>
                <w:color w:val="808080" w:themeColor="background1" w:themeShade="80"/>
                <w:sz w:val="14"/>
                <w:szCs w:val="14"/>
              </w:rPr>
            </w:pPr>
          </w:p>
          <w:p w14:paraId="6D9C3E70" w14:textId="77777777" w:rsidR="008B15A3" w:rsidRDefault="008B15A3" w:rsidP="008B15A3">
            <w:pPr>
              <w:tabs>
                <w:tab w:val="left" w:pos="276"/>
              </w:tabs>
              <w:spacing w:after="0" w:line="240" w:lineRule="auto"/>
              <w:ind w:left="-8"/>
              <w:jc w:val="center"/>
              <w:rPr>
                <w:rFonts w:ascii="Arial" w:hAnsi="Arial" w:cs="Arial"/>
                <w:b/>
                <w:color w:val="808080" w:themeColor="background1" w:themeShade="80"/>
                <w:sz w:val="14"/>
                <w:szCs w:val="14"/>
              </w:rPr>
            </w:pPr>
          </w:p>
          <w:p w14:paraId="053F21D9" w14:textId="2C08EDEC" w:rsidR="008B15A3" w:rsidRPr="00424013" w:rsidRDefault="008B15A3" w:rsidP="008B15A3">
            <w:pPr>
              <w:tabs>
                <w:tab w:val="left" w:pos="276"/>
              </w:tabs>
              <w:spacing w:after="0" w:line="240" w:lineRule="auto"/>
              <w:ind w:left="-8"/>
              <w:jc w:val="center"/>
              <w:rPr>
                <w:rFonts w:ascii="Arial" w:hAnsi="Arial" w:cs="Arial"/>
                <w:b/>
                <w:sz w:val="14"/>
                <w:szCs w:val="14"/>
              </w:rPr>
            </w:pPr>
          </w:p>
        </w:tc>
        <w:tc>
          <w:tcPr>
            <w:tcW w:w="8084" w:type="dxa"/>
            <w:shd w:val="clear" w:color="auto" w:fill="FFFFFF"/>
          </w:tcPr>
          <w:p w14:paraId="2DF0E145" w14:textId="77777777" w:rsidR="008B15A3"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O fabricante deve identificar medida de risco que sejam apropriadas para a redução dos riscos a um nível aceitável.  </w:t>
            </w:r>
          </w:p>
          <w:p w14:paraId="27F1A8E0" w14:textId="77777777" w:rsidR="008B15A3"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O fabricante deve utilizar uma ou mais das seguintes medidas, na ordem de prioridade listada:</w:t>
            </w:r>
          </w:p>
          <w:p w14:paraId="7B3186D1" w14:textId="77777777" w:rsidR="008B15A3"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a) segurança inerente ao projeto; </w:t>
            </w:r>
          </w:p>
          <w:p w14:paraId="4ECF2A46" w14:textId="77777777" w:rsidR="008B15A3"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b) medidas de proteção no próprio produto para a saúde ou no processo de produção; </w:t>
            </w:r>
          </w:p>
          <w:p w14:paraId="18F2A095" w14:textId="360DE9CD"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c) informações para segurança </w:t>
            </w:r>
          </w:p>
          <w:p w14:paraId="43BD51FE" w14:textId="133111B7"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Se durante a análise de opções, o fabricante determinar que a redução do risco requerida é impraticável, ele deve conduzir uma análise de risco/benefício do risco residual (prosseguir para 6.5) </w:t>
            </w:r>
          </w:p>
          <w:p w14:paraId="28BFB261" w14:textId="77777777" w:rsidR="00753868" w:rsidRPr="00B65365" w:rsidRDefault="00753868" w:rsidP="00424013">
            <w:pPr>
              <w:spacing w:after="0" w:line="240" w:lineRule="auto"/>
              <w:jc w:val="both"/>
              <w:rPr>
                <w:rFonts w:ascii="Arial" w:hAnsi="Arial" w:cs="Arial"/>
                <w:bCs/>
                <w:color w:val="auto"/>
                <w:sz w:val="14"/>
                <w:szCs w:val="14"/>
              </w:rPr>
            </w:pPr>
          </w:p>
          <w:p w14:paraId="7044B39E" w14:textId="677224AC" w:rsidR="00B65365" w:rsidRPr="008B15A3" w:rsidRDefault="00B65365" w:rsidP="00424013">
            <w:pPr>
              <w:spacing w:after="0" w:line="240" w:lineRule="auto"/>
              <w:jc w:val="both"/>
              <w:rPr>
                <w:rFonts w:ascii="Arial" w:hAnsi="Arial" w:cs="Arial"/>
                <w:bCs/>
                <w:color w:val="auto"/>
                <w:sz w:val="14"/>
                <w:szCs w:val="14"/>
                <w:lang w:val="en-US"/>
              </w:rPr>
            </w:pPr>
            <w:r w:rsidRPr="00B65365">
              <w:rPr>
                <w:rFonts w:ascii="Arial" w:hAnsi="Arial" w:cs="Arial"/>
                <w:b/>
                <w:color w:val="808080" w:themeColor="background1" w:themeShade="80"/>
                <w:sz w:val="14"/>
                <w:szCs w:val="14"/>
                <w:lang w:val="en-US"/>
              </w:rPr>
              <w:t xml:space="preserve">The manufacturer shall identify risk control measure(s) that are appropriate for reducing the risk(s) to an acceptable level. </w:t>
            </w:r>
          </w:p>
          <w:p w14:paraId="26CB5D80" w14:textId="77777777" w:rsidR="00F3237E" w:rsidRDefault="00B65365" w:rsidP="00424013">
            <w:pPr>
              <w:spacing w:after="0" w:line="240" w:lineRule="auto"/>
              <w:jc w:val="both"/>
              <w:rPr>
                <w:rFonts w:ascii="Arial" w:hAnsi="Arial" w:cs="Arial"/>
                <w:b/>
                <w:color w:val="808080" w:themeColor="background1" w:themeShade="80"/>
                <w:sz w:val="14"/>
                <w:szCs w:val="14"/>
                <w:lang w:val="en-US"/>
              </w:rPr>
            </w:pPr>
            <w:r w:rsidRPr="00B65365">
              <w:rPr>
                <w:rFonts w:ascii="Arial" w:hAnsi="Arial" w:cs="Arial"/>
                <w:b/>
                <w:color w:val="808080" w:themeColor="background1" w:themeShade="80"/>
                <w:sz w:val="14"/>
                <w:szCs w:val="14"/>
                <w:lang w:val="en-US"/>
              </w:rPr>
              <w:t xml:space="preserve">The manufacturer shall use one or more of the following risk control options in the priority order listed: </w:t>
            </w:r>
          </w:p>
          <w:p w14:paraId="329DEFA6" w14:textId="77777777" w:rsidR="00F3237E" w:rsidRDefault="00B65365" w:rsidP="00424013">
            <w:pPr>
              <w:spacing w:after="0" w:line="240" w:lineRule="auto"/>
              <w:jc w:val="both"/>
              <w:rPr>
                <w:rFonts w:ascii="Arial" w:hAnsi="Arial" w:cs="Arial"/>
                <w:b/>
                <w:color w:val="808080" w:themeColor="background1" w:themeShade="80"/>
                <w:sz w:val="14"/>
                <w:szCs w:val="14"/>
                <w:lang w:val="en-US"/>
              </w:rPr>
            </w:pPr>
            <w:r w:rsidRPr="00B65365">
              <w:rPr>
                <w:rFonts w:ascii="Arial" w:hAnsi="Arial" w:cs="Arial"/>
                <w:b/>
                <w:color w:val="808080" w:themeColor="background1" w:themeShade="80"/>
                <w:sz w:val="14"/>
                <w:szCs w:val="14"/>
                <w:lang w:val="en-US"/>
              </w:rPr>
              <w:t xml:space="preserve">a) inherent safety by </w:t>
            </w:r>
            <w:proofErr w:type="gramStart"/>
            <w:r w:rsidRPr="00B65365">
              <w:rPr>
                <w:rFonts w:ascii="Arial" w:hAnsi="Arial" w:cs="Arial"/>
                <w:b/>
                <w:color w:val="808080" w:themeColor="background1" w:themeShade="80"/>
                <w:sz w:val="14"/>
                <w:szCs w:val="14"/>
                <w:lang w:val="en-US"/>
              </w:rPr>
              <w:t>design;</w:t>
            </w:r>
            <w:proofErr w:type="gramEnd"/>
            <w:r w:rsidRPr="00B65365">
              <w:rPr>
                <w:rFonts w:ascii="Arial" w:hAnsi="Arial" w:cs="Arial"/>
                <w:b/>
                <w:color w:val="808080" w:themeColor="background1" w:themeShade="80"/>
                <w:sz w:val="14"/>
                <w:szCs w:val="14"/>
                <w:lang w:val="en-US"/>
              </w:rPr>
              <w:t xml:space="preserve"> </w:t>
            </w:r>
          </w:p>
          <w:p w14:paraId="16AB9CC7" w14:textId="6FFF9169" w:rsidR="00B65365" w:rsidRPr="00B65365" w:rsidRDefault="00B65365" w:rsidP="00424013">
            <w:pPr>
              <w:spacing w:after="0" w:line="240" w:lineRule="auto"/>
              <w:jc w:val="both"/>
              <w:rPr>
                <w:rFonts w:ascii="Arial" w:hAnsi="Arial" w:cs="Arial"/>
                <w:b/>
                <w:color w:val="808080" w:themeColor="background1" w:themeShade="80"/>
                <w:sz w:val="14"/>
                <w:szCs w:val="14"/>
                <w:lang w:val="en-US"/>
              </w:rPr>
            </w:pPr>
            <w:r w:rsidRPr="00B65365">
              <w:rPr>
                <w:rFonts w:ascii="Arial" w:hAnsi="Arial" w:cs="Arial"/>
                <w:b/>
                <w:color w:val="808080" w:themeColor="background1" w:themeShade="80"/>
                <w:sz w:val="14"/>
                <w:szCs w:val="14"/>
                <w:lang w:val="en-US"/>
              </w:rPr>
              <w:t xml:space="preserve">b) protective measures in the medical device itself or in the manufacturing </w:t>
            </w:r>
            <w:proofErr w:type="gramStart"/>
            <w:r w:rsidRPr="00B65365">
              <w:rPr>
                <w:rFonts w:ascii="Arial" w:hAnsi="Arial" w:cs="Arial"/>
                <w:b/>
                <w:color w:val="808080" w:themeColor="background1" w:themeShade="80"/>
                <w:sz w:val="14"/>
                <w:szCs w:val="14"/>
                <w:lang w:val="en-US"/>
              </w:rPr>
              <w:t>process;</w:t>
            </w:r>
            <w:proofErr w:type="gramEnd"/>
          </w:p>
          <w:p w14:paraId="50AA32D1" w14:textId="77777777" w:rsidR="00B65365" w:rsidRPr="00B65365" w:rsidRDefault="00B65365" w:rsidP="00424013">
            <w:pPr>
              <w:spacing w:after="0" w:line="240" w:lineRule="auto"/>
              <w:jc w:val="both"/>
              <w:rPr>
                <w:rFonts w:ascii="Arial" w:hAnsi="Arial" w:cs="Arial"/>
                <w:b/>
                <w:color w:val="808080" w:themeColor="background1" w:themeShade="80"/>
                <w:sz w:val="14"/>
                <w:szCs w:val="14"/>
                <w:lang w:val="en-US"/>
              </w:rPr>
            </w:pPr>
            <w:r w:rsidRPr="00B65365">
              <w:rPr>
                <w:rFonts w:ascii="Arial" w:hAnsi="Arial" w:cs="Arial"/>
                <w:b/>
                <w:color w:val="808080" w:themeColor="background1" w:themeShade="80"/>
                <w:sz w:val="14"/>
                <w:szCs w:val="14"/>
                <w:lang w:val="en-US"/>
              </w:rPr>
              <w:t xml:space="preserve">c) information for safety. </w:t>
            </w:r>
          </w:p>
          <w:p w14:paraId="46C3B8F9" w14:textId="12C22463" w:rsidR="008B15A3" w:rsidRDefault="00B65365" w:rsidP="00424013">
            <w:pPr>
              <w:spacing w:after="0" w:line="240" w:lineRule="auto"/>
              <w:jc w:val="both"/>
              <w:rPr>
                <w:rFonts w:ascii="Arial" w:hAnsi="Arial" w:cs="Arial"/>
                <w:b/>
                <w:color w:val="808080" w:themeColor="background1" w:themeShade="80"/>
                <w:sz w:val="14"/>
                <w:szCs w:val="14"/>
                <w:lang w:val="en-US"/>
              </w:rPr>
            </w:pPr>
            <w:r w:rsidRPr="00B65365">
              <w:rPr>
                <w:rFonts w:ascii="Arial" w:hAnsi="Arial" w:cs="Arial"/>
                <w:b/>
                <w:color w:val="808080" w:themeColor="background1" w:themeShade="80"/>
                <w:sz w:val="14"/>
                <w:szCs w:val="14"/>
                <w:lang w:val="en-US"/>
              </w:rPr>
              <w:t>If, during risk control option analysis, the manufacturer determines that required risk reduction is not practicable, the manufacturer shall conduct a risk/benefit analysis of the residual risk (proceed to 6.5).</w:t>
            </w:r>
          </w:p>
          <w:p w14:paraId="5D2AEF41" w14:textId="77777777" w:rsidR="00753868" w:rsidRDefault="00753868" w:rsidP="00424013">
            <w:pPr>
              <w:spacing w:after="0" w:line="240" w:lineRule="auto"/>
              <w:jc w:val="both"/>
              <w:rPr>
                <w:rFonts w:ascii="Arial" w:hAnsi="Arial" w:cs="Arial"/>
                <w:b/>
                <w:color w:val="808080" w:themeColor="background1" w:themeShade="80"/>
                <w:sz w:val="14"/>
                <w:szCs w:val="14"/>
                <w:lang w:val="en-US"/>
              </w:rPr>
            </w:pPr>
          </w:p>
          <w:p w14:paraId="5D9C096A"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417058AA" w14:textId="77777777" w:rsidR="008B15A3" w:rsidRDefault="008B15A3"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310E196F"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04F292F7"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68FCC6D3"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4464763A"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5D186649"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0C18E8D9"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092010BF" w14:textId="32A976A5" w:rsidR="004A7444"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CA5DA6" w14:paraId="2A946D45" w14:textId="77777777" w:rsidTr="00A51C6D">
        <w:trPr>
          <w:trHeight w:val="3630"/>
          <w:jc w:val="center"/>
        </w:trPr>
        <w:tc>
          <w:tcPr>
            <w:tcW w:w="2689" w:type="dxa"/>
            <w:shd w:val="clear" w:color="auto" w:fill="FFFFFF"/>
            <w:vAlign w:val="center"/>
          </w:tcPr>
          <w:p w14:paraId="61FD2295"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6.3</w:t>
            </w:r>
          </w:p>
          <w:p w14:paraId="63FB39FB" w14:textId="77777777"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Implementação de medidas de controle de risco</w:t>
            </w:r>
          </w:p>
          <w:p w14:paraId="0C067E4A" w14:textId="468BF507" w:rsidR="00F3237E" w:rsidRDefault="00B65365" w:rsidP="00F3237E">
            <w:pPr>
              <w:tabs>
                <w:tab w:val="left" w:pos="276"/>
              </w:tabs>
              <w:spacing w:after="0" w:line="240" w:lineRule="auto"/>
              <w:ind w:left="-8"/>
              <w:jc w:val="center"/>
              <w:rPr>
                <w:rFonts w:ascii="Arial" w:hAnsi="Arial" w:cs="Arial"/>
                <w:b/>
                <w:bCs/>
                <w:i/>
                <w:iCs/>
                <w:color w:val="808080" w:themeColor="background1" w:themeShade="80"/>
                <w:sz w:val="14"/>
                <w:szCs w:val="14"/>
                <w:lang w:val="en-US"/>
              </w:rPr>
            </w:pPr>
            <w:r w:rsidRPr="004005D2">
              <w:rPr>
                <w:rFonts w:ascii="Arial" w:hAnsi="Arial" w:cs="Arial"/>
                <w:b/>
                <w:bCs/>
                <w:i/>
                <w:iCs/>
                <w:color w:val="808080" w:themeColor="background1" w:themeShade="80"/>
                <w:sz w:val="14"/>
                <w:szCs w:val="14"/>
                <w:lang w:val="en-US"/>
              </w:rPr>
              <w:t>Implementation of risk control</w:t>
            </w:r>
          </w:p>
          <w:p w14:paraId="3D221185" w14:textId="7027A4F6" w:rsidR="008B15A3" w:rsidRDefault="00B65365" w:rsidP="00F3237E">
            <w:pPr>
              <w:tabs>
                <w:tab w:val="left" w:pos="276"/>
              </w:tabs>
              <w:spacing w:after="0" w:line="240" w:lineRule="auto"/>
              <w:jc w:val="center"/>
              <w:rPr>
                <w:rFonts w:ascii="Arial" w:hAnsi="Arial" w:cs="Arial"/>
                <w:b/>
                <w:bCs/>
                <w:i/>
                <w:iCs/>
                <w:color w:val="808080" w:themeColor="background1" w:themeShade="80"/>
                <w:sz w:val="14"/>
                <w:szCs w:val="14"/>
                <w:lang w:val="en-US"/>
              </w:rPr>
            </w:pPr>
            <w:r w:rsidRPr="004005D2">
              <w:rPr>
                <w:rFonts w:ascii="Arial" w:hAnsi="Arial" w:cs="Arial"/>
                <w:b/>
                <w:bCs/>
                <w:i/>
                <w:iCs/>
                <w:color w:val="808080" w:themeColor="background1" w:themeShade="80"/>
                <w:sz w:val="14"/>
                <w:szCs w:val="14"/>
                <w:lang w:val="en-US"/>
              </w:rPr>
              <w:t>measure(s)</w:t>
            </w:r>
          </w:p>
          <w:p w14:paraId="26FDE7F7"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10C0911E"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4C5821B2"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3FDE69D1" w14:textId="77777777" w:rsidTr="006C4A0E">
              <w:trPr>
                <w:trHeight w:val="178"/>
              </w:trPr>
              <w:tc>
                <w:tcPr>
                  <w:tcW w:w="541" w:type="dxa"/>
                  <w:shd w:val="clear" w:color="auto" w:fill="auto"/>
                </w:tcPr>
                <w:p w14:paraId="6C117B69"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75B84B80"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3A355E1E"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2C687F0A"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4984F978" w14:textId="77777777" w:rsidTr="006C4A0E">
              <w:trPr>
                <w:trHeight w:val="178"/>
              </w:trPr>
              <w:tc>
                <w:tcPr>
                  <w:tcW w:w="541" w:type="dxa"/>
                  <w:shd w:val="clear" w:color="auto" w:fill="auto"/>
                </w:tcPr>
                <w:p w14:paraId="528E3FD5" w14:textId="79FF790B"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36339E1B"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75452F79"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63A0846C" w14:textId="38B3F8E8" w:rsidR="002E4080"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p w14:paraId="7D72D0C8" w14:textId="77777777" w:rsidR="002E4080" w:rsidRDefault="002E4080" w:rsidP="008B15A3">
                  <w:pPr>
                    <w:spacing w:before="60" w:after="60"/>
                    <w:ind w:left="-17"/>
                    <w:jc w:val="center"/>
                    <w:rPr>
                      <w:rFonts w:ascii="Arial" w:hAnsi="Arial" w:cs="Arial"/>
                      <w:sz w:val="16"/>
                      <w:szCs w:val="16"/>
                    </w:rPr>
                  </w:pPr>
                </w:p>
                <w:p w14:paraId="4DD64BAA" w14:textId="77777777" w:rsidR="002E4080" w:rsidRDefault="002E4080" w:rsidP="008B15A3">
                  <w:pPr>
                    <w:spacing w:before="60" w:after="60"/>
                    <w:ind w:left="-17"/>
                    <w:jc w:val="center"/>
                    <w:rPr>
                      <w:rFonts w:ascii="Arial" w:hAnsi="Arial" w:cs="Arial"/>
                      <w:sz w:val="16"/>
                      <w:szCs w:val="16"/>
                    </w:rPr>
                  </w:pPr>
                </w:p>
                <w:p w14:paraId="71BF5535" w14:textId="77777777" w:rsidR="002E4080" w:rsidRDefault="002E4080" w:rsidP="008B15A3">
                  <w:pPr>
                    <w:spacing w:before="60" w:after="60"/>
                    <w:ind w:left="-17"/>
                    <w:jc w:val="center"/>
                    <w:rPr>
                      <w:rFonts w:ascii="Arial" w:hAnsi="Arial" w:cs="Arial"/>
                      <w:sz w:val="16"/>
                      <w:szCs w:val="16"/>
                    </w:rPr>
                  </w:pPr>
                </w:p>
                <w:p w14:paraId="7A3B219A" w14:textId="31219E36" w:rsidR="002E4080" w:rsidRPr="00272439" w:rsidRDefault="002E4080" w:rsidP="008B15A3">
                  <w:pPr>
                    <w:spacing w:before="60" w:after="60"/>
                    <w:ind w:left="-17"/>
                    <w:jc w:val="center"/>
                    <w:rPr>
                      <w:rFonts w:ascii="Arial" w:hAnsi="Arial" w:cs="Arial"/>
                      <w:sz w:val="16"/>
                      <w:szCs w:val="16"/>
                    </w:rPr>
                  </w:pPr>
                </w:p>
              </w:tc>
            </w:tr>
          </w:tbl>
          <w:p w14:paraId="4724A929" w14:textId="75B8C485" w:rsidR="008B15A3" w:rsidRPr="004005D2" w:rsidRDefault="008B15A3" w:rsidP="008B15A3">
            <w:pPr>
              <w:tabs>
                <w:tab w:val="left" w:pos="276"/>
              </w:tabs>
              <w:spacing w:after="0" w:line="240" w:lineRule="auto"/>
              <w:ind w:left="-8"/>
              <w:jc w:val="center"/>
              <w:rPr>
                <w:rFonts w:ascii="Arial" w:hAnsi="Arial" w:cs="Arial"/>
                <w:b/>
                <w:bCs/>
                <w:i/>
                <w:iCs/>
                <w:sz w:val="14"/>
                <w:szCs w:val="14"/>
                <w:lang w:val="en-US"/>
              </w:rPr>
            </w:pPr>
          </w:p>
        </w:tc>
        <w:tc>
          <w:tcPr>
            <w:tcW w:w="8084" w:type="dxa"/>
            <w:shd w:val="clear" w:color="auto" w:fill="FFFFFF"/>
          </w:tcPr>
          <w:p w14:paraId="675D76A5" w14:textId="77777777"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O fabricante deve implementar as medidas de controle de risco selecionadas em 6.2. </w:t>
            </w:r>
          </w:p>
          <w:p w14:paraId="40A3DA7D" w14:textId="0C58F956"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 implementação de cada medida de controle de risco deve ser verificada. Esta verificação deve ser registrada no arquivo de gerenciamento de risco. </w:t>
            </w:r>
          </w:p>
          <w:p w14:paraId="047691BA" w14:textId="693D19F1"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 eficácia das medidas de controle de risco deve ser verificada e os resultados devem ser registrados no arquivo de gerenciamento de risco. </w:t>
            </w:r>
          </w:p>
          <w:p w14:paraId="324EEB71" w14:textId="77777777" w:rsidR="00F3237E" w:rsidRPr="00B65365" w:rsidRDefault="00F3237E" w:rsidP="00424013">
            <w:pPr>
              <w:spacing w:after="0" w:line="240" w:lineRule="auto"/>
              <w:jc w:val="both"/>
              <w:rPr>
                <w:rFonts w:ascii="Arial" w:hAnsi="Arial" w:cs="Arial"/>
                <w:bCs/>
                <w:color w:val="auto"/>
                <w:sz w:val="14"/>
                <w:szCs w:val="14"/>
              </w:rPr>
            </w:pPr>
          </w:p>
          <w:p w14:paraId="79EFA0BF"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The manufacturer shall implement the risk control measure(s) selected in 6.2. </w:t>
            </w:r>
          </w:p>
          <w:p w14:paraId="3A7A6EBE" w14:textId="78F6CAD3"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Implementation of each risk control measure shall be verified. This verification shall be recorded in the risk management file. </w:t>
            </w:r>
          </w:p>
          <w:p w14:paraId="0ECB1895" w14:textId="05F743C5"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The effectiveness of the risk control measure(s) shall be </w:t>
            </w:r>
            <w:proofErr w:type="gramStart"/>
            <w:r w:rsidRPr="00B65365">
              <w:rPr>
                <w:rFonts w:ascii="Arial" w:hAnsi="Arial" w:cs="Arial"/>
                <w:b/>
                <w:i/>
                <w:iCs/>
                <w:color w:val="808080" w:themeColor="background1" w:themeShade="80"/>
                <w:sz w:val="14"/>
                <w:szCs w:val="14"/>
                <w:lang w:val="en-US"/>
              </w:rPr>
              <w:t>verified</w:t>
            </w:r>
            <w:proofErr w:type="gramEnd"/>
            <w:r w:rsidRPr="00B65365">
              <w:rPr>
                <w:rFonts w:ascii="Arial" w:hAnsi="Arial" w:cs="Arial"/>
                <w:b/>
                <w:i/>
                <w:iCs/>
                <w:color w:val="808080" w:themeColor="background1" w:themeShade="80"/>
                <w:sz w:val="14"/>
                <w:szCs w:val="14"/>
                <w:lang w:val="en-US"/>
              </w:rPr>
              <w:t xml:space="preserve"> and the results shall be recorded in the risk management file.</w:t>
            </w:r>
          </w:p>
          <w:p w14:paraId="53297D69" w14:textId="77777777" w:rsidR="00753868" w:rsidRPr="00177046" w:rsidRDefault="00753868" w:rsidP="00424013">
            <w:pPr>
              <w:spacing w:after="0" w:line="240" w:lineRule="auto"/>
              <w:jc w:val="both"/>
              <w:rPr>
                <w:rFonts w:ascii="Arial" w:hAnsi="Arial" w:cs="Arial"/>
                <w:b/>
                <w:i/>
                <w:iCs/>
                <w:color w:val="808080" w:themeColor="background1" w:themeShade="80"/>
                <w:sz w:val="14"/>
                <w:szCs w:val="14"/>
                <w:lang w:val="en-US"/>
              </w:rPr>
            </w:pPr>
          </w:p>
          <w:p w14:paraId="207AC274"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48324E11" w14:textId="77777777" w:rsidR="008B15A3" w:rsidRDefault="008B15A3"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679E955E"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49D51C3A"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0FA8B830"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56AEB81E"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07DA36F6"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597B2999"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47C6A428" w14:textId="64F7AF31" w:rsidR="002E4080"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CA5DA6" w14:paraId="74B72FD4" w14:textId="77777777" w:rsidTr="006C4A0E">
        <w:trPr>
          <w:trHeight w:val="337"/>
          <w:jc w:val="center"/>
        </w:trPr>
        <w:tc>
          <w:tcPr>
            <w:tcW w:w="2689" w:type="dxa"/>
            <w:shd w:val="clear" w:color="auto" w:fill="FFFFFF"/>
            <w:vAlign w:val="center"/>
          </w:tcPr>
          <w:p w14:paraId="1B30C8A2"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6.4</w:t>
            </w:r>
          </w:p>
          <w:p w14:paraId="3E33DA94" w14:textId="77777777"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Avaliação do Risco Residual</w:t>
            </w:r>
          </w:p>
          <w:p w14:paraId="4C601052" w14:textId="77777777" w:rsidR="00B65365" w:rsidRDefault="00B65365" w:rsidP="008B15A3">
            <w:pPr>
              <w:tabs>
                <w:tab w:val="left" w:pos="276"/>
              </w:tabs>
              <w:spacing w:after="0" w:line="240" w:lineRule="auto"/>
              <w:ind w:left="-8"/>
              <w:jc w:val="center"/>
              <w:rPr>
                <w:rFonts w:ascii="Arial" w:hAnsi="Arial" w:cs="Arial"/>
                <w:b/>
                <w:bCs/>
                <w:i/>
                <w:iCs/>
                <w:color w:val="808080" w:themeColor="background1" w:themeShade="80"/>
                <w:sz w:val="14"/>
                <w:szCs w:val="14"/>
              </w:rPr>
            </w:pPr>
            <w:r w:rsidRPr="004005D2">
              <w:rPr>
                <w:rFonts w:ascii="Arial" w:hAnsi="Arial" w:cs="Arial"/>
                <w:b/>
                <w:bCs/>
                <w:i/>
                <w:iCs/>
                <w:color w:val="808080" w:themeColor="background1" w:themeShade="80"/>
                <w:sz w:val="14"/>
                <w:szCs w:val="14"/>
              </w:rPr>
              <w:t xml:space="preserve">Residual </w:t>
            </w:r>
            <w:proofErr w:type="spellStart"/>
            <w:r w:rsidRPr="004005D2">
              <w:rPr>
                <w:rFonts w:ascii="Arial" w:hAnsi="Arial" w:cs="Arial"/>
                <w:b/>
                <w:bCs/>
                <w:i/>
                <w:iCs/>
                <w:color w:val="808080" w:themeColor="background1" w:themeShade="80"/>
                <w:sz w:val="14"/>
                <w:szCs w:val="14"/>
              </w:rPr>
              <w:t>risk</w:t>
            </w:r>
            <w:proofErr w:type="spellEnd"/>
            <w:r w:rsidRPr="004005D2">
              <w:rPr>
                <w:rFonts w:ascii="Arial" w:hAnsi="Arial" w:cs="Arial"/>
                <w:b/>
                <w:bCs/>
                <w:i/>
                <w:iCs/>
                <w:color w:val="808080" w:themeColor="background1" w:themeShade="80"/>
                <w:sz w:val="14"/>
                <w:szCs w:val="14"/>
              </w:rPr>
              <w:t xml:space="preserve"> </w:t>
            </w:r>
            <w:proofErr w:type="spellStart"/>
            <w:r w:rsidRPr="004005D2">
              <w:rPr>
                <w:rFonts w:ascii="Arial" w:hAnsi="Arial" w:cs="Arial"/>
                <w:b/>
                <w:bCs/>
                <w:i/>
                <w:iCs/>
                <w:color w:val="808080" w:themeColor="background1" w:themeShade="80"/>
                <w:sz w:val="14"/>
                <w:szCs w:val="14"/>
              </w:rPr>
              <w:t>evaluation</w:t>
            </w:r>
            <w:proofErr w:type="spellEnd"/>
          </w:p>
          <w:p w14:paraId="0347B286"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6CF68F6F" w14:textId="63DA8E9B" w:rsidR="008B15A3" w:rsidRDefault="008B15A3" w:rsidP="008B15A3">
            <w:pPr>
              <w:tabs>
                <w:tab w:val="left" w:pos="276"/>
              </w:tabs>
              <w:spacing w:after="0" w:line="240" w:lineRule="auto"/>
              <w:jc w:val="center"/>
              <w:rPr>
                <w:rFonts w:ascii="Arial" w:hAnsi="Arial" w:cs="Arial"/>
                <w:b/>
                <w:bCs/>
                <w:i/>
                <w:iCs/>
                <w:color w:val="808080" w:themeColor="background1" w:themeShade="80"/>
                <w:sz w:val="14"/>
                <w:szCs w:val="14"/>
              </w:rPr>
            </w:pPr>
          </w:p>
          <w:p w14:paraId="529DA9FF" w14:textId="77777777" w:rsidR="008B15A3" w:rsidRDefault="008B15A3" w:rsidP="008B15A3">
            <w:pPr>
              <w:tabs>
                <w:tab w:val="left" w:pos="276"/>
              </w:tabs>
              <w:spacing w:after="0" w:line="240" w:lineRule="auto"/>
              <w:jc w:val="center"/>
              <w:rPr>
                <w:rFonts w:ascii="Arial" w:hAnsi="Arial" w:cs="Arial"/>
                <w:b/>
                <w:bCs/>
                <w:i/>
                <w:iCs/>
                <w:color w:val="808080" w:themeColor="background1" w:themeShade="80"/>
                <w:sz w:val="14"/>
                <w:szCs w:val="14"/>
              </w:rPr>
            </w:pPr>
          </w:p>
          <w:p w14:paraId="1E514DDD"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7C8F6F07" w14:textId="77777777" w:rsidTr="006C4A0E">
              <w:trPr>
                <w:trHeight w:val="178"/>
              </w:trPr>
              <w:tc>
                <w:tcPr>
                  <w:tcW w:w="541" w:type="dxa"/>
                  <w:shd w:val="clear" w:color="auto" w:fill="auto"/>
                </w:tcPr>
                <w:p w14:paraId="3024E9DC"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132C56D8"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270C5F9B"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20BC8D8F"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60B6E776" w14:textId="77777777" w:rsidTr="006C4A0E">
              <w:trPr>
                <w:trHeight w:val="178"/>
              </w:trPr>
              <w:tc>
                <w:tcPr>
                  <w:tcW w:w="541" w:type="dxa"/>
                  <w:shd w:val="clear" w:color="auto" w:fill="auto"/>
                </w:tcPr>
                <w:p w14:paraId="25A355B5" w14:textId="50C8DD72"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061BC578"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72732F5C"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7ECC10D"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398DBD27" w14:textId="49E982F2" w:rsidR="008B15A3" w:rsidRPr="004005D2" w:rsidRDefault="008B15A3" w:rsidP="008B15A3">
            <w:pPr>
              <w:tabs>
                <w:tab w:val="left" w:pos="276"/>
              </w:tabs>
              <w:spacing w:after="0" w:line="240" w:lineRule="auto"/>
              <w:ind w:left="-8"/>
              <w:jc w:val="center"/>
              <w:rPr>
                <w:rFonts w:ascii="Arial" w:hAnsi="Arial" w:cs="Arial"/>
                <w:b/>
                <w:bCs/>
                <w:i/>
                <w:iCs/>
                <w:sz w:val="14"/>
                <w:szCs w:val="14"/>
              </w:rPr>
            </w:pPr>
          </w:p>
        </w:tc>
        <w:tc>
          <w:tcPr>
            <w:tcW w:w="8084" w:type="dxa"/>
            <w:shd w:val="clear" w:color="auto" w:fill="FFFFFF"/>
          </w:tcPr>
          <w:p w14:paraId="18AB0DF8"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Após a aplicação das medidas de controle de risco, qualquer risco residual deve ser avaliado com base no critério definido no plano de gerenciamento de risco. Os resultados dessa avaliação devem ser registrados no arquivo de gerenciamento de risco. Se o risco residual não for julgado aceitável utilizando esse critério, medidas adicionais de controle de risco devem ser aplicadas. (ver 6.) </w:t>
            </w:r>
          </w:p>
          <w:p w14:paraId="1BB2563D" w14:textId="7543943E"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Para riscos residuais julgados aceitáveis, o fabricante deve decidir quais riscos residuais comunicar e quais informações são necessárias incluir nos documentos acompanhantes, de maneira a comunicar esses riscos residuais. </w:t>
            </w:r>
          </w:p>
          <w:p w14:paraId="46E8AD31" w14:textId="315B456D" w:rsidR="00B65365" w:rsidRPr="00177046" w:rsidRDefault="00B65365" w:rsidP="00424013">
            <w:pPr>
              <w:spacing w:after="0" w:line="240" w:lineRule="auto"/>
              <w:jc w:val="both"/>
              <w:rPr>
                <w:rFonts w:ascii="Arial" w:hAnsi="Arial" w:cs="Arial"/>
                <w:bCs/>
                <w:color w:val="auto"/>
                <w:sz w:val="14"/>
                <w:szCs w:val="14"/>
                <w:lang w:val="en-US"/>
              </w:rPr>
            </w:pPr>
            <w:r w:rsidRPr="00B65365">
              <w:rPr>
                <w:rFonts w:ascii="Arial" w:hAnsi="Arial" w:cs="Arial"/>
                <w:b/>
                <w:i/>
                <w:iCs/>
                <w:color w:val="808080" w:themeColor="background1" w:themeShade="80"/>
                <w:sz w:val="14"/>
                <w:szCs w:val="14"/>
                <w:lang w:val="en-US"/>
              </w:rPr>
              <w:t xml:space="preserve">After the risk control measures are applied, any residual risk shall be evaluated using the criteria defined in the risk management plan. The results of this evaluation shall be recorded in the risk management file. </w:t>
            </w:r>
          </w:p>
          <w:p w14:paraId="674905FE" w14:textId="158338A6"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If the residual risk is not judged acceptable using these criteria, further risk control measures shall be applied (see 6.2). For residual risks that are judged acceptable, the manufacturer shall decide which residual risks to disclose and what information is necessary to include in the accompanying documents </w:t>
            </w:r>
            <w:proofErr w:type="gramStart"/>
            <w:r w:rsidRPr="00B65365">
              <w:rPr>
                <w:rFonts w:ascii="Arial" w:hAnsi="Arial" w:cs="Arial"/>
                <w:b/>
                <w:i/>
                <w:iCs/>
                <w:color w:val="808080" w:themeColor="background1" w:themeShade="80"/>
                <w:sz w:val="14"/>
                <w:szCs w:val="14"/>
                <w:lang w:val="en-US"/>
              </w:rPr>
              <w:t>in order to</w:t>
            </w:r>
            <w:proofErr w:type="gramEnd"/>
            <w:r w:rsidRPr="00B65365">
              <w:rPr>
                <w:rFonts w:ascii="Arial" w:hAnsi="Arial" w:cs="Arial"/>
                <w:b/>
                <w:i/>
                <w:iCs/>
                <w:color w:val="808080" w:themeColor="background1" w:themeShade="80"/>
                <w:sz w:val="14"/>
                <w:szCs w:val="14"/>
                <w:lang w:val="en-US"/>
              </w:rPr>
              <w:t xml:space="preserve"> disclose those residual risks. </w:t>
            </w:r>
          </w:p>
          <w:p w14:paraId="1769D02F"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6620E7CF" w14:textId="31D9BC75" w:rsidR="008B15A3" w:rsidRDefault="008B15A3"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1043F350"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19DA0541"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5C084323"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44047C38"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7B1E3666"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5119E0E3"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0E0519B0" w14:textId="68D54BCA" w:rsidR="00B65365"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CA5DA6" w14:paraId="517E6714" w14:textId="77777777" w:rsidTr="006C4A0E">
        <w:trPr>
          <w:trHeight w:val="337"/>
          <w:jc w:val="center"/>
        </w:trPr>
        <w:tc>
          <w:tcPr>
            <w:tcW w:w="2689" w:type="dxa"/>
            <w:shd w:val="clear" w:color="auto" w:fill="FFFFFF"/>
            <w:vAlign w:val="center"/>
          </w:tcPr>
          <w:p w14:paraId="32B2CF61"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6.5</w:t>
            </w:r>
          </w:p>
          <w:p w14:paraId="46FD5D7F" w14:textId="77777777"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Análise risco / benefício</w:t>
            </w:r>
          </w:p>
          <w:p w14:paraId="0880B978" w14:textId="011FF06B" w:rsidR="008B15A3" w:rsidRDefault="00B65365" w:rsidP="008B15A3">
            <w:pPr>
              <w:tabs>
                <w:tab w:val="left" w:pos="276"/>
              </w:tabs>
              <w:spacing w:after="0" w:line="240" w:lineRule="auto"/>
              <w:ind w:left="-8"/>
              <w:jc w:val="center"/>
              <w:rPr>
                <w:rFonts w:ascii="Arial" w:hAnsi="Arial" w:cs="Arial"/>
                <w:b/>
                <w:bCs/>
                <w:i/>
                <w:iCs/>
                <w:color w:val="808080" w:themeColor="background1" w:themeShade="80"/>
                <w:sz w:val="14"/>
                <w:szCs w:val="14"/>
              </w:rPr>
            </w:pPr>
            <w:r w:rsidRPr="004005D2">
              <w:rPr>
                <w:rFonts w:ascii="Arial" w:hAnsi="Arial" w:cs="Arial"/>
                <w:b/>
                <w:bCs/>
                <w:i/>
                <w:iCs/>
                <w:color w:val="808080" w:themeColor="background1" w:themeShade="80"/>
                <w:sz w:val="14"/>
                <w:szCs w:val="14"/>
              </w:rPr>
              <w:t>Risk/</w:t>
            </w:r>
            <w:proofErr w:type="spellStart"/>
            <w:r w:rsidRPr="004005D2">
              <w:rPr>
                <w:rFonts w:ascii="Arial" w:hAnsi="Arial" w:cs="Arial"/>
                <w:b/>
                <w:bCs/>
                <w:i/>
                <w:iCs/>
                <w:color w:val="808080" w:themeColor="background1" w:themeShade="80"/>
                <w:sz w:val="14"/>
                <w:szCs w:val="14"/>
              </w:rPr>
              <w:t>benefit</w:t>
            </w:r>
            <w:proofErr w:type="spellEnd"/>
            <w:r w:rsidRPr="004005D2">
              <w:rPr>
                <w:rFonts w:ascii="Arial" w:hAnsi="Arial" w:cs="Arial"/>
                <w:b/>
                <w:bCs/>
                <w:i/>
                <w:iCs/>
                <w:color w:val="808080" w:themeColor="background1" w:themeShade="80"/>
                <w:sz w:val="14"/>
                <w:szCs w:val="14"/>
              </w:rPr>
              <w:t xml:space="preserve"> </w:t>
            </w:r>
            <w:proofErr w:type="spellStart"/>
            <w:r w:rsidRPr="004005D2">
              <w:rPr>
                <w:rFonts w:ascii="Arial" w:hAnsi="Arial" w:cs="Arial"/>
                <w:b/>
                <w:bCs/>
                <w:i/>
                <w:iCs/>
                <w:color w:val="808080" w:themeColor="background1" w:themeShade="80"/>
                <w:sz w:val="14"/>
                <w:szCs w:val="14"/>
              </w:rPr>
              <w:t>analysis</w:t>
            </w:r>
            <w:proofErr w:type="spellEnd"/>
          </w:p>
          <w:p w14:paraId="76AA9BB8"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0A24DB9B"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4309833A"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5EFC3191"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4022F4B8"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2EF5356E"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44CEA05C" w14:textId="77777777" w:rsidTr="006C4A0E">
              <w:trPr>
                <w:trHeight w:val="178"/>
              </w:trPr>
              <w:tc>
                <w:tcPr>
                  <w:tcW w:w="541" w:type="dxa"/>
                  <w:shd w:val="clear" w:color="auto" w:fill="auto"/>
                </w:tcPr>
                <w:p w14:paraId="100F765C"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3C3C6025"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7341322C"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272EADCF"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227517D4" w14:textId="77777777" w:rsidTr="006C4A0E">
              <w:trPr>
                <w:trHeight w:val="178"/>
              </w:trPr>
              <w:tc>
                <w:tcPr>
                  <w:tcW w:w="541" w:type="dxa"/>
                  <w:shd w:val="clear" w:color="auto" w:fill="auto"/>
                </w:tcPr>
                <w:p w14:paraId="45EAD22C" w14:textId="27338FA3"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5C8DB946"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4409A3B9"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0DABC42"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10CA7D5B" w14:textId="1813140F" w:rsidR="008B15A3" w:rsidRPr="004005D2" w:rsidRDefault="008B15A3" w:rsidP="008B15A3">
            <w:pPr>
              <w:tabs>
                <w:tab w:val="left" w:pos="276"/>
              </w:tabs>
              <w:spacing w:after="0" w:line="240" w:lineRule="auto"/>
              <w:ind w:left="-8"/>
              <w:jc w:val="center"/>
              <w:rPr>
                <w:rFonts w:ascii="Arial" w:hAnsi="Arial" w:cs="Arial"/>
                <w:b/>
                <w:bCs/>
                <w:i/>
                <w:iCs/>
                <w:sz w:val="14"/>
                <w:szCs w:val="14"/>
              </w:rPr>
            </w:pPr>
          </w:p>
        </w:tc>
        <w:tc>
          <w:tcPr>
            <w:tcW w:w="8084" w:type="dxa"/>
            <w:shd w:val="clear" w:color="auto" w:fill="FFFFFF"/>
          </w:tcPr>
          <w:p w14:paraId="2476BCF9"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Se o risco residual não for julgado aceitável utilizando o critério estabelecido no plano de gerenciamento de risco e o controle adicional de risco não for viável, o fabricante pode colher e analisar criticamente dados e literatura para determinar se os benéficos médicos da utilização destinada superam o risco residual. Se essa </w:t>
            </w:r>
            <w:proofErr w:type="gramStart"/>
            <w:r w:rsidRPr="00B65365">
              <w:rPr>
                <w:rFonts w:ascii="Arial" w:hAnsi="Arial" w:cs="Arial"/>
                <w:bCs/>
                <w:color w:val="auto"/>
                <w:sz w:val="14"/>
                <w:szCs w:val="14"/>
              </w:rPr>
              <w:t>evidencia</w:t>
            </w:r>
            <w:proofErr w:type="gramEnd"/>
            <w:r w:rsidRPr="00B65365">
              <w:rPr>
                <w:rFonts w:ascii="Arial" w:hAnsi="Arial" w:cs="Arial"/>
                <w:bCs/>
                <w:color w:val="auto"/>
                <w:sz w:val="14"/>
                <w:szCs w:val="14"/>
              </w:rPr>
              <w:t xml:space="preserve"> não apoiar a conclusão de que os benefícios médicos superam o risco residual, então o risco residual continuar inaceitável. Se os benefícios médicos superarem o risco residual, então seguir para 6.6.</w:t>
            </w:r>
          </w:p>
          <w:p w14:paraId="64C57486" w14:textId="7A234F57"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Para riscos que são superados pelos benefícios, o fabricante deve decidir qual informação para segurança é necessária para comunicar o risco residual.  </w:t>
            </w:r>
          </w:p>
          <w:p w14:paraId="3ABDCF08"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327CBF">
              <w:rPr>
                <w:rFonts w:ascii="Arial" w:hAnsi="Arial" w:cs="Arial"/>
                <w:bCs/>
                <w:color w:val="auto"/>
                <w:sz w:val="14"/>
                <w:szCs w:val="14"/>
              </w:rPr>
              <w:t xml:space="preserve"> </w:t>
            </w:r>
            <w:r w:rsidRPr="00B65365">
              <w:rPr>
                <w:rFonts w:ascii="Arial" w:hAnsi="Arial" w:cs="Arial"/>
                <w:b/>
                <w:i/>
                <w:iCs/>
                <w:color w:val="808080" w:themeColor="background1" w:themeShade="80"/>
                <w:sz w:val="14"/>
                <w:szCs w:val="14"/>
                <w:lang w:val="en-US"/>
              </w:rPr>
              <w:t xml:space="preserve">If the residual risk is not judged acceptable using the criteria established in the risk management plan and further risk control is not practicable, the manufacturer may gather and review data and literature to determine if the medical benefits of the intended use outweigh the residual risk. If this evidence does not support the conclusion that the medical benefits outweigh the residual risk, then the risk remains unacceptable. If the medical benefits outweigh the residual risk, then proceed to 6.6. </w:t>
            </w:r>
          </w:p>
          <w:p w14:paraId="23C1431F" w14:textId="1EBC3170"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For risks that are demonstrated to be outweighed by the benefits, the manufacturer shall decide which information for safety is necessary to disclose the residual risk.</w:t>
            </w:r>
          </w:p>
          <w:p w14:paraId="4838C6AA"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62AEC5F2" w14:textId="77777777" w:rsidR="008B15A3" w:rsidRDefault="008B15A3"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67340344"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516E24FD"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098DDD39"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226C88FC"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38CFE4A5"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1A835128"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4BD8A6A8" w14:textId="3ACD1C63" w:rsidR="004A7444" w:rsidRPr="008B15A3"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8B15A3" w14:paraId="1D4AAD98" w14:textId="77777777" w:rsidTr="006C4A0E">
        <w:trPr>
          <w:trHeight w:val="517"/>
          <w:jc w:val="center"/>
        </w:trPr>
        <w:tc>
          <w:tcPr>
            <w:tcW w:w="2689" w:type="dxa"/>
            <w:shd w:val="clear" w:color="auto" w:fill="FFFFFF"/>
            <w:vAlign w:val="center"/>
          </w:tcPr>
          <w:p w14:paraId="79454141"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6.6</w:t>
            </w:r>
          </w:p>
          <w:p w14:paraId="3D696BA8" w14:textId="77777777"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Riscos originados de medidas de controle de riscos</w:t>
            </w:r>
          </w:p>
          <w:p w14:paraId="7A2679EF" w14:textId="454A4A3C" w:rsidR="008B15A3" w:rsidRDefault="00B65365"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r w:rsidRPr="004005D2">
              <w:rPr>
                <w:rFonts w:ascii="Arial" w:hAnsi="Arial" w:cs="Arial"/>
                <w:b/>
                <w:bCs/>
                <w:i/>
                <w:iCs/>
                <w:color w:val="808080" w:themeColor="background1" w:themeShade="80"/>
                <w:sz w:val="14"/>
                <w:szCs w:val="14"/>
                <w:lang w:val="en-US"/>
              </w:rPr>
              <w:t xml:space="preserve">Risks arising from risk control </w:t>
            </w:r>
            <w:proofErr w:type="gramStart"/>
            <w:r w:rsidRPr="004005D2">
              <w:rPr>
                <w:rFonts w:ascii="Arial" w:hAnsi="Arial" w:cs="Arial"/>
                <w:b/>
                <w:bCs/>
                <w:i/>
                <w:iCs/>
                <w:color w:val="808080" w:themeColor="background1" w:themeShade="80"/>
                <w:sz w:val="14"/>
                <w:szCs w:val="14"/>
                <w:lang w:val="en-US"/>
              </w:rPr>
              <w:t>measures</w:t>
            </w:r>
            <w:proofErr w:type="gramEnd"/>
          </w:p>
          <w:p w14:paraId="14CA9393"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4E1831CB"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241F20D4"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5DFF9261" w14:textId="77777777" w:rsidTr="006C4A0E">
              <w:trPr>
                <w:trHeight w:val="178"/>
              </w:trPr>
              <w:tc>
                <w:tcPr>
                  <w:tcW w:w="541" w:type="dxa"/>
                  <w:shd w:val="clear" w:color="auto" w:fill="auto"/>
                </w:tcPr>
                <w:p w14:paraId="593B229B"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4CAB79FC"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6973A50A"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148F7170"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3959CE40" w14:textId="77777777" w:rsidTr="006C4A0E">
              <w:trPr>
                <w:trHeight w:val="178"/>
              </w:trPr>
              <w:tc>
                <w:tcPr>
                  <w:tcW w:w="541" w:type="dxa"/>
                  <w:shd w:val="clear" w:color="auto" w:fill="auto"/>
                </w:tcPr>
                <w:p w14:paraId="309F7206" w14:textId="1D317623"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6FE62166"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6A9C425C"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07AAAA74"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70E55664" w14:textId="113B1EF4" w:rsidR="008B15A3" w:rsidRPr="004005D2" w:rsidRDefault="008B15A3" w:rsidP="008B15A3">
            <w:pPr>
              <w:tabs>
                <w:tab w:val="left" w:pos="276"/>
              </w:tabs>
              <w:spacing w:after="0" w:line="240" w:lineRule="auto"/>
              <w:ind w:left="-8"/>
              <w:jc w:val="center"/>
              <w:rPr>
                <w:rFonts w:ascii="Arial" w:hAnsi="Arial" w:cs="Arial"/>
                <w:b/>
                <w:bCs/>
                <w:i/>
                <w:iCs/>
                <w:sz w:val="14"/>
                <w:szCs w:val="14"/>
                <w:lang w:val="en-US"/>
              </w:rPr>
            </w:pPr>
          </w:p>
        </w:tc>
        <w:tc>
          <w:tcPr>
            <w:tcW w:w="8084" w:type="dxa"/>
            <w:shd w:val="clear" w:color="auto" w:fill="FFFFFF"/>
          </w:tcPr>
          <w:p w14:paraId="7A181E40" w14:textId="77777777"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Os efeitos das medidas de controle de riscos devem ser analisados criticamente com relação a:  </w:t>
            </w:r>
          </w:p>
          <w:p w14:paraId="0243F22D"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a) introdução de novos perigos ou situações perigosas; </w:t>
            </w:r>
          </w:p>
          <w:p w14:paraId="0A4D77FC" w14:textId="03AE59A8"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b) se os riscos estimados para situações perigosas previamente identificadas são afetados pela introdução das medidas de controle de risco. </w:t>
            </w:r>
          </w:p>
          <w:p w14:paraId="5900C667" w14:textId="691C2828" w:rsidR="00B65365" w:rsidRPr="00B65365" w:rsidRDefault="00B65365" w:rsidP="00424013">
            <w:pPr>
              <w:spacing w:after="0" w:line="240" w:lineRule="auto"/>
              <w:jc w:val="both"/>
              <w:rPr>
                <w:rFonts w:ascii="Arial" w:hAnsi="Arial" w:cs="Arial"/>
                <w:bCs/>
                <w:color w:val="auto"/>
                <w:sz w:val="14"/>
                <w:szCs w:val="14"/>
                <w:lang w:val="en-US"/>
              </w:rPr>
            </w:pPr>
            <w:r w:rsidRPr="00B65365">
              <w:rPr>
                <w:rFonts w:ascii="Arial" w:hAnsi="Arial" w:cs="Arial"/>
                <w:b/>
                <w:i/>
                <w:iCs/>
                <w:color w:val="808080" w:themeColor="background1" w:themeShade="80"/>
                <w:sz w:val="14"/>
                <w:szCs w:val="14"/>
                <w:lang w:val="en-US"/>
              </w:rPr>
              <w:t xml:space="preserve">The effects of the risk control measures shall be reviewed </w:t>
            </w:r>
            <w:r w:rsidR="008B15A3" w:rsidRPr="00B65365">
              <w:rPr>
                <w:rFonts w:ascii="Arial" w:hAnsi="Arial" w:cs="Arial"/>
                <w:b/>
                <w:i/>
                <w:iCs/>
                <w:color w:val="808080" w:themeColor="background1" w:themeShade="80"/>
                <w:sz w:val="14"/>
                <w:szCs w:val="14"/>
                <w:lang w:val="en-US"/>
              </w:rPr>
              <w:t>about</w:t>
            </w:r>
            <w:r w:rsidRPr="00B65365">
              <w:rPr>
                <w:rFonts w:ascii="Arial" w:hAnsi="Arial" w:cs="Arial"/>
                <w:b/>
                <w:i/>
                <w:iCs/>
                <w:color w:val="808080" w:themeColor="background1" w:themeShade="80"/>
                <w:sz w:val="14"/>
                <w:szCs w:val="14"/>
                <w:lang w:val="en-US"/>
              </w:rPr>
              <w:t xml:space="preserve">: </w:t>
            </w:r>
          </w:p>
          <w:p w14:paraId="16F884B6"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a) the introduction of new hazards or hazardous </w:t>
            </w:r>
            <w:proofErr w:type="gramStart"/>
            <w:r w:rsidRPr="00B65365">
              <w:rPr>
                <w:rFonts w:ascii="Arial" w:hAnsi="Arial" w:cs="Arial"/>
                <w:b/>
                <w:i/>
                <w:iCs/>
                <w:color w:val="808080" w:themeColor="background1" w:themeShade="80"/>
                <w:sz w:val="14"/>
                <w:szCs w:val="14"/>
                <w:lang w:val="en-US"/>
              </w:rPr>
              <w:t>situations;</w:t>
            </w:r>
            <w:proofErr w:type="gramEnd"/>
            <w:r w:rsidRPr="00B65365">
              <w:rPr>
                <w:rFonts w:ascii="Arial" w:hAnsi="Arial" w:cs="Arial"/>
                <w:b/>
                <w:i/>
                <w:iCs/>
                <w:color w:val="808080" w:themeColor="background1" w:themeShade="80"/>
                <w:sz w:val="14"/>
                <w:szCs w:val="14"/>
                <w:lang w:val="en-US"/>
              </w:rPr>
              <w:t xml:space="preserve"> </w:t>
            </w:r>
          </w:p>
          <w:p w14:paraId="18A26D86" w14:textId="64EDE081" w:rsidR="008B15A3" w:rsidRDefault="00B65365" w:rsidP="00F3237E">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b) whether the estimated risks for previously identified hazardous situations are affected by the introduction of the risk control measures.</w:t>
            </w:r>
          </w:p>
          <w:p w14:paraId="00AF20D2" w14:textId="5AD0D5AE" w:rsidR="008B15A3" w:rsidRPr="00B65365" w:rsidRDefault="008B15A3" w:rsidP="008B15A3">
            <w:pPr>
              <w:rPr>
                <w:rFonts w:ascii="Arial" w:hAnsi="Arial" w:cs="Arial"/>
                <w:b/>
                <w:bCs/>
                <w:sz w:val="16"/>
                <w:szCs w:val="16"/>
              </w:rPr>
            </w:pPr>
            <w:r w:rsidRPr="00B65365">
              <w:rPr>
                <w:rFonts w:ascii="Arial" w:hAnsi="Arial" w:cs="Arial"/>
                <w:b/>
                <w:sz w:val="16"/>
                <w:szCs w:val="16"/>
              </w:rPr>
              <w:t>Evidência objetiva:</w:t>
            </w:r>
          </w:p>
          <w:p w14:paraId="7CA9E3F8" w14:textId="77777777" w:rsidR="008B15A3" w:rsidRDefault="008B15A3" w:rsidP="008B15A3">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7B9C642F"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39BC4BF2"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07BA59E9"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1317EEB4"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182D2591"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1706EBAB"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3AA9C07F" w14:textId="7F8BB73D" w:rsidR="004A7444" w:rsidRPr="002E4080" w:rsidRDefault="00E91F20" w:rsidP="00E91F20">
            <w:pPr>
              <w:pStyle w:val="PargrafodaLista"/>
              <w:numPr>
                <w:ilvl w:val="0"/>
                <w:numId w:val="24"/>
              </w:numPr>
              <w:spacing w:line="276" w:lineRule="auto"/>
              <w:ind w:left="1331" w:hanging="142"/>
              <w:rPr>
                <w:rFonts w:ascii="Arial" w:hAnsi="Arial" w:cs="Arial"/>
                <w:b/>
                <w:i/>
                <w:iCs/>
                <w:color w:val="808080" w:themeColor="background1" w:themeShade="80"/>
                <w:sz w:val="14"/>
                <w:szCs w:val="14"/>
              </w:rPr>
            </w:pPr>
            <w:r w:rsidRPr="00E91F20">
              <w:rPr>
                <w:rFonts w:ascii="Arial" w:hAnsi="Arial" w:cs="Arial"/>
                <w:bCs/>
                <w:sz w:val="18"/>
                <w:szCs w:val="18"/>
              </w:rPr>
              <w:t>Análise de Risco Residual</w:t>
            </w:r>
            <w:r>
              <w:rPr>
                <w:rFonts w:ascii="Arial" w:hAnsi="Arial" w:cs="Arial"/>
                <w:bCs/>
                <w:sz w:val="18"/>
                <w:szCs w:val="18"/>
              </w:rPr>
              <w:t>.</w:t>
            </w:r>
            <w:r w:rsidR="00A51C6D" w:rsidRPr="00A51C6D">
              <w:rPr>
                <w:rFonts w:ascii="Arial" w:hAnsi="Arial" w:cs="Arial"/>
                <w:bCs/>
                <w:i/>
                <w:iCs/>
                <w:sz w:val="18"/>
                <w:szCs w:val="18"/>
              </w:rPr>
              <w:t xml:space="preserve"> </w:t>
            </w:r>
          </w:p>
        </w:tc>
      </w:tr>
      <w:tr w:rsidR="00B65365" w:rsidRPr="00CA5DA6" w14:paraId="3240E3E5" w14:textId="77777777" w:rsidTr="006C4A0E">
        <w:trPr>
          <w:trHeight w:val="348"/>
          <w:jc w:val="center"/>
        </w:trPr>
        <w:tc>
          <w:tcPr>
            <w:tcW w:w="2689" w:type="dxa"/>
            <w:shd w:val="clear" w:color="auto" w:fill="FFFFFF"/>
            <w:vAlign w:val="center"/>
          </w:tcPr>
          <w:p w14:paraId="54F25172"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6.7</w:t>
            </w:r>
          </w:p>
          <w:p w14:paraId="786B5DC8" w14:textId="77777777"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Totalidade do controle de Risco</w:t>
            </w:r>
          </w:p>
          <w:p w14:paraId="5502CB90" w14:textId="4872E4EE" w:rsidR="008B15A3" w:rsidRDefault="00B65365" w:rsidP="008B15A3">
            <w:pPr>
              <w:tabs>
                <w:tab w:val="left" w:pos="276"/>
              </w:tabs>
              <w:spacing w:after="0" w:line="240" w:lineRule="auto"/>
              <w:ind w:left="-8"/>
              <w:jc w:val="center"/>
              <w:rPr>
                <w:rFonts w:ascii="Arial" w:hAnsi="Arial" w:cs="Arial"/>
                <w:b/>
                <w:bCs/>
                <w:i/>
                <w:iCs/>
                <w:color w:val="808080" w:themeColor="background1" w:themeShade="80"/>
                <w:sz w:val="14"/>
                <w:szCs w:val="14"/>
              </w:rPr>
            </w:pPr>
            <w:proofErr w:type="spellStart"/>
            <w:r w:rsidRPr="004005D2">
              <w:rPr>
                <w:rFonts w:ascii="Arial" w:hAnsi="Arial" w:cs="Arial"/>
                <w:b/>
                <w:bCs/>
                <w:i/>
                <w:iCs/>
                <w:color w:val="808080" w:themeColor="background1" w:themeShade="80"/>
                <w:sz w:val="14"/>
                <w:szCs w:val="14"/>
              </w:rPr>
              <w:t>Completeness</w:t>
            </w:r>
            <w:proofErr w:type="spellEnd"/>
            <w:r w:rsidRPr="004005D2">
              <w:rPr>
                <w:rFonts w:ascii="Arial" w:hAnsi="Arial" w:cs="Arial"/>
                <w:b/>
                <w:bCs/>
                <w:i/>
                <w:iCs/>
                <w:color w:val="808080" w:themeColor="background1" w:themeShade="80"/>
                <w:sz w:val="14"/>
                <w:szCs w:val="14"/>
              </w:rPr>
              <w:t xml:space="preserve"> </w:t>
            </w:r>
            <w:proofErr w:type="spellStart"/>
            <w:r w:rsidRPr="004005D2">
              <w:rPr>
                <w:rFonts w:ascii="Arial" w:hAnsi="Arial" w:cs="Arial"/>
                <w:b/>
                <w:bCs/>
                <w:i/>
                <w:iCs/>
                <w:color w:val="808080" w:themeColor="background1" w:themeShade="80"/>
                <w:sz w:val="14"/>
                <w:szCs w:val="14"/>
              </w:rPr>
              <w:t>of</w:t>
            </w:r>
            <w:proofErr w:type="spellEnd"/>
            <w:r w:rsidRPr="004005D2">
              <w:rPr>
                <w:rFonts w:ascii="Arial" w:hAnsi="Arial" w:cs="Arial"/>
                <w:b/>
                <w:bCs/>
                <w:i/>
                <w:iCs/>
                <w:color w:val="808080" w:themeColor="background1" w:themeShade="80"/>
                <w:sz w:val="14"/>
                <w:szCs w:val="14"/>
              </w:rPr>
              <w:t xml:space="preserve"> </w:t>
            </w:r>
            <w:proofErr w:type="spellStart"/>
            <w:r w:rsidRPr="004005D2">
              <w:rPr>
                <w:rFonts w:ascii="Arial" w:hAnsi="Arial" w:cs="Arial"/>
                <w:b/>
                <w:bCs/>
                <w:i/>
                <w:iCs/>
                <w:color w:val="808080" w:themeColor="background1" w:themeShade="80"/>
                <w:sz w:val="14"/>
                <w:szCs w:val="14"/>
              </w:rPr>
              <w:t>risk</w:t>
            </w:r>
            <w:proofErr w:type="spellEnd"/>
            <w:r w:rsidRPr="004005D2">
              <w:rPr>
                <w:rFonts w:ascii="Arial" w:hAnsi="Arial" w:cs="Arial"/>
                <w:b/>
                <w:bCs/>
                <w:i/>
                <w:iCs/>
                <w:color w:val="808080" w:themeColor="background1" w:themeShade="80"/>
                <w:sz w:val="14"/>
                <w:szCs w:val="14"/>
              </w:rPr>
              <w:t xml:space="preserve"> </w:t>
            </w:r>
            <w:proofErr w:type="spellStart"/>
            <w:r w:rsidRPr="004005D2">
              <w:rPr>
                <w:rFonts w:ascii="Arial" w:hAnsi="Arial" w:cs="Arial"/>
                <w:b/>
                <w:bCs/>
                <w:i/>
                <w:iCs/>
                <w:color w:val="808080" w:themeColor="background1" w:themeShade="80"/>
                <w:sz w:val="14"/>
                <w:szCs w:val="14"/>
              </w:rPr>
              <w:t>control</w:t>
            </w:r>
            <w:proofErr w:type="spellEnd"/>
          </w:p>
          <w:p w14:paraId="5B1AD33F"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06B4DFFC"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39A1678E" w14:textId="77777777" w:rsidTr="006C4A0E">
              <w:trPr>
                <w:trHeight w:val="178"/>
              </w:trPr>
              <w:tc>
                <w:tcPr>
                  <w:tcW w:w="541" w:type="dxa"/>
                  <w:shd w:val="clear" w:color="auto" w:fill="auto"/>
                </w:tcPr>
                <w:p w14:paraId="64017454"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26D893AF"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5DA659E5"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51D37E4E"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58D6EDF0" w14:textId="77777777" w:rsidTr="006C4A0E">
              <w:trPr>
                <w:trHeight w:val="178"/>
              </w:trPr>
              <w:tc>
                <w:tcPr>
                  <w:tcW w:w="541" w:type="dxa"/>
                  <w:shd w:val="clear" w:color="auto" w:fill="auto"/>
                </w:tcPr>
                <w:p w14:paraId="000E77AD" w14:textId="2B7DEED9"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4611C718"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330FB3BF"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7C6F6732"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6F2B6937" w14:textId="2F270343" w:rsidR="008B15A3" w:rsidRPr="004005D2" w:rsidRDefault="008B15A3" w:rsidP="008B15A3">
            <w:pPr>
              <w:tabs>
                <w:tab w:val="left" w:pos="276"/>
              </w:tabs>
              <w:spacing w:after="0" w:line="240" w:lineRule="auto"/>
              <w:ind w:left="-8"/>
              <w:jc w:val="center"/>
              <w:rPr>
                <w:rFonts w:ascii="Arial" w:hAnsi="Arial" w:cs="Arial"/>
                <w:b/>
                <w:bCs/>
                <w:i/>
                <w:iCs/>
                <w:sz w:val="14"/>
                <w:szCs w:val="14"/>
              </w:rPr>
            </w:pPr>
          </w:p>
        </w:tc>
        <w:tc>
          <w:tcPr>
            <w:tcW w:w="8084" w:type="dxa"/>
            <w:shd w:val="clear" w:color="auto" w:fill="FFFFFF"/>
          </w:tcPr>
          <w:p w14:paraId="30665F19"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O fabricante deve assegurar que os riscos de todas as situações perigosas identificadas foram avaliados. Os resultados dessa atividade devem ser registrados no arquivo de gerenciamento de risco.</w:t>
            </w:r>
          </w:p>
          <w:p w14:paraId="6A3E9949" w14:textId="1CCA3FAE"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327CBF">
              <w:rPr>
                <w:rFonts w:ascii="Arial" w:hAnsi="Arial" w:cs="Arial"/>
                <w:bCs/>
                <w:color w:val="auto"/>
                <w:sz w:val="14"/>
                <w:szCs w:val="14"/>
              </w:rPr>
              <w:t xml:space="preserve">  </w:t>
            </w:r>
            <w:r w:rsidRPr="00327CBF">
              <w:rPr>
                <w:rFonts w:ascii="Arial" w:hAnsi="Arial" w:cs="Arial"/>
                <w:b/>
                <w:i/>
                <w:iCs/>
                <w:color w:val="808080" w:themeColor="background1" w:themeShade="80"/>
                <w:sz w:val="14"/>
                <w:szCs w:val="14"/>
              </w:rPr>
              <w:t xml:space="preserve"> </w:t>
            </w:r>
            <w:r w:rsidRPr="00B65365">
              <w:rPr>
                <w:rFonts w:ascii="Arial" w:hAnsi="Arial" w:cs="Arial"/>
                <w:b/>
                <w:i/>
                <w:iCs/>
                <w:color w:val="808080" w:themeColor="background1" w:themeShade="80"/>
                <w:sz w:val="14"/>
                <w:szCs w:val="14"/>
                <w:lang w:val="en-US"/>
              </w:rPr>
              <w:t>The manufacturer shall ensure that the risk(s) from all identified hazardous situations have been considered. The results of this activity shall be recorded in the risk management file.</w:t>
            </w:r>
          </w:p>
          <w:p w14:paraId="7E8B87D1"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19698092" w14:textId="77777777" w:rsidR="008B15A3" w:rsidRDefault="008B15A3"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269D05BB"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70F18F21"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7E0CC7AA"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4B54CD80"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0F5C9460"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6DB4D76D"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41108812" w14:textId="4DB96569" w:rsidR="004A7444"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CA5DA6" w14:paraId="08485948" w14:textId="77777777" w:rsidTr="006C4A0E">
        <w:trPr>
          <w:trHeight w:val="506"/>
          <w:jc w:val="center"/>
        </w:trPr>
        <w:tc>
          <w:tcPr>
            <w:tcW w:w="2689" w:type="dxa"/>
            <w:shd w:val="clear" w:color="auto" w:fill="FFFFFF"/>
            <w:vAlign w:val="center"/>
          </w:tcPr>
          <w:p w14:paraId="7E739B5C"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7.0</w:t>
            </w:r>
          </w:p>
          <w:p w14:paraId="2F826B54" w14:textId="77777777"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Avaliação da aceitabilidade do risco residual geral</w:t>
            </w:r>
          </w:p>
          <w:p w14:paraId="025A56CF" w14:textId="77777777" w:rsidR="00B65365" w:rsidRDefault="00B65365"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r w:rsidRPr="004005D2">
              <w:rPr>
                <w:rFonts w:ascii="Arial" w:hAnsi="Arial" w:cs="Arial"/>
                <w:b/>
                <w:bCs/>
                <w:i/>
                <w:iCs/>
                <w:color w:val="808080" w:themeColor="background1" w:themeShade="80"/>
                <w:sz w:val="14"/>
                <w:szCs w:val="14"/>
                <w:lang w:val="en-US"/>
              </w:rPr>
              <w:t>Evaluation of overall residual risk acceptability</w:t>
            </w:r>
          </w:p>
          <w:p w14:paraId="0ACA12E2" w14:textId="6458D2A0" w:rsidR="008B15A3" w:rsidRDefault="008B15A3" w:rsidP="008B15A3">
            <w:pPr>
              <w:tabs>
                <w:tab w:val="left" w:pos="276"/>
              </w:tabs>
              <w:spacing w:after="0" w:line="240" w:lineRule="auto"/>
              <w:jc w:val="center"/>
              <w:rPr>
                <w:rFonts w:ascii="Arial" w:hAnsi="Arial" w:cs="Arial"/>
                <w:b/>
                <w:bCs/>
                <w:i/>
                <w:iCs/>
                <w:color w:val="808080" w:themeColor="background1" w:themeShade="80"/>
                <w:sz w:val="14"/>
                <w:szCs w:val="14"/>
                <w:lang w:val="en-US"/>
              </w:rPr>
            </w:pPr>
          </w:p>
          <w:p w14:paraId="3E952682" w14:textId="77777777" w:rsidR="008B15A3" w:rsidRDefault="008B15A3" w:rsidP="008B15A3">
            <w:pPr>
              <w:tabs>
                <w:tab w:val="left" w:pos="276"/>
              </w:tabs>
              <w:spacing w:after="0" w:line="240" w:lineRule="auto"/>
              <w:jc w:val="center"/>
              <w:rPr>
                <w:rFonts w:ascii="Arial" w:hAnsi="Arial" w:cs="Arial"/>
                <w:b/>
                <w:bCs/>
                <w:i/>
                <w:iCs/>
                <w:color w:val="808080" w:themeColor="background1" w:themeShade="80"/>
                <w:sz w:val="14"/>
                <w:szCs w:val="14"/>
                <w:lang w:val="en-US"/>
              </w:rPr>
            </w:pPr>
          </w:p>
          <w:p w14:paraId="7BF89DC0"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3278CFCC"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25283964" w14:textId="77777777" w:rsidR="00F3237E" w:rsidRDefault="00F3237E" w:rsidP="00F3237E">
            <w:pPr>
              <w:tabs>
                <w:tab w:val="left" w:pos="276"/>
              </w:tabs>
              <w:spacing w:after="0" w:line="240" w:lineRule="auto"/>
              <w:rPr>
                <w:rFonts w:ascii="Arial" w:hAnsi="Arial" w:cs="Arial"/>
                <w:b/>
                <w:bCs/>
                <w:i/>
                <w:iCs/>
                <w:color w:val="808080" w:themeColor="background1" w:themeShade="80"/>
                <w:sz w:val="14"/>
                <w:szCs w:val="14"/>
                <w:lang w:val="en-US"/>
              </w:rPr>
            </w:pPr>
          </w:p>
          <w:p w14:paraId="2F69B7BC"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3B364A2E" w14:textId="77777777" w:rsidTr="006C4A0E">
              <w:trPr>
                <w:trHeight w:val="178"/>
              </w:trPr>
              <w:tc>
                <w:tcPr>
                  <w:tcW w:w="541" w:type="dxa"/>
                  <w:shd w:val="clear" w:color="auto" w:fill="auto"/>
                </w:tcPr>
                <w:p w14:paraId="05BA6E08"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5C1BEE5D"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36944E3C"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728A3593"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30AC7D8A" w14:textId="77777777" w:rsidTr="006C4A0E">
              <w:trPr>
                <w:trHeight w:val="178"/>
              </w:trPr>
              <w:tc>
                <w:tcPr>
                  <w:tcW w:w="541" w:type="dxa"/>
                  <w:shd w:val="clear" w:color="auto" w:fill="auto"/>
                </w:tcPr>
                <w:p w14:paraId="2CC89144" w14:textId="5AB1E669"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2579AD47"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47F952E3"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2ED9CFD"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341C0A17" w14:textId="5FC8A4DE" w:rsidR="008B15A3" w:rsidRPr="004005D2" w:rsidRDefault="008B15A3" w:rsidP="008B15A3">
            <w:pPr>
              <w:tabs>
                <w:tab w:val="left" w:pos="276"/>
              </w:tabs>
              <w:spacing w:after="0" w:line="240" w:lineRule="auto"/>
              <w:ind w:left="-8"/>
              <w:jc w:val="center"/>
              <w:rPr>
                <w:rFonts w:ascii="Arial" w:hAnsi="Arial" w:cs="Arial"/>
                <w:b/>
                <w:bCs/>
                <w:i/>
                <w:iCs/>
                <w:sz w:val="14"/>
                <w:szCs w:val="14"/>
                <w:lang w:val="en-US"/>
              </w:rPr>
            </w:pPr>
          </w:p>
        </w:tc>
        <w:tc>
          <w:tcPr>
            <w:tcW w:w="8084" w:type="dxa"/>
            <w:shd w:val="clear" w:color="auto" w:fill="FFFFFF"/>
          </w:tcPr>
          <w:p w14:paraId="71FD3E90"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Após a implementação e verificação de todas as medidas de controle de risco, o fabricante deve decidir se o risco residual geral apresentado pelo produto para a saúde é aceitável, utilizando os critérios definidos no plano de gerenciamento de risco. </w:t>
            </w:r>
          </w:p>
          <w:p w14:paraId="4D925653"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Se o risco residual geral for julgado inaceitável, com base nos critérios estabelecidos no plano de gerenciamento de risco, o fabricante pode reunir e analisar criticamente dados e literatura para determinar se os benefícios médicos da utilização destinada superam o risco residual geral. Se essa </w:t>
            </w:r>
            <w:proofErr w:type="gramStart"/>
            <w:r w:rsidRPr="00B65365">
              <w:rPr>
                <w:rFonts w:ascii="Arial" w:hAnsi="Arial" w:cs="Arial"/>
                <w:bCs/>
                <w:color w:val="auto"/>
                <w:sz w:val="14"/>
                <w:szCs w:val="14"/>
              </w:rPr>
              <w:t>evidencia</w:t>
            </w:r>
            <w:proofErr w:type="gramEnd"/>
            <w:r w:rsidRPr="00B65365">
              <w:rPr>
                <w:rFonts w:ascii="Arial" w:hAnsi="Arial" w:cs="Arial"/>
                <w:bCs/>
                <w:color w:val="auto"/>
                <w:sz w:val="14"/>
                <w:szCs w:val="14"/>
              </w:rPr>
              <w:t xml:space="preserve"> </w:t>
            </w:r>
            <w:proofErr w:type="spellStart"/>
            <w:r w:rsidRPr="00B65365">
              <w:rPr>
                <w:rFonts w:ascii="Arial" w:hAnsi="Arial" w:cs="Arial"/>
                <w:bCs/>
                <w:color w:val="auto"/>
                <w:sz w:val="14"/>
                <w:szCs w:val="14"/>
              </w:rPr>
              <w:t>fornecer</w:t>
            </w:r>
            <w:proofErr w:type="spellEnd"/>
            <w:r w:rsidRPr="00B65365">
              <w:rPr>
                <w:rFonts w:ascii="Arial" w:hAnsi="Arial" w:cs="Arial"/>
                <w:bCs/>
                <w:color w:val="auto"/>
                <w:sz w:val="14"/>
                <w:szCs w:val="14"/>
              </w:rPr>
              <w:t xml:space="preserve"> o suporte necessário para concluir que os benefícios médicos superam o risco residual geral, então o risco residual geral pode ser julgado aceitável. De outra maneira, o risco residual geral continua inaceitável. </w:t>
            </w:r>
          </w:p>
          <w:p w14:paraId="0833DD03" w14:textId="02067C3B"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Para um risco residual geral que ´julgado aceitável, o fabricante deve decidir qual informação para segurança é necessário incluir nos documentos acompanhes, de maneira a comunicar o risco residual geral.  </w:t>
            </w:r>
          </w:p>
          <w:p w14:paraId="4DD8A140"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After all risk control measures have been implemented and verified, the manufacturer shall decide if the overall residual risk posed by the medical device is acceptable using the criteria defined in the risk management plan. </w:t>
            </w:r>
          </w:p>
          <w:p w14:paraId="73193ABA"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If the overall residual risk is not judged acceptable using the criteria established in the risk management plan, the manufacturer may gather and review data and literature to determine if the medical benefits of the intended use outweigh the overall residual risk. If this evidence supports the conclusion that the medical benefits outweigh the overall residual risk, then the overall residual risk can be judged acceptable. </w:t>
            </w:r>
          </w:p>
          <w:p w14:paraId="49408F0F" w14:textId="29EEEA6E"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Otherwise, the overall residual risk remains unacceptable. For an overall residual risk that is judged acceptable, the manufacturer shall decide which information is necessary to include in the accompanying documents </w:t>
            </w:r>
            <w:proofErr w:type="gramStart"/>
            <w:r w:rsidRPr="00B65365">
              <w:rPr>
                <w:rFonts w:ascii="Arial" w:hAnsi="Arial" w:cs="Arial"/>
                <w:b/>
                <w:i/>
                <w:iCs/>
                <w:color w:val="808080" w:themeColor="background1" w:themeShade="80"/>
                <w:sz w:val="14"/>
                <w:szCs w:val="14"/>
                <w:lang w:val="en-US"/>
              </w:rPr>
              <w:t>in order to</w:t>
            </w:r>
            <w:proofErr w:type="gramEnd"/>
            <w:r w:rsidRPr="00B65365">
              <w:rPr>
                <w:rFonts w:ascii="Arial" w:hAnsi="Arial" w:cs="Arial"/>
                <w:b/>
                <w:i/>
                <w:iCs/>
                <w:color w:val="808080" w:themeColor="background1" w:themeShade="80"/>
                <w:sz w:val="14"/>
                <w:szCs w:val="14"/>
                <w:lang w:val="en-US"/>
              </w:rPr>
              <w:t xml:space="preserve"> disclose the overall residual risk.</w:t>
            </w:r>
          </w:p>
          <w:p w14:paraId="4141986C"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61D7B385" w14:textId="77777777" w:rsidR="008B15A3" w:rsidRDefault="008B15A3" w:rsidP="002E4080">
            <w:pPr>
              <w:spacing w:after="0" w:line="240" w:lineRule="auto"/>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000452B3"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40E5523A"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38905390"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13E29082"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75CE92DB"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10E4CE47"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6C18A394" w14:textId="34CA30DE" w:rsidR="004A7444"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r w:rsidR="00B65365" w:rsidRPr="005D773D" w14:paraId="3367A090" w14:textId="77777777" w:rsidTr="006C4A0E">
        <w:trPr>
          <w:trHeight w:val="348"/>
          <w:jc w:val="center"/>
        </w:trPr>
        <w:tc>
          <w:tcPr>
            <w:tcW w:w="2689" w:type="dxa"/>
            <w:shd w:val="clear" w:color="auto" w:fill="FFFFFF"/>
            <w:vAlign w:val="center"/>
          </w:tcPr>
          <w:p w14:paraId="5A95E404"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8.0</w:t>
            </w:r>
          </w:p>
          <w:p w14:paraId="31FC46D2" w14:textId="77777777"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Relatório de Gerenciamento de Risco</w:t>
            </w:r>
          </w:p>
          <w:p w14:paraId="59AC9657" w14:textId="77777777" w:rsidR="00B65365" w:rsidRDefault="00B65365" w:rsidP="008B15A3">
            <w:pPr>
              <w:tabs>
                <w:tab w:val="left" w:pos="276"/>
              </w:tabs>
              <w:spacing w:after="0" w:line="240" w:lineRule="auto"/>
              <w:ind w:left="-8"/>
              <w:jc w:val="center"/>
              <w:rPr>
                <w:rFonts w:ascii="Arial" w:hAnsi="Arial" w:cs="Arial"/>
                <w:b/>
                <w:bCs/>
                <w:i/>
                <w:iCs/>
                <w:color w:val="808080" w:themeColor="background1" w:themeShade="80"/>
                <w:sz w:val="14"/>
                <w:szCs w:val="14"/>
              </w:rPr>
            </w:pPr>
            <w:r w:rsidRPr="004005D2">
              <w:rPr>
                <w:rFonts w:ascii="Arial" w:hAnsi="Arial" w:cs="Arial"/>
                <w:b/>
                <w:bCs/>
                <w:i/>
                <w:iCs/>
                <w:color w:val="808080" w:themeColor="background1" w:themeShade="80"/>
                <w:sz w:val="14"/>
                <w:szCs w:val="14"/>
              </w:rPr>
              <w:t xml:space="preserve">Risk management </w:t>
            </w:r>
            <w:proofErr w:type="spellStart"/>
            <w:r w:rsidRPr="004005D2">
              <w:rPr>
                <w:rFonts w:ascii="Arial" w:hAnsi="Arial" w:cs="Arial"/>
                <w:b/>
                <w:bCs/>
                <w:i/>
                <w:iCs/>
                <w:color w:val="808080" w:themeColor="background1" w:themeShade="80"/>
                <w:sz w:val="14"/>
                <w:szCs w:val="14"/>
              </w:rPr>
              <w:t>report</w:t>
            </w:r>
            <w:proofErr w:type="spellEnd"/>
          </w:p>
          <w:p w14:paraId="10BE9CA0" w14:textId="77777777" w:rsidR="008B15A3" w:rsidRDefault="008B15A3" w:rsidP="008B15A3">
            <w:pPr>
              <w:tabs>
                <w:tab w:val="left" w:pos="276"/>
              </w:tabs>
              <w:spacing w:after="0" w:line="240" w:lineRule="auto"/>
              <w:jc w:val="center"/>
              <w:rPr>
                <w:rFonts w:ascii="Arial" w:hAnsi="Arial" w:cs="Arial"/>
                <w:b/>
                <w:bCs/>
                <w:i/>
                <w:iCs/>
                <w:color w:val="808080" w:themeColor="background1" w:themeShade="80"/>
                <w:sz w:val="14"/>
                <w:szCs w:val="14"/>
              </w:rPr>
            </w:pPr>
          </w:p>
          <w:p w14:paraId="2ED91983"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671190CC"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rPr>
            </w:pPr>
          </w:p>
          <w:p w14:paraId="40468733" w14:textId="77777777" w:rsidR="00F3237E" w:rsidRDefault="00F3237E" w:rsidP="00F3237E">
            <w:pPr>
              <w:tabs>
                <w:tab w:val="left" w:pos="276"/>
              </w:tabs>
              <w:spacing w:after="0" w:line="240" w:lineRule="auto"/>
              <w:rPr>
                <w:rFonts w:ascii="Arial" w:hAnsi="Arial" w:cs="Arial"/>
                <w:b/>
                <w:bCs/>
                <w:i/>
                <w:iCs/>
                <w:color w:val="808080" w:themeColor="background1" w:themeShade="80"/>
                <w:sz w:val="14"/>
                <w:szCs w:val="14"/>
              </w:rPr>
            </w:pPr>
          </w:p>
          <w:p w14:paraId="7C2A3F41"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45742063" w14:textId="77777777" w:rsidTr="006C4A0E">
              <w:trPr>
                <w:trHeight w:val="178"/>
              </w:trPr>
              <w:tc>
                <w:tcPr>
                  <w:tcW w:w="541" w:type="dxa"/>
                  <w:shd w:val="clear" w:color="auto" w:fill="auto"/>
                </w:tcPr>
                <w:p w14:paraId="7BC99DAA"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00B2891C"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5C429E82"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02C7C8EF"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20C8246B" w14:textId="77777777" w:rsidTr="006C4A0E">
              <w:trPr>
                <w:trHeight w:val="178"/>
              </w:trPr>
              <w:tc>
                <w:tcPr>
                  <w:tcW w:w="541" w:type="dxa"/>
                  <w:shd w:val="clear" w:color="auto" w:fill="auto"/>
                </w:tcPr>
                <w:p w14:paraId="130B4C36" w14:textId="617992EC"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337780B8"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0A91E92A"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1AAAAD54"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43594485" w14:textId="59B47CF2" w:rsidR="008B15A3" w:rsidRPr="004005D2" w:rsidRDefault="008B15A3" w:rsidP="008B15A3">
            <w:pPr>
              <w:tabs>
                <w:tab w:val="left" w:pos="276"/>
              </w:tabs>
              <w:spacing w:after="0" w:line="240" w:lineRule="auto"/>
              <w:ind w:left="-8"/>
              <w:jc w:val="center"/>
              <w:rPr>
                <w:rFonts w:ascii="Arial" w:hAnsi="Arial" w:cs="Arial"/>
                <w:b/>
                <w:bCs/>
                <w:i/>
                <w:iCs/>
                <w:sz w:val="14"/>
                <w:szCs w:val="14"/>
              </w:rPr>
            </w:pPr>
          </w:p>
        </w:tc>
        <w:tc>
          <w:tcPr>
            <w:tcW w:w="8084" w:type="dxa"/>
            <w:shd w:val="clear" w:color="auto" w:fill="FFFFFF"/>
          </w:tcPr>
          <w:p w14:paraId="1BC1E09D" w14:textId="77777777"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Antes da distribuição comercial do produto para a saúde, o fabricante deve realizar uma análise crítica do processo de gerenciamento de risco. A análise deve garantir pelo menos que: </w:t>
            </w:r>
          </w:p>
          <w:p w14:paraId="132E6BDA"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O plano de gerenciamento de risco foi implementado de forma apropriada;</w:t>
            </w:r>
          </w:p>
          <w:p w14:paraId="68A596C2"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O risco residual geral é aceitável; </w:t>
            </w:r>
          </w:p>
          <w:p w14:paraId="072D8AD1"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Existem métodos apropriados para obter informação de produção e pós-produção relevantes. </w:t>
            </w:r>
          </w:p>
          <w:p w14:paraId="77D29E08" w14:textId="79331F15" w:rsid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Os resultados dessa análise devem ser registrados como relatório de gerenciamento de risco e incluídos no arquivo de gerenciamento de risco. </w:t>
            </w:r>
          </w:p>
          <w:p w14:paraId="66057F2E" w14:textId="77777777" w:rsidR="00B65365" w:rsidRPr="00B65365" w:rsidRDefault="00B65365" w:rsidP="00424013">
            <w:pPr>
              <w:spacing w:after="0" w:line="240" w:lineRule="auto"/>
              <w:jc w:val="both"/>
              <w:rPr>
                <w:rFonts w:ascii="Arial" w:hAnsi="Arial" w:cs="Arial"/>
                <w:bCs/>
                <w:color w:val="auto"/>
                <w:sz w:val="14"/>
                <w:szCs w:val="14"/>
                <w:lang w:val="en-US"/>
              </w:rPr>
            </w:pPr>
            <w:r w:rsidRPr="00327CBF">
              <w:rPr>
                <w:rFonts w:ascii="Arial" w:hAnsi="Arial" w:cs="Arial"/>
                <w:bCs/>
                <w:color w:val="auto"/>
                <w:sz w:val="14"/>
                <w:szCs w:val="14"/>
              </w:rPr>
              <w:t xml:space="preserve"> </w:t>
            </w:r>
            <w:r w:rsidRPr="00B65365">
              <w:rPr>
                <w:rFonts w:ascii="Arial" w:hAnsi="Arial" w:cs="Arial"/>
                <w:b/>
                <w:i/>
                <w:iCs/>
                <w:color w:val="808080" w:themeColor="background1" w:themeShade="80"/>
                <w:sz w:val="14"/>
                <w:szCs w:val="14"/>
                <w:lang w:val="en-US"/>
              </w:rPr>
              <w:t xml:space="preserve">Prior to release for commercial distribution of the medical device, the manufacturer shall carry out a review of the risk management process. This review shall at least ensure that: </w:t>
            </w:r>
          </w:p>
          <w:p w14:paraId="5B669DF4"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 the risk management plan has been appropriately </w:t>
            </w:r>
            <w:proofErr w:type="gramStart"/>
            <w:r w:rsidRPr="00B65365">
              <w:rPr>
                <w:rFonts w:ascii="Arial" w:hAnsi="Arial" w:cs="Arial"/>
                <w:b/>
                <w:i/>
                <w:iCs/>
                <w:color w:val="808080" w:themeColor="background1" w:themeShade="80"/>
                <w:sz w:val="14"/>
                <w:szCs w:val="14"/>
                <w:lang w:val="en-US"/>
              </w:rPr>
              <w:t>implemented;</w:t>
            </w:r>
            <w:proofErr w:type="gramEnd"/>
            <w:r w:rsidRPr="00B65365">
              <w:rPr>
                <w:rFonts w:ascii="Arial" w:hAnsi="Arial" w:cs="Arial"/>
                <w:b/>
                <w:i/>
                <w:iCs/>
                <w:color w:val="808080" w:themeColor="background1" w:themeShade="80"/>
                <w:sz w:val="14"/>
                <w:szCs w:val="14"/>
                <w:lang w:val="en-US"/>
              </w:rPr>
              <w:t xml:space="preserve"> </w:t>
            </w:r>
          </w:p>
          <w:p w14:paraId="7EDAF2B7"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the overall residual risk is </w:t>
            </w:r>
            <w:proofErr w:type="gramStart"/>
            <w:r w:rsidRPr="00B65365">
              <w:rPr>
                <w:rFonts w:ascii="Arial" w:hAnsi="Arial" w:cs="Arial"/>
                <w:b/>
                <w:i/>
                <w:iCs/>
                <w:color w:val="808080" w:themeColor="background1" w:themeShade="80"/>
                <w:sz w:val="14"/>
                <w:szCs w:val="14"/>
                <w:lang w:val="en-US"/>
              </w:rPr>
              <w:t>acceptable;</w:t>
            </w:r>
            <w:proofErr w:type="gramEnd"/>
            <w:r w:rsidRPr="00B65365">
              <w:rPr>
                <w:rFonts w:ascii="Arial" w:hAnsi="Arial" w:cs="Arial"/>
                <w:b/>
                <w:i/>
                <w:iCs/>
                <w:color w:val="808080" w:themeColor="background1" w:themeShade="80"/>
                <w:sz w:val="14"/>
                <w:szCs w:val="14"/>
                <w:lang w:val="en-US"/>
              </w:rPr>
              <w:t xml:space="preserve"> </w:t>
            </w:r>
          </w:p>
          <w:p w14:paraId="7BED05A9" w14:textId="309E60F3" w:rsid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appropriate methods are in place to obtain relevant production and post-production information. </w:t>
            </w:r>
          </w:p>
          <w:p w14:paraId="1AC00306" w14:textId="77777777" w:rsidR="008B15A3" w:rsidRDefault="00B65365" w:rsidP="005D773D">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The results of this review shall be recorded as the risk management report and included in the risk management file.</w:t>
            </w:r>
          </w:p>
          <w:p w14:paraId="5340B0F5" w14:textId="77777777" w:rsidR="008B15A3" w:rsidRPr="00B65365" w:rsidRDefault="008B15A3" w:rsidP="002E4080">
            <w:pPr>
              <w:spacing w:after="0"/>
              <w:rPr>
                <w:rFonts w:ascii="Arial" w:hAnsi="Arial" w:cs="Arial"/>
                <w:b/>
                <w:bCs/>
                <w:sz w:val="16"/>
                <w:szCs w:val="16"/>
              </w:rPr>
            </w:pPr>
            <w:r w:rsidRPr="00B65365">
              <w:rPr>
                <w:rFonts w:ascii="Arial" w:hAnsi="Arial" w:cs="Arial"/>
                <w:b/>
                <w:sz w:val="16"/>
                <w:szCs w:val="16"/>
              </w:rPr>
              <w:t>Evidência objetiva:</w:t>
            </w:r>
          </w:p>
          <w:p w14:paraId="5F640427" w14:textId="77777777" w:rsidR="00B65365" w:rsidRPr="00327CBF" w:rsidRDefault="008B15A3" w:rsidP="002E4080">
            <w:pPr>
              <w:spacing w:after="0" w:line="240" w:lineRule="auto"/>
              <w:jc w:val="both"/>
              <w:rPr>
                <w:rFonts w:ascii="Arial" w:hAnsi="Arial" w:cs="Arial"/>
                <w:b/>
                <w:i/>
                <w:iCs/>
                <w:color w:val="808080" w:themeColor="background1" w:themeShade="80"/>
                <w:sz w:val="14"/>
                <w:szCs w:val="14"/>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r w:rsidR="00B65365" w:rsidRPr="00327CBF">
              <w:rPr>
                <w:rFonts w:ascii="Arial" w:hAnsi="Arial" w:cs="Arial"/>
                <w:b/>
                <w:i/>
                <w:iCs/>
                <w:color w:val="808080" w:themeColor="background1" w:themeShade="80"/>
                <w:sz w:val="14"/>
                <w:szCs w:val="14"/>
              </w:rPr>
              <w:t xml:space="preserve"> </w:t>
            </w:r>
          </w:p>
          <w:p w14:paraId="69059B55"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1724F887"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005F150F"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5AB794E6"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4FD81B17"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309419EC"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585797CE" w14:textId="3CB34109" w:rsidR="004A7444"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r w:rsidR="00A51C6D" w:rsidRPr="00A51C6D">
              <w:rPr>
                <w:rFonts w:ascii="Arial" w:hAnsi="Arial" w:cs="Arial"/>
                <w:bCs/>
                <w:i/>
                <w:iCs/>
                <w:sz w:val="18"/>
                <w:szCs w:val="18"/>
              </w:rPr>
              <w:t xml:space="preserve"> </w:t>
            </w:r>
          </w:p>
        </w:tc>
      </w:tr>
      <w:tr w:rsidR="00B65365" w:rsidRPr="008B15A3" w14:paraId="75FDAC12" w14:textId="77777777" w:rsidTr="006C4A0E">
        <w:trPr>
          <w:trHeight w:val="17"/>
          <w:jc w:val="center"/>
        </w:trPr>
        <w:tc>
          <w:tcPr>
            <w:tcW w:w="2689" w:type="dxa"/>
            <w:shd w:val="clear" w:color="auto" w:fill="FFFFFF"/>
            <w:vAlign w:val="center"/>
          </w:tcPr>
          <w:p w14:paraId="29878F47" w14:textId="77777777" w:rsidR="00B65365" w:rsidRPr="0040091C" w:rsidRDefault="00B65365" w:rsidP="008B15A3">
            <w:pPr>
              <w:tabs>
                <w:tab w:val="left" w:pos="276"/>
              </w:tabs>
              <w:spacing w:after="0" w:line="240" w:lineRule="auto"/>
              <w:ind w:left="-8"/>
              <w:jc w:val="center"/>
              <w:rPr>
                <w:rFonts w:ascii="Arial" w:hAnsi="Arial" w:cs="Arial"/>
                <w:b/>
                <w:sz w:val="17"/>
                <w:szCs w:val="17"/>
              </w:rPr>
            </w:pPr>
            <w:r w:rsidRPr="0040091C">
              <w:rPr>
                <w:rFonts w:ascii="Arial" w:hAnsi="Arial" w:cs="Arial"/>
                <w:b/>
                <w:sz w:val="17"/>
                <w:szCs w:val="17"/>
              </w:rPr>
              <w:t>9.0</w:t>
            </w:r>
          </w:p>
          <w:p w14:paraId="4C03A8A3" w14:textId="2D5C9DBA" w:rsidR="00B65365" w:rsidRPr="008B15A3" w:rsidRDefault="00B65365" w:rsidP="008B15A3">
            <w:pPr>
              <w:tabs>
                <w:tab w:val="left" w:pos="276"/>
              </w:tabs>
              <w:spacing w:after="0" w:line="240" w:lineRule="auto"/>
              <w:ind w:left="-8"/>
              <w:jc w:val="center"/>
              <w:rPr>
                <w:rFonts w:ascii="Arial" w:hAnsi="Arial" w:cs="Arial"/>
                <w:b/>
                <w:bCs/>
                <w:sz w:val="17"/>
                <w:szCs w:val="17"/>
              </w:rPr>
            </w:pPr>
            <w:r w:rsidRPr="008B15A3">
              <w:rPr>
                <w:rFonts w:ascii="Arial" w:hAnsi="Arial" w:cs="Arial"/>
                <w:b/>
                <w:bCs/>
                <w:sz w:val="17"/>
                <w:szCs w:val="17"/>
              </w:rPr>
              <w:t>Informação de Produção e Pós-produção</w:t>
            </w:r>
          </w:p>
          <w:p w14:paraId="167D0E14" w14:textId="709F6117" w:rsidR="008B15A3" w:rsidRDefault="00B65365"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r w:rsidRPr="004005D2">
              <w:rPr>
                <w:rFonts w:ascii="Arial" w:hAnsi="Arial" w:cs="Arial"/>
                <w:b/>
                <w:bCs/>
                <w:i/>
                <w:iCs/>
                <w:color w:val="808080" w:themeColor="background1" w:themeShade="80"/>
                <w:sz w:val="14"/>
                <w:szCs w:val="14"/>
                <w:lang w:val="en-US"/>
              </w:rPr>
              <w:t>Production and post-production information</w:t>
            </w:r>
          </w:p>
          <w:p w14:paraId="344D15FC"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6CBD847E"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3D90D53A" w14:textId="77777777" w:rsidR="00F3237E" w:rsidRDefault="00F3237E"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7F489A23" w14:textId="77777777" w:rsidR="00C3638E" w:rsidRDefault="00C3638E"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1F4E2827" w14:textId="77777777" w:rsidR="00C3638E" w:rsidRDefault="00C3638E"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p w14:paraId="24A22454" w14:textId="77777777" w:rsidR="008B15A3" w:rsidRDefault="008B15A3" w:rsidP="008B15A3">
            <w:pPr>
              <w:tabs>
                <w:tab w:val="left" w:pos="276"/>
              </w:tabs>
              <w:spacing w:after="0" w:line="240" w:lineRule="auto"/>
              <w:ind w:left="-8"/>
              <w:jc w:val="center"/>
              <w:rPr>
                <w:rFonts w:ascii="Arial" w:hAnsi="Arial" w:cs="Arial"/>
                <w:b/>
                <w:bCs/>
                <w:i/>
                <w:iCs/>
                <w:color w:val="808080" w:themeColor="background1" w:themeShade="80"/>
                <w:sz w:val="14"/>
                <w:szCs w:val="14"/>
                <w:lang w:val="en-US"/>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8B15A3" w:rsidRPr="00272439" w14:paraId="4DB79B09" w14:textId="77777777" w:rsidTr="006C4A0E">
              <w:trPr>
                <w:trHeight w:val="178"/>
              </w:trPr>
              <w:tc>
                <w:tcPr>
                  <w:tcW w:w="541" w:type="dxa"/>
                  <w:shd w:val="clear" w:color="auto" w:fill="auto"/>
                </w:tcPr>
                <w:p w14:paraId="7B5867BB" w14:textId="77777777" w:rsidR="008B15A3" w:rsidRPr="00272439" w:rsidRDefault="008B15A3" w:rsidP="008B15A3">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09905A23"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01DEA518"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55703BEB" w14:textId="77777777" w:rsidR="008B15A3" w:rsidRPr="00272439" w:rsidRDefault="008B15A3" w:rsidP="008B15A3">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8B15A3" w:rsidRPr="00272439" w14:paraId="1EFD25C9" w14:textId="77777777" w:rsidTr="006C4A0E">
              <w:trPr>
                <w:trHeight w:val="178"/>
              </w:trPr>
              <w:tc>
                <w:tcPr>
                  <w:tcW w:w="541" w:type="dxa"/>
                  <w:shd w:val="clear" w:color="auto" w:fill="auto"/>
                </w:tcPr>
                <w:p w14:paraId="17C391FF" w14:textId="2900A1F9" w:rsidR="008B15A3" w:rsidRPr="00272439" w:rsidRDefault="002E4080" w:rsidP="008B15A3">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44C4A26D"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469811AE"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52EB1122" w14:textId="77777777" w:rsidR="008B15A3" w:rsidRPr="00272439" w:rsidRDefault="008B15A3" w:rsidP="008B15A3">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50905DE6" w14:textId="0C5143C9" w:rsidR="008B15A3" w:rsidRPr="004005D2" w:rsidRDefault="008B15A3" w:rsidP="008B15A3">
            <w:pPr>
              <w:tabs>
                <w:tab w:val="left" w:pos="276"/>
              </w:tabs>
              <w:spacing w:after="0" w:line="240" w:lineRule="auto"/>
              <w:ind w:left="-8"/>
              <w:jc w:val="center"/>
              <w:rPr>
                <w:rFonts w:ascii="Arial" w:hAnsi="Arial" w:cs="Arial"/>
                <w:b/>
                <w:bCs/>
                <w:i/>
                <w:iCs/>
                <w:sz w:val="14"/>
                <w:szCs w:val="14"/>
                <w:lang w:val="en-US"/>
              </w:rPr>
            </w:pPr>
          </w:p>
        </w:tc>
        <w:tc>
          <w:tcPr>
            <w:tcW w:w="8084" w:type="dxa"/>
            <w:shd w:val="clear" w:color="auto" w:fill="FFFFFF"/>
          </w:tcPr>
          <w:p w14:paraId="048A6978" w14:textId="77777777"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O fabricante deve estabelecer, documentar e manter um sistema para coletar e analisar criticamente informação sobre o produto para a saúde ou produtos similares nas fases de produção e pós-produção. Quando do estabelecimento de um sistema para coleta e </w:t>
            </w:r>
            <w:proofErr w:type="spellStart"/>
            <w:proofErr w:type="gramStart"/>
            <w:r w:rsidRPr="00B65365">
              <w:rPr>
                <w:rFonts w:ascii="Arial" w:hAnsi="Arial" w:cs="Arial"/>
                <w:bCs/>
                <w:color w:val="auto"/>
                <w:sz w:val="14"/>
                <w:szCs w:val="14"/>
              </w:rPr>
              <w:t>analise</w:t>
            </w:r>
            <w:proofErr w:type="spellEnd"/>
            <w:proofErr w:type="gramEnd"/>
            <w:r w:rsidRPr="00B65365">
              <w:rPr>
                <w:rFonts w:ascii="Arial" w:hAnsi="Arial" w:cs="Arial"/>
                <w:bCs/>
                <w:color w:val="auto"/>
                <w:sz w:val="14"/>
                <w:szCs w:val="14"/>
              </w:rPr>
              <w:t xml:space="preserve"> critica de informação sobre o produto para a saúde, é recomendado que o fabricante considere, entre outras coisas:  </w:t>
            </w:r>
          </w:p>
          <w:p w14:paraId="7850EADB"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a) O mecanismo pelo qual é coletada e processada informação gerada pelo operador, o usuário, ou aqueles responsáveis pela instalação, utilização e manutenção do produto para a saúde; ou </w:t>
            </w:r>
          </w:p>
          <w:p w14:paraId="4CFCC5FC" w14:textId="534EDD20"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b) Normas novas ou revisadas. </w:t>
            </w:r>
          </w:p>
          <w:p w14:paraId="13860159"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Recomenda-se também que o sistema colete e </w:t>
            </w:r>
            <w:proofErr w:type="gramStart"/>
            <w:r w:rsidRPr="00B65365">
              <w:rPr>
                <w:rFonts w:ascii="Arial" w:hAnsi="Arial" w:cs="Arial"/>
                <w:bCs/>
                <w:color w:val="auto"/>
                <w:sz w:val="14"/>
                <w:szCs w:val="14"/>
              </w:rPr>
              <w:t>analise</w:t>
            </w:r>
            <w:proofErr w:type="gramEnd"/>
            <w:r w:rsidRPr="00B65365">
              <w:rPr>
                <w:rFonts w:ascii="Arial" w:hAnsi="Arial" w:cs="Arial"/>
                <w:bCs/>
                <w:color w:val="auto"/>
                <w:sz w:val="14"/>
                <w:szCs w:val="14"/>
              </w:rPr>
              <w:t xml:space="preserve"> informações públicas disponíveis sobre   produtos para a saúde similares no mercado. </w:t>
            </w:r>
          </w:p>
          <w:p w14:paraId="5623DFC1"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Estas informações devem ser avaliadas com relação a sua possível relevância a segurança, em especial o seguinte: </w:t>
            </w:r>
          </w:p>
          <w:p w14:paraId="2C51DFD7"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Se perigos ou situações perigosas previamente não reconhecidas estão presentes ou </w:t>
            </w:r>
          </w:p>
          <w:p w14:paraId="18442087" w14:textId="5C04F998"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Se os riscos estimados para as situações perigosas não são mais aceitáveis </w:t>
            </w:r>
          </w:p>
          <w:p w14:paraId="08A09591" w14:textId="77777777"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Se qualquer uma das condições acima ocorrer: </w:t>
            </w:r>
          </w:p>
          <w:p w14:paraId="45E828CA"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1) O impacto nas atividades de gerenciamento de risco implementadas anteriormente deve ser avaliado e realimentado como entrada no processo de gerenciamento de risco, e </w:t>
            </w:r>
          </w:p>
          <w:p w14:paraId="024B5A52" w14:textId="77777777" w:rsidR="00F3237E"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2) Uma </w:t>
            </w:r>
            <w:proofErr w:type="spellStart"/>
            <w:proofErr w:type="gramStart"/>
            <w:r w:rsidRPr="00B65365">
              <w:rPr>
                <w:rFonts w:ascii="Arial" w:hAnsi="Arial" w:cs="Arial"/>
                <w:bCs/>
                <w:color w:val="auto"/>
                <w:sz w:val="14"/>
                <w:szCs w:val="14"/>
              </w:rPr>
              <w:t>analise</w:t>
            </w:r>
            <w:proofErr w:type="spellEnd"/>
            <w:proofErr w:type="gramEnd"/>
            <w:r w:rsidRPr="00B65365">
              <w:rPr>
                <w:rFonts w:ascii="Arial" w:hAnsi="Arial" w:cs="Arial"/>
                <w:bCs/>
                <w:color w:val="auto"/>
                <w:sz w:val="14"/>
                <w:szCs w:val="14"/>
              </w:rPr>
              <w:t xml:space="preserve"> </w:t>
            </w:r>
            <w:proofErr w:type="spellStart"/>
            <w:r w:rsidRPr="00B65365">
              <w:rPr>
                <w:rFonts w:ascii="Arial" w:hAnsi="Arial" w:cs="Arial"/>
                <w:bCs/>
                <w:color w:val="auto"/>
                <w:sz w:val="14"/>
                <w:szCs w:val="14"/>
              </w:rPr>
              <w:t>critica</w:t>
            </w:r>
            <w:proofErr w:type="spellEnd"/>
            <w:r w:rsidRPr="00B65365">
              <w:rPr>
                <w:rFonts w:ascii="Arial" w:hAnsi="Arial" w:cs="Arial"/>
                <w:bCs/>
                <w:color w:val="auto"/>
                <w:sz w:val="14"/>
                <w:szCs w:val="14"/>
              </w:rPr>
              <w:t xml:space="preserve"> do arquivo de gerenciamento de risco deve ser conduzida; se houver possibilidade que o risco residual ou sua aceitabilidade foram modificados, o impacto nas medidas de controle de risco previamente implementadas deve ser avaliado.</w:t>
            </w:r>
          </w:p>
          <w:p w14:paraId="139689D6" w14:textId="1FD4B4A9" w:rsidR="00B65365" w:rsidRPr="00B65365" w:rsidRDefault="00B65365" w:rsidP="00424013">
            <w:pPr>
              <w:spacing w:after="0" w:line="240" w:lineRule="auto"/>
              <w:jc w:val="both"/>
              <w:rPr>
                <w:rFonts w:ascii="Arial" w:hAnsi="Arial" w:cs="Arial"/>
                <w:bCs/>
                <w:color w:val="auto"/>
                <w:sz w:val="14"/>
                <w:szCs w:val="14"/>
              </w:rPr>
            </w:pPr>
            <w:r w:rsidRPr="00B65365">
              <w:rPr>
                <w:rFonts w:ascii="Arial" w:hAnsi="Arial" w:cs="Arial"/>
                <w:bCs/>
                <w:color w:val="auto"/>
                <w:sz w:val="14"/>
                <w:szCs w:val="14"/>
              </w:rPr>
              <w:t xml:space="preserve"> </w:t>
            </w:r>
          </w:p>
          <w:p w14:paraId="3E238C11"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The manufacturer shall establish, </w:t>
            </w:r>
            <w:proofErr w:type="gramStart"/>
            <w:r w:rsidRPr="00B65365">
              <w:rPr>
                <w:rFonts w:ascii="Arial" w:hAnsi="Arial" w:cs="Arial"/>
                <w:b/>
                <w:i/>
                <w:iCs/>
                <w:color w:val="808080" w:themeColor="background1" w:themeShade="80"/>
                <w:sz w:val="14"/>
                <w:szCs w:val="14"/>
                <w:lang w:val="en-US"/>
              </w:rPr>
              <w:t>document</w:t>
            </w:r>
            <w:proofErr w:type="gramEnd"/>
            <w:r w:rsidRPr="00B65365">
              <w:rPr>
                <w:rFonts w:ascii="Arial" w:hAnsi="Arial" w:cs="Arial"/>
                <w:b/>
                <w:i/>
                <w:iCs/>
                <w:color w:val="808080" w:themeColor="background1" w:themeShade="80"/>
                <w:sz w:val="14"/>
                <w:szCs w:val="14"/>
                <w:lang w:val="en-US"/>
              </w:rPr>
              <w:t xml:space="preserve"> and maintain a system to collect and review information about the medical device or similar devices in the production and the post-production phases. When establishing a system to collect and review information about the medical device, the manufacturer should consider among other things: </w:t>
            </w:r>
          </w:p>
          <w:p w14:paraId="3436CED3"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a) the mechanisms by which information generated by the operator, the user, or those accountable for the installation, use and maintenance of the medical device is collected and processed; or </w:t>
            </w:r>
          </w:p>
          <w:p w14:paraId="11328606" w14:textId="35A9504A" w:rsidR="00B65365" w:rsidRP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b) new or revised standards. </w:t>
            </w:r>
          </w:p>
          <w:p w14:paraId="5A4C5F42" w14:textId="77777777" w:rsidR="00B65365" w:rsidRP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The system should also collect and review publicly available information about similar medical devices on the market.</w:t>
            </w:r>
          </w:p>
          <w:p w14:paraId="3B7A0658"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This information shall be evaluated for possible relevance to safety, especially the following: </w:t>
            </w:r>
          </w:p>
          <w:p w14:paraId="10CFB8EE" w14:textId="77777777" w:rsidR="00F3237E"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if previously </w:t>
            </w:r>
            <w:proofErr w:type="spellStart"/>
            <w:r w:rsidRPr="00B65365">
              <w:rPr>
                <w:rFonts w:ascii="Arial" w:hAnsi="Arial" w:cs="Arial"/>
                <w:b/>
                <w:i/>
                <w:iCs/>
                <w:color w:val="808080" w:themeColor="background1" w:themeShade="80"/>
                <w:sz w:val="14"/>
                <w:szCs w:val="14"/>
                <w:lang w:val="en-US"/>
              </w:rPr>
              <w:t>unrecognised</w:t>
            </w:r>
            <w:proofErr w:type="spellEnd"/>
            <w:r w:rsidRPr="00B65365">
              <w:rPr>
                <w:rFonts w:ascii="Arial" w:hAnsi="Arial" w:cs="Arial"/>
                <w:b/>
                <w:i/>
                <w:iCs/>
                <w:color w:val="808080" w:themeColor="background1" w:themeShade="80"/>
                <w:sz w:val="14"/>
                <w:szCs w:val="14"/>
                <w:lang w:val="en-US"/>
              </w:rPr>
              <w:t xml:space="preserve"> hazards or hazardous situations are present or </w:t>
            </w:r>
          </w:p>
          <w:p w14:paraId="3EEF40F7" w14:textId="0BF6466D" w:rsidR="00B65365" w:rsidRP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if the estimated risk(s) arising from a hazardous situation is/are no longer acceptable. </w:t>
            </w:r>
          </w:p>
          <w:p w14:paraId="7B9C2356" w14:textId="77777777" w:rsidR="00B65365" w:rsidRPr="00B65365" w:rsidRDefault="00B65365" w:rsidP="00424013">
            <w:pPr>
              <w:spacing w:after="0" w:line="240" w:lineRule="auto"/>
              <w:jc w:val="both"/>
              <w:rPr>
                <w:rFonts w:ascii="Arial" w:hAnsi="Arial" w:cs="Arial"/>
                <w:b/>
                <w:i/>
                <w:iCs/>
                <w:color w:val="808080" w:themeColor="background1" w:themeShade="80"/>
                <w:sz w:val="14"/>
                <w:szCs w:val="14"/>
                <w:lang w:val="en-US"/>
              </w:rPr>
            </w:pPr>
            <w:r w:rsidRPr="00B65365">
              <w:rPr>
                <w:rFonts w:ascii="Arial" w:hAnsi="Arial" w:cs="Arial"/>
                <w:b/>
                <w:i/>
                <w:iCs/>
                <w:color w:val="808080" w:themeColor="background1" w:themeShade="80"/>
                <w:sz w:val="14"/>
                <w:szCs w:val="14"/>
                <w:lang w:val="en-US"/>
              </w:rPr>
              <w:t xml:space="preserve"> If any of the above conditions occur: </w:t>
            </w:r>
          </w:p>
          <w:p w14:paraId="01F86D69" w14:textId="77777777" w:rsidR="00F3237E" w:rsidRDefault="00B65365" w:rsidP="008B15A3">
            <w:pPr>
              <w:pStyle w:val="PargrafodaLista"/>
              <w:numPr>
                <w:ilvl w:val="0"/>
                <w:numId w:val="2"/>
              </w:numPr>
              <w:jc w:val="both"/>
              <w:rPr>
                <w:rFonts w:ascii="Arial" w:hAnsi="Arial" w:cs="Arial"/>
                <w:b/>
                <w:i/>
                <w:iCs/>
                <w:color w:val="808080" w:themeColor="background1" w:themeShade="80"/>
                <w:sz w:val="14"/>
                <w:szCs w:val="14"/>
                <w:lang w:val="en-US"/>
              </w:rPr>
            </w:pPr>
            <w:r w:rsidRPr="008B15A3">
              <w:rPr>
                <w:rFonts w:ascii="Arial" w:hAnsi="Arial" w:cs="Arial"/>
                <w:b/>
                <w:i/>
                <w:iCs/>
                <w:color w:val="808080" w:themeColor="background1" w:themeShade="80"/>
                <w:sz w:val="14"/>
                <w:szCs w:val="14"/>
                <w:lang w:val="en-US"/>
              </w:rPr>
              <w:t xml:space="preserve">the impact on previously implemented risk management activities shall be evaluated and shall be fed back as an input to the risk management process and </w:t>
            </w:r>
          </w:p>
          <w:p w14:paraId="15DC4745" w14:textId="77777777" w:rsidR="002E4080" w:rsidRDefault="00B65365" w:rsidP="002E4080">
            <w:pPr>
              <w:spacing w:after="0"/>
              <w:ind w:left="36"/>
              <w:jc w:val="both"/>
              <w:rPr>
                <w:rFonts w:ascii="Arial" w:hAnsi="Arial" w:cs="Arial"/>
                <w:b/>
                <w:i/>
                <w:iCs/>
                <w:color w:val="808080" w:themeColor="background1" w:themeShade="80"/>
                <w:sz w:val="14"/>
                <w:szCs w:val="14"/>
                <w:lang w:val="en-US"/>
              </w:rPr>
            </w:pPr>
            <w:r w:rsidRPr="00F3237E">
              <w:rPr>
                <w:rFonts w:ascii="Arial" w:hAnsi="Arial" w:cs="Arial"/>
                <w:b/>
                <w:i/>
                <w:iCs/>
                <w:color w:val="808080" w:themeColor="background1" w:themeShade="80"/>
                <w:sz w:val="14"/>
                <w:szCs w:val="14"/>
                <w:lang w:val="en-US"/>
              </w:rPr>
              <w:t>2) a review of the risk management file for the medical device shall be conducted; if there is a potential that the residual risk(s) or its acceptability has changed, the impact on previously implemented risk control measures shall be evaluated.</w:t>
            </w:r>
          </w:p>
          <w:p w14:paraId="788C962A" w14:textId="278AE0BC" w:rsidR="008B15A3" w:rsidRPr="00B65365" w:rsidRDefault="008B15A3" w:rsidP="002E4080">
            <w:pPr>
              <w:spacing w:after="0"/>
              <w:ind w:left="36"/>
              <w:jc w:val="both"/>
              <w:rPr>
                <w:rFonts w:ascii="Arial" w:hAnsi="Arial" w:cs="Arial"/>
                <w:b/>
                <w:bCs/>
                <w:sz w:val="16"/>
                <w:szCs w:val="16"/>
              </w:rPr>
            </w:pPr>
            <w:r w:rsidRPr="00B65365">
              <w:rPr>
                <w:rFonts w:ascii="Arial" w:hAnsi="Arial" w:cs="Arial"/>
                <w:b/>
                <w:sz w:val="16"/>
                <w:szCs w:val="16"/>
              </w:rPr>
              <w:t>Evidência objetiva:</w:t>
            </w:r>
          </w:p>
          <w:p w14:paraId="5AD237E7" w14:textId="77777777" w:rsidR="008B15A3" w:rsidRDefault="008B15A3" w:rsidP="002E4080">
            <w:pPr>
              <w:spacing w:after="0"/>
              <w:ind w:left="36"/>
              <w:jc w:val="both"/>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2159A114" w14:textId="77777777" w:rsidR="00E91F20" w:rsidRPr="00E91F20" w:rsidRDefault="00E91F20" w:rsidP="00E91F20">
            <w:pPr>
              <w:pStyle w:val="PargrafodaLista"/>
              <w:numPr>
                <w:ilvl w:val="0"/>
                <w:numId w:val="11"/>
              </w:numPr>
              <w:spacing w:line="276" w:lineRule="auto"/>
              <w:rPr>
                <w:rFonts w:ascii="Arial" w:hAnsi="Arial" w:cs="Arial"/>
                <w:b/>
                <w:sz w:val="16"/>
                <w:szCs w:val="16"/>
              </w:rPr>
            </w:pPr>
            <w:r w:rsidRPr="00E91F20">
              <w:rPr>
                <w:rFonts w:ascii="Arial" w:hAnsi="Arial" w:cs="Arial"/>
                <w:b/>
                <w:sz w:val="18"/>
                <w:szCs w:val="18"/>
              </w:rPr>
              <w:t>Gerenciamento de Risco para Produtos da Saúde (ANEXO 2) para peças de mão, de 26/01/2018, contém:</w:t>
            </w:r>
          </w:p>
          <w:p w14:paraId="0685404E" w14:textId="77777777" w:rsid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Definição de Responsabilidades</w:t>
            </w:r>
            <w:r>
              <w:rPr>
                <w:rFonts w:ascii="Arial" w:hAnsi="Arial" w:cs="Arial"/>
                <w:bCs/>
                <w:sz w:val="18"/>
                <w:szCs w:val="18"/>
              </w:rPr>
              <w:t xml:space="preserve"> e competência do pessoal;</w:t>
            </w:r>
          </w:p>
          <w:p w14:paraId="4100A11D"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Pr>
                <w:rFonts w:ascii="Arial" w:hAnsi="Arial" w:cs="Arial"/>
                <w:bCs/>
                <w:sz w:val="18"/>
                <w:szCs w:val="18"/>
              </w:rPr>
              <w:t>Plano de Gerenciamento de Risco;</w:t>
            </w:r>
          </w:p>
          <w:p w14:paraId="5031B8E4" w14:textId="77777777" w:rsidR="00E91F20" w:rsidRPr="00E91F20" w:rsidRDefault="00E91F20" w:rsidP="00E91F20">
            <w:pPr>
              <w:pStyle w:val="PargrafodaLista"/>
              <w:numPr>
                <w:ilvl w:val="0"/>
                <w:numId w:val="24"/>
              </w:numPr>
              <w:spacing w:line="276" w:lineRule="auto"/>
              <w:ind w:left="1331" w:hanging="142"/>
              <w:rPr>
                <w:rFonts w:ascii="Arial" w:hAnsi="Arial" w:cs="Arial"/>
                <w:bCs/>
                <w:sz w:val="18"/>
                <w:szCs w:val="18"/>
              </w:rPr>
            </w:pPr>
            <w:r w:rsidRPr="00E91F20">
              <w:rPr>
                <w:rFonts w:ascii="Arial" w:hAnsi="Arial" w:cs="Arial"/>
                <w:bCs/>
                <w:sz w:val="18"/>
                <w:szCs w:val="18"/>
              </w:rPr>
              <w:t>Identificação de Perigos;</w:t>
            </w:r>
          </w:p>
          <w:p w14:paraId="1E8ED720"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Identificação de Propósito de Uso;</w:t>
            </w:r>
          </w:p>
          <w:p w14:paraId="68DFA75C" w14:textId="77777777" w:rsidR="00E91F20" w:rsidRPr="00E91F20" w:rsidRDefault="00E91F20" w:rsidP="00E91F20">
            <w:pPr>
              <w:pStyle w:val="PargrafodaLista"/>
              <w:numPr>
                <w:ilvl w:val="0"/>
                <w:numId w:val="24"/>
              </w:numPr>
              <w:spacing w:line="276" w:lineRule="auto"/>
              <w:ind w:left="1331" w:hanging="142"/>
              <w:rPr>
                <w:rFonts w:ascii="Arial" w:hAnsi="Arial" w:cs="Arial"/>
                <w:b/>
                <w:bCs/>
                <w:sz w:val="16"/>
                <w:szCs w:val="16"/>
              </w:rPr>
            </w:pPr>
            <w:r w:rsidRPr="00E91F20">
              <w:rPr>
                <w:rFonts w:ascii="Arial" w:hAnsi="Arial" w:cs="Arial"/>
                <w:bCs/>
                <w:sz w:val="18"/>
                <w:szCs w:val="18"/>
              </w:rPr>
              <w:t>Análise de Risco Durante o Processo</w:t>
            </w:r>
            <w:r>
              <w:rPr>
                <w:rFonts w:ascii="Arial" w:hAnsi="Arial" w:cs="Arial"/>
                <w:bCs/>
                <w:sz w:val="18"/>
                <w:szCs w:val="18"/>
              </w:rPr>
              <w:t xml:space="preserve"> (FMEA);</w:t>
            </w:r>
          </w:p>
          <w:p w14:paraId="3C7F2D67" w14:textId="67247239" w:rsidR="004A7444" w:rsidRPr="002E4080" w:rsidRDefault="00E91F20" w:rsidP="00E91F20">
            <w:pPr>
              <w:pStyle w:val="PargrafodaLista"/>
              <w:numPr>
                <w:ilvl w:val="0"/>
                <w:numId w:val="24"/>
              </w:numPr>
              <w:spacing w:line="276" w:lineRule="auto"/>
              <w:ind w:left="1331" w:hanging="142"/>
              <w:rPr>
                <w:rFonts w:ascii="Arial" w:hAnsi="Arial" w:cs="Arial"/>
                <w:bCs/>
                <w:sz w:val="14"/>
                <w:szCs w:val="14"/>
              </w:rPr>
            </w:pPr>
            <w:r w:rsidRPr="00E91F20">
              <w:rPr>
                <w:rFonts w:ascii="Arial" w:hAnsi="Arial" w:cs="Arial"/>
                <w:bCs/>
                <w:sz w:val="18"/>
                <w:szCs w:val="18"/>
              </w:rPr>
              <w:t>Análise de Risco Residual</w:t>
            </w:r>
            <w:r>
              <w:rPr>
                <w:rFonts w:ascii="Arial" w:hAnsi="Arial" w:cs="Arial"/>
                <w:bCs/>
                <w:sz w:val="18"/>
                <w:szCs w:val="18"/>
              </w:rPr>
              <w:t>.</w:t>
            </w:r>
          </w:p>
        </w:tc>
      </w:tr>
    </w:tbl>
    <w:p w14:paraId="3CDBE66A" w14:textId="77777777" w:rsidR="003A5659" w:rsidRDefault="003A5659" w:rsidP="00C86659">
      <w:pPr>
        <w:tabs>
          <w:tab w:val="left" w:pos="1284"/>
          <w:tab w:val="left" w:pos="2400"/>
        </w:tabs>
        <w:rPr>
          <w:sz w:val="4"/>
          <w:szCs w:val="4"/>
        </w:rPr>
      </w:pPr>
    </w:p>
    <w:tbl>
      <w:tblPr>
        <w:tblStyle w:val="Tabelacomgrade"/>
        <w:tblW w:w="10773" w:type="dxa"/>
        <w:tblInd w:w="-1139" w:type="dxa"/>
        <w:tblLayout w:type="fixed"/>
        <w:tblLook w:val="04A0" w:firstRow="1" w:lastRow="0" w:firstColumn="1" w:lastColumn="0" w:noHBand="0" w:noVBand="1"/>
      </w:tblPr>
      <w:tblGrid>
        <w:gridCol w:w="2694"/>
        <w:gridCol w:w="8079"/>
      </w:tblGrid>
      <w:tr w:rsidR="008B15A3" w:rsidRPr="008B15A3" w14:paraId="754F0FB7" w14:textId="77777777" w:rsidTr="00BE3E3B">
        <w:tc>
          <w:tcPr>
            <w:tcW w:w="10773" w:type="dxa"/>
            <w:gridSpan w:val="2"/>
          </w:tcPr>
          <w:p w14:paraId="4DC763DE" w14:textId="570EAD57" w:rsidR="008B15A3" w:rsidRPr="00BE3E3B" w:rsidRDefault="008B15A3" w:rsidP="00BE3E3B">
            <w:pPr>
              <w:jc w:val="center"/>
              <w:rPr>
                <w:sz w:val="18"/>
                <w:szCs w:val="18"/>
              </w:rPr>
            </w:pPr>
            <w:r w:rsidRPr="00BE3E3B">
              <w:rPr>
                <w:rFonts w:ascii="Arial" w:hAnsi="Arial" w:cs="Arial"/>
                <w:b/>
                <w:sz w:val="18"/>
                <w:szCs w:val="18"/>
              </w:rPr>
              <w:t xml:space="preserve">RDC 16 – </w:t>
            </w:r>
            <w:r w:rsidR="00A91D27" w:rsidRPr="00BE3E3B">
              <w:rPr>
                <w:rFonts w:ascii="Arial" w:hAnsi="Arial" w:cs="Arial"/>
                <w:b/>
                <w:sz w:val="18"/>
                <w:szCs w:val="18"/>
              </w:rPr>
              <w:t>Capítulo</w:t>
            </w:r>
            <w:r w:rsidRPr="00BE3E3B">
              <w:rPr>
                <w:rFonts w:ascii="Arial" w:hAnsi="Arial" w:cs="Arial"/>
                <w:b/>
                <w:sz w:val="18"/>
                <w:szCs w:val="18"/>
              </w:rPr>
              <w:t xml:space="preserve"> 8: Instalação e Assistência Técnica.</w:t>
            </w:r>
          </w:p>
        </w:tc>
      </w:tr>
      <w:tr w:rsidR="006464A2" w:rsidRPr="008B15A3" w14:paraId="54AE03B1" w14:textId="612E6EEA" w:rsidTr="00AD28BE">
        <w:trPr>
          <w:trHeight w:val="1136"/>
        </w:trPr>
        <w:tc>
          <w:tcPr>
            <w:tcW w:w="2694" w:type="dxa"/>
          </w:tcPr>
          <w:p w14:paraId="119DCEC4" w14:textId="77777777" w:rsidR="00753868" w:rsidRDefault="00753868" w:rsidP="006464A2">
            <w:pPr>
              <w:rPr>
                <w:rFonts w:ascii="Arial" w:hAnsi="Arial" w:cs="Arial"/>
                <w:b/>
                <w:sz w:val="16"/>
                <w:szCs w:val="16"/>
              </w:rPr>
            </w:pPr>
          </w:p>
          <w:p w14:paraId="7C27BAD2" w14:textId="3D70208E" w:rsidR="006464A2" w:rsidRDefault="006464A2" w:rsidP="006464A2">
            <w:pPr>
              <w:rPr>
                <w:rFonts w:ascii="Arial" w:hAnsi="Arial" w:cs="Arial"/>
                <w:b/>
                <w:sz w:val="16"/>
                <w:szCs w:val="16"/>
              </w:rPr>
            </w:pPr>
            <w:r w:rsidRPr="006464A2">
              <w:rPr>
                <w:rFonts w:ascii="Arial" w:hAnsi="Arial" w:cs="Arial"/>
                <w:b/>
                <w:sz w:val="16"/>
                <w:szCs w:val="16"/>
              </w:rPr>
              <w:t>8.1</w:t>
            </w:r>
            <w:r>
              <w:rPr>
                <w:rFonts w:ascii="Arial" w:hAnsi="Arial" w:cs="Arial"/>
                <w:b/>
                <w:sz w:val="16"/>
                <w:szCs w:val="16"/>
              </w:rPr>
              <w:t xml:space="preserve"> - </w:t>
            </w:r>
            <w:r w:rsidRPr="006464A2">
              <w:rPr>
                <w:rFonts w:ascii="Arial" w:hAnsi="Arial" w:cs="Arial"/>
                <w:b/>
                <w:sz w:val="16"/>
                <w:szCs w:val="16"/>
              </w:rPr>
              <w:t>Instalação</w:t>
            </w:r>
          </w:p>
          <w:p w14:paraId="283305C3" w14:textId="77777777" w:rsidR="006464A2" w:rsidRDefault="006464A2" w:rsidP="006464A2">
            <w:pPr>
              <w:rPr>
                <w:rFonts w:ascii="Arial" w:hAnsi="Arial" w:cs="Arial"/>
                <w:b/>
                <w:sz w:val="16"/>
                <w:szCs w:val="16"/>
              </w:rPr>
            </w:pPr>
          </w:p>
          <w:p w14:paraId="24F716E8" w14:textId="77777777" w:rsidR="006464A2" w:rsidRDefault="006464A2" w:rsidP="006464A2">
            <w:pPr>
              <w:jc w:val="center"/>
              <w:rPr>
                <w:rFonts w:ascii="Arial" w:hAnsi="Arial" w:cs="Arial"/>
                <w:b/>
                <w:sz w:val="16"/>
                <w:szCs w:val="16"/>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6464A2" w:rsidRPr="00272439" w14:paraId="2BF2CAAD" w14:textId="77777777" w:rsidTr="002D61B4">
              <w:trPr>
                <w:trHeight w:val="178"/>
              </w:trPr>
              <w:tc>
                <w:tcPr>
                  <w:tcW w:w="541" w:type="dxa"/>
                  <w:shd w:val="clear" w:color="auto" w:fill="auto"/>
                </w:tcPr>
                <w:p w14:paraId="3636900F" w14:textId="77777777" w:rsidR="006464A2" w:rsidRPr="00272439" w:rsidRDefault="006464A2" w:rsidP="006464A2">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664157C1" w14:textId="77777777" w:rsidR="006464A2" w:rsidRPr="00272439" w:rsidRDefault="006464A2" w:rsidP="006464A2">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73D06BD0" w14:textId="77777777" w:rsidR="006464A2" w:rsidRPr="00272439" w:rsidRDefault="006464A2" w:rsidP="006464A2">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1DC50F90" w14:textId="77777777" w:rsidR="006464A2" w:rsidRPr="00272439" w:rsidRDefault="006464A2" w:rsidP="006464A2">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6464A2" w:rsidRPr="00272439" w14:paraId="023AA242" w14:textId="77777777" w:rsidTr="002D61B4">
              <w:trPr>
                <w:trHeight w:val="178"/>
              </w:trPr>
              <w:tc>
                <w:tcPr>
                  <w:tcW w:w="541" w:type="dxa"/>
                  <w:shd w:val="clear" w:color="auto" w:fill="auto"/>
                </w:tcPr>
                <w:p w14:paraId="1C560DA4" w14:textId="77777777" w:rsidR="006464A2" w:rsidRPr="00272439" w:rsidRDefault="006464A2" w:rsidP="006464A2">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2C56084C" w14:textId="77777777" w:rsidR="006464A2" w:rsidRPr="00272439" w:rsidRDefault="006464A2" w:rsidP="006464A2">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7B891C87" w14:textId="77777777" w:rsidR="006464A2" w:rsidRPr="00272439" w:rsidRDefault="006464A2" w:rsidP="006464A2">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56186DD7" w14:textId="557A5A41" w:rsidR="006464A2" w:rsidRPr="00272439" w:rsidRDefault="002E4080" w:rsidP="006464A2">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r>
          </w:tbl>
          <w:p w14:paraId="72DAF320" w14:textId="77777777" w:rsidR="006464A2" w:rsidRPr="00BE3E3B" w:rsidRDefault="006464A2" w:rsidP="00BE3E3B">
            <w:pPr>
              <w:jc w:val="center"/>
              <w:rPr>
                <w:rFonts w:ascii="Arial" w:hAnsi="Arial" w:cs="Arial"/>
                <w:b/>
                <w:sz w:val="18"/>
                <w:szCs w:val="18"/>
              </w:rPr>
            </w:pPr>
          </w:p>
        </w:tc>
        <w:tc>
          <w:tcPr>
            <w:tcW w:w="8079" w:type="dxa"/>
            <w:vAlign w:val="center"/>
          </w:tcPr>
          <w:p w14:paraId="07108E5C" w14:textId="77777777" w:rsidR="006464A2" w:rsidRDefault="006464A2" w:rsidP="006464A2">
            <w:pPr>
              <w:rPr>
                <w:rFonts w:ascii="Arial" w:hAnsi="Arial" w:cs="Arial"/>
                <w:sz w:val="14"/>
                <w:szCs w:val="18"/>
              </w:rPr>
            </w:pPr>
            <w:r w:rsidRPr="006464A2">
              <w:rPr>
                <w:rFonts w:ascii="Arial" w:hAnsi="Arial" w:cs="Arial"/>
                <w:sz w:val="14"/>
                <w:szCs w:val="18"/>
              </w:rPr>
              <w:t xml:space="preserve">Cada fabricante deverá estabelecer e manter instruções e procedimentos adequados para a correta instalação dos produtos. Quando o fabricante ou seu representante autorizado instalar um produto, </w:t>
            </w:r>
            <w:proofErr w:type="gramStart"/>
            <w:r w:rsidRPr="006464A2">
              <w:rPr>
                <w:rFonts w:ascii="Arial" w:hAnsi="Arial" w:cs="Arial"/>
                <w:sz w:val="14"/>
                <w:szCs w:val="18"/>
              </w:rPr>
              <w:t>o mesmo</w:t>
            </w:r>
            <w:proofErr w:type="gramEnd"/>
            <w:r w:rsidRPr="006464A2">
              <w:rPr>
                <w:rFonts w:ascii="Arial" w:hAnsi="Arial" w:cs="Arial"/>
                <w:sz w:val="14"/>
                <w:szCs w:val="18"/>
              </w:rPr>
              <w:t xml:space="preserve"> deverá verificar se este funciona conforme critérios estabelecidos. Os resultados desta verificação deverão ser registrados. O fabricante deverá assegurar que as instruções de instalação e os procedimentos sejam distribuídos juntamente com o produto ou que de outra forma estejam disponíveis para o responsável pela instalação do produto.</w:t>
            </w:r>
          </w:p>
          <w:p w14:paraId="407FB112" w14:textId="77777777" w:rsidR="00AD28BE" w:rsidRPr="00AD28BE" w:rsidRDefault="00AD28BE" w:rsidP="00AD28BE">
            <w:pPr>
              <w:spacing w:line="276" w:lineRule="auto"/>
              <w:jc w:val="both"/>
              <w:rPr>
                <w:rFonts w:ascii="Arial" w:hAnsi="Arial" w:cs="Arial"/>
                <w:i/>
                <w:sz w:val="4"/>
                <w:szCs w:val="4"/>
              </w:rPr>
            </w:pPr>
          </w:p>
          <w:p w14:paraId="4D6203C3" w14:textId="7E1F73A2" w:rsidR="00AD28BE" w:rsidRPr="00AD28BE" w:rsidRDefault="00AD28BE" w:rsidP="00AD28BE">
            <w:pPr>
              <w:pStyle w:val="PargrafodaLista"/>
              <w:numPr>
                <w:ilvl w:val="0"/>
                <w:numId w:val="11"/>
              </w:numPr>
              <w:spacing w:line="276" w:lineRule="auto"/>
              <w:jc w:val="both"/>
              <w:rPr>
                <w:rFonts w:ascii="Arial" w:hAnsi="Arial" w:cs="Arial"/>
                <w:b/>
                <w:sz w:val="16"/>
                <w:szCs w:val="16"/>
              </w:rPr>
            </w:pPr>
            <w:r w:rsidRPr="00AD28BE">
              <w:rPr>
                <w:rFonts w:ascii="Arial" w:hAnsi="Arial" w:cs="Arial"/>
                <w:i/>
                <w:sz w:val="18"/>
                <w:szCs w:val="18"/>
              </w:rPr>
              <w:t>Não aplicável, a instalação não necessita ser realizada pelo fabricante ou agente autorizado.</w:t>
            </w:r>
          </w:p>
        </w:tc>
      </w:tr>
      <w:tr w:rsidR="008B15A3" w:rsidRPr="008B15A3" w14:paraId="7D980F5F" w14:textId="77777777" w:rsidTr="002E4080">
        <w:trPr>
          <w:trHeight w:val="947"/>
        </w:trPr>
        <w:tc>
          <w:tcPr>
            <w:tcW w:w="2694" w:type="dxa"/>
            <w:vAlign w:val="center"/>
          </w:tcPr>
          <w:p w14:paraId="264F61AC" w14:textId="1F952C24" w:rsidR="008B15A3" w:rsidRDefault="008B15A3" w:rsidP="006464A2">
            <w:pPr>
              <w:rPr>
                <w:rFonts w:ascii="Arial" w:hAnsi="Arial" w:cs="Arial"/>
                <w:b/>
                <w:sz w:val="16"/>
                <w:szCs w:val="16"/>
              </w:rPr>
            </w:pPr>
            <w:r w:rsidRPr="00776850">
              <w:rPr>
                <w:rFonts w:ascii="Arial" w:hAnsi="Arial" w:cs="Arial"/>
                <w:b/>
                <w:sz w:val="16"/>
                <w:szCs w:val="16"/>
              </w:rPr>
              <w:t>8.2 – Assistência Técnica</w:t>
            </w:r>
          </w:p>
          <w:tbl>
            <w:tblPr>
              <w:tblpPr w:leftFromText="141" w:rightFromText="141" w:vertAnchor="text" w:horzAnchor="margin" w:tblpY="-241"/>
              <w:tblOverlap w:val="never"/>
              <w:tblW w:w="2695" w:type="dxa"/>
              <w:tblLayout w:type="fixed"/>
              <w:tblLook w:val="04A0" w:firstRow="1" w:lastRow="0" w:firstColumn="1" w:lastColumn="0" w:noHBand="0" w:noVBand="1"/>
            </w:tblPr>
            <w:tblGrid>
              <w:gridCol w:w="541"/>
              <w:gridCol w:w="540"/>
              <w:gridCol w:w="540"/>
              <w:gridCol w:w="537"/>
              <w:gridCol w:w="537"/>
            </w:tblGrid>
            <w:tr w:rsidR="006464A2" w:rsidRPr="00272439" w14:paraId="00810D3D" w14:textId="7C2C638F" w:rsidTr="006464A2">
              <w:trPr>
                <w:trHeight w:val="178"/>
              </w:trPr>
              <w:tc>
                <w:tcPr>
                  <w:tcW w:w="541" w:type="dxa"/>
                  <w:shd w:val="clear" w:color="auto" w:fill="auto"/>
                </w:tcPr>
                <w:p w14:paraId="4E62B922" w14:textId="498CD697" w:rsidR="006464A2" w:rsidRPr="002E4080" w:rsidRDefault="006464A2" w:rsidP="00BE3E3B">
                  <w:pPr>
                    <w:spacing w:before="60" w:after="60"/>
                    <w:jc w:val="center"/>
                    <w:rPr>
                      <w:rFonts w:ascii="Arial" w:hAnsi="Arial" w:cs="Arial"/>
                      <w:b/>
                      <w:sz w:val="16"/>
                      <w:szCs w:val="16"/>
                    </w:rPr>
                  </w:pPr>
                  <w:r w:rsidRPr="002E4080">
                    <w:rPr>
                      <w:rFonts w:ascii="Arial" w:hAnsi="Arial" w:cs="Arial"/>
                      <w:b/>
                      <w:sz w:val="16"/>
                      <w:szCs w:val="16"/>
                    </w:rPr>
                    <w:t>C</w:t>
                  </w:r>
                </w:p>
              </w:tc>
              <w:tc>
                <w:tcPr>
                  <w:tcW w:w="540" w:type="dxa"/>
                  <w:shd w:val="clear" w:color="auto" w:fill="auto"/>
                </w:tcPr>
                <w:p w14:paraId="3C65294A" w14:textId="77777777" w:rsidR="006464A2" w:rsidRPr="002E4080" w:rsidRDefault="006464A2" w:rsidP="00BE3E3B">
                  <w:pPr>
                    <w:spacing w:before="60" w:after="60"/>
                    <w:ind w:left="-17"/>
                    <w:jc w:val="center"/>
                    <w:rPr>
                      <w:rFonts w:ascii="Arial" w:hAnsi="Arial" w:cs="Arial"/>
                      <w:b/>
                      <w:sz w:val="16"/>
                      <w:szCs w:val="16"/>
                    </w:rPr>
                  </w:pPr>
                  <w:r w:rsidRPr="002E4080">
                    <w:rPr>
                      <w:rFonts w:ascii="Arial" w:hAnsi="Arial" w:cs="Arial"/>
                      <w:b/>
                      <w:sz w:val="16"/>
                      <w:szCs w:val="16"/>
                    </w:rPr>
                    <w:t>NC</w:t>
                  </w:r>
                </w:p>
              </w:tc>
              <w:tc>
                <w:tcPr>
                  <w:tcW w:w="540" w:type="dxa"/>
                  <w:shd w:val="clear" w:color="auto" w:fill="auto"/>
                </w:tcPr>
                <w:p w14:paraId="0FEDD0DB" w14:textId="77777777" w:rsidR="006464A2" w:rsidRPr="002E4080" w:rsidRDefault="006464A2" w:rsidP="00BE3E3B">
                  <w:pPr>
                    <w:spacing w:before="60" w:after="60"/>
                    <w:ind w:left="-17"/>
                    <w:jc w:val="center"/>
                    <w:rPr>
                      <w:rFonts w:ascii="Arial" w:hAnsi="Arial" w:cs="Arial"/>
                      <w:b/>
                      <w:sz w:val="16"/>
                      <w:szCs w:val="16"/>
                    </w:rPr>
                  </w:pPr>
                  <w:r w:rsidRPr="002E4080">
                    <w:rPr>
                      <w:rFonts w:ascii="Arial" w:hAnsi="Arial" w:cs="Arial"/>
                      <w:b/>
                      <w:sz w:val="16"/>
                      <w:szCs w:val="16"/>
                    </w:rPr>
                    <w:t>OM</w:t>
                  </w:r>
                </w:p>
              </w:tc>
              <w:tc>
                <w:tcPr>
                  <w:tcW w:w="537" w:type="dxa"/>
                  <w:shd w:val="clear" w:color="auto" w:fill="auto"/>
                </w:tcPr>
                <w:p w14:paraId="31721449" w14:textId="77777777" w:rsidR="006464A2" w:rsidRPr="002E4080" w:rsidRDefault="006464A2" w:rsidP="00BE3E3B">
                  <w:pPr>
                    <w:spacing w:before="60" w:after="60"/>
                    <w:ind w:left="-17"/>
                    <w:jc w:val="center"/>
                    <w:rPr>
                      <w:rFonts w:ascii="Arial" w:hAnsi="Arial" w:cs="Arial"/>
                      <w:b/>
                      <w:sz w:val="16"/>
                      <w:szCs w:val="16"/>
                    </w:rPr>
                  </w:pPr>
                  <w:r w:rsidRPr="002E4080">
                    <w:rPr>
                      <w:rFonts w:ascii="Arial" w:hAnsi="Arial" w:cs="Arial"/>
                      <w:b/>
                      <w:sz w:val="16"/>
                      <w:szCs w:val="16"/>
                    </w:rPr>
                    <w:t>N/A</w:t>
                  </w:r>
                </w:p>
              </w:tc>
              <w:tc>
                <w:tcPr>
                  <w:tcW w:w="537" w:type="dxa"/>
                </w:tcPr>
                <w:p w14:paraId="4DF46A8C" w14:textId="77777777" w:rsidR="006464A2" w:rsidRPr="002E4080" w:rsidRDefault="006464A2" w:rsidP="00BE3E3B">
                  <w:pPr>
                    <w:spacing w:before="60" w:after="60"/>
                    <w:ind w:left="-17"/>
                    <w:jc w:val="center"/>
                    <w:rPr>
                      <w:rFonts w:ascii="Arial" w:hAnsi="Arial" w:cs="Arial"/>
                      <w:b/>
                      <w:sz w:val="16"/>
                      <w:szCs w:val="16"/>
                    </w:rPr>
                  </w:pPr>
                </w:p>
              </w:tc>
            </w:tr>
            <w:tr w:rsidR="006464A2" w:rsidRPr="00272439" w14:paraId="524797BE" w14:textId="34A8519B" w:rsidTr="002E4080">
              <w:trPr>
                <w:trHeight w:val="95"/>
              </w:trPr>
              <w:tc>
                <w:tcPr>
                  <w:tcW w:w="541" w:type="dxa"/>
                  <w:shd w:val="clear" w:color="auto" w:fill="auto"/>
                </w:tcPr>
                <w:p w14:paraId="71E59308" w14:textId="06BF3B1E" w:rsidR="006464A2" w:rsidRPr="00272439" w:rsidRDefault="002E4080" w:rsidP="00BE3E3B">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0F468AC1" w14:textId="77777777" w:rsidR="006464A2" w:rsidRPr="00272439" w:rsidRDefault="006464A2"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2045BBE6" w14:textId="77777777" w:rsidR="006464A2" w:rsidRPr="00272439" w:rsidRDefault="006464A2"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2E46195C" w14:textId="4F93C316" w:rsidR="002E4080" w:rsidRPr="00272439" w:rsidRDefault="006464A2" w:rsidP="002E4080">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tcPr>
                <w:p w14:paraId="384F6B7E" w14:textId="77777777" w:rsidR="006464A2" w:rsidRPr="00272439" w:rsidRDefault="006464A2" w:rsidP="00BE3E3B">
                  <w:pPr>
                    <w:spacing w:before="60" w:after="60"/>
                    <w:ind w:left="-17"/>
                    <w:jc w:val="center"/>
                    <w:rPr>
                      <w:rFonts w:ascii="Arial" w:hAnsi="Arial" w:cs="Arial"/>
                      <w:sz w:val="16"/>
                      <w:szCs w:val="16"/>
                    </w:rPr>
                  </w:pPr>
                </w:p>
              </w:tc>
            </w:tr>
          </w:tbl>
          <w:p w14:paraId="751AD80A" w14:textId="47DDE2B7" w:rsidR="00BE3E3B" w:rsidRPr="008B15A3" w:rsidRDefault="00BE3E3B" w:rsidP="00BE3E3B">
            <w:pPr>
              <w:ind w:firstLine="708"/>
              <w:jc w:val="center"/>
            </w:pPr>
          </w:p>
        </w:tc>
        <w:tc>
          <w:tcPr>
            <w:tcW w:w="8079" w:type="dxa"/>
            <w:vAlign w:val="center"/>
          </w:tcPr>
          <w:p w14:paraId="1ADCFA5D" w14:textId="77777777" w:rsidR="008B15A3" w:rsidRDefault="00BE3E3B" w:rsidP="008B15A3">
            <w:pPr>
              <w:rPr>
                <w:rFonts w:ascii="Arial" w:hAnsi="Arial" w:cs="Arial"/>
                <w:sz w:val="14"/>
                <w:szCs w:val="18"/>
              </w:rPr>
            </w:pPr>
            <w:r w:rsidRPr="00776850">
              <w:rPr>
                <w:rFonts w:ascii="Arial" w:hAnsi="Arial" w:cs="Arial"/>
                <w:sz w:val="14"/>
                <w:szCs w:val="18"/>
              </w:rPr>
              <w:t>Cada fabricante deverá estabelecer e manter procedimentos para assegurar que os produtos acabados submetidos à assistência técnica pelo fabricante ou seu representante, satisfaçam às especificações.</w:t>
            </w:r>
          </w:p>
          <w:p w14:paraId="614A64FA" w14:textId="77777777" w:rsidR="00AD0FEF" w:rsidRDefault="00AD0FEF" w:rsidP="00AD0FEF">
            <w:pPr>
              <w:spacing w:line="276" w:lineRule="auto"/>
              <w:jc w:val="both"/>
              <w:rPr>
                <w:rFonts w:ascii="Arial" w:hAnsi="Arial" w:cs="Arial"/>
                <w:bCs/>
                <w:i/>
                <w:iCs/>
                <w:sz w:val="18"/>
                <w:szCs w:val="18"/>
              </w:rPr>
            </w:pPr>
            <w:r>
              <w:rPr>
                <w:rFonts w:ascii="Arial" w:hAnsi="Arial" w:cs="Arial"/>
                <w:bCs/>
                <w:i/>
                <w:iCs/>
                <w:sz w:val="18"/>
                <w:szCs w:val="18"/>
              </w:rPr>
              <w:t>Verificados:</w:t>
            </w:r>
          </w:p>
          <w:p w14:paraId="7E10C52D" w14:textId="77777777" w:rsidR="00AD0FEF" w:rsidRDefault="00AD0FEF" w:rsidP="00AD0FEF">
            <w:pPr>
              <w:numPr>
                <w:ilvl w:val="0"/>
                <w:numId w:val="11"/>
              </w:numPr>
              <w:spacing w:line="276" w:lineRule="auto"/>
              <w:rPr>
                <w:rFonts w:ascii="Arial" w:hAnsi="Arial" w:cs="Arial"/>
                <w:bCs/>
                <w:i/>
                <w:iCs/>
                <w:sz w:val="18"/>
                <w:szCs w:val="18"/>
              </w:rPr>
            </w:pPr>
            <w:r w:rsidRPr="00B13081">
              <w:rPr>
                <w:rFonts w:ascii="Arial" w:hAnsi="Arial" w:cs="Arial"/>
                <w:bCs/>
                <w:i/>
                <w:iCs/>
                <w:sz w:val="18"/>
                <w:szCs w:val="18"/>
              </w:rPr>
              <w:t xml:space="preserve">POP </w:t>
            </w:r>
            <w:r>
              <w:rPr>
                <w:rFonts w:ascii="Arial" w:hAnsi="Arial" w:cs="Arial"/>
                <w:bCs/>
                <w:i/>
                <w:iCs/>
                <w:sz w:val="18"/>
                <w:szCs w:val="18"/>
              </w:rPr>
              <w:t>1</w:t>
            </w:r>
            <w:r w:rsidRPr="00B13081">
              <w:rPr>
                <w:rFonts w:ascii="Arial" w:hAnsi="Arial" w:cs="Arial"/>
                <w:bCs/>
                <w:i/>
                <w:iCs/>
                <w:sz w:val="18"/>
                <w:szCs w:val="18"/>
              </w:rPr>
              <w:t>8.</w:t>
            </w:r>
            <w:r>
              <w:rPr>
                <w:rFonts w:ascii="Arial" w:hAnsi="Arial" w:cs="Arial"/>
                <w:bCs/>
                <w:i/>
                <w:iCs/>
                <w:sz w:val="18"/>
                <w:szCs w:val="18"/>
              </w:rPr>
              <w:t>000</w:t>
            </w:r>
            <w:r w:rsidRPr="00B13081">
              <w:rPr>
                <w:rFonts w:ascii="Arial" w:hAnsi="Arial" w:cs="Arial"/>
                <w:bCs/>
                <w:i/>
                <w:iCs/>
                <w:sz w:val="18"/>
                <w:szCs w:val="18"/>
              </w:rPr>
              <w:t xml:space="preserve"> – </w:t>
            </w:r>
            <w:r>
              <w:rPr>
                <w:rFonts w:ascii="Arial" w:hAnsi="Arial" w:cs="Arial"/>
                <w:bCs/>
                <w:i/>
                <w:iCs/>
                <w:sz w:val="18"/>
                <w:szCs w:val="18"/>
              </w:rPr>
              <w:t xml:space="preserve">Assistência Técnica e Atendimento ao Cliente </w:t>
            </w:r>
            <w:r w:rsidRPr="00B13081">
              <w:rPr>
                <w:rFonts w:ascii="Arial" w:hAnsi="Arial" w:cs="Arial"/>
                <w:bCs/>
                <w:i/>
                <w:iCs/>
                <w:sz w:val="18"/>
                <w:szCs w:val="18"/>
              </w:rPr>
              <w:t>– Versão: 0</w:t>
            </w:r>
            <w:r>
              <w:rPr>
                <w:rFonts w:ascii="Arial" w:hAnsi="Arial" w:cs="Arial"/>
                <w:bCs/>
                <w:i/>
                <w:iCs/>
                <w:sz w:val="18"/>
                <w:szCs w:val="18"/>
              </w:rPr>
              <w:t>6</w:t>
            </w:r>
            <w:r w:rsidRPr="00B13081">
              <w:rPr>
                <w:rFonts w:ascii="Arial" w:hAnsi="Arial" w:cs="Arial"/>
                <w:bCs/>
                <w:i/>
                <w:iCs/>
                <w:sz w:val="18"/>
                <w:szCs w:val="18"/>
              </w:rPr>
              <w:t xml:space="preserve"> de </w:t>
            </w:r>
            <w:r>
              <w:rPr>
                <w:rFonts w:ascii="Arial" w:hAnsi="Arial" w:cs="Arial"/>
                <w:bCs/>
                <w:i/>
                <w:iCs/>
                <w:sz w:val="18"/>
                <w:szCs w:val="18"/>
              </w:rPr>
              <w:t>30/09/2015.</w:t>
            </w:r>
          </w:p>
          <w:p w14:paraId="646940F0" w14:textId="77777777" w:rsidR="00AD0FEF" w:rsidRPr="00807EB2" w:rsidRDefault="00AD0FEF" w:rsidP="00AD0FEF">
            <w:pPr>
              <w:spacing w:line="276" w:lineRule="auto"/>
              <w:rPr>
                <w:rFonts w:ascii="Arial" w:hAnsi="Arial" w:cs="Arial"/>
                <w:bCs/>
                <w:i/>
                <w:iCs/>
                <w:sz w:val="18"/>
                <w:szCs w:val="18"/>
              </w:rPr>
            </w:pPr>
            <w:r>
              <w:rPr>
                <w:rFonts w:ascii="Arial" w:hAnsi="Arial" w:cs="Arial"/>
                <w:bCs/>
                <w:i/>
                <w:iCs/>
                <w:sz w:val="18"/>
                <w:szCs w:val="18"/>
              </w:rPr>
              <w:t xml:space="preserve">Registro: </w:t>
            </w:r>
          </w:p>
          <w:p w14:paraId="34ED1F1D" w14:textId="77777777" w:rsidR="00AD0FEF" w:rsidRPr="00AD0FEF" w:rsidRDefault="00AD0FEF" w:rsidP="00AD0FEF">
            <w:pPr>
              <w:spacing w:line="276" w:lineRule="auto"/>
              <w:jc w:val="both"/>
              <w:rPr>
                <w:rFonts w:ascii="Arial" w:hAnsi="Arial" w:cs="Arial"/>
                <w:b/>
                <w:sz w:val="14"/>
                <w:szCs w:val="14"/>
              </w:rPr>
            </w:pPr>
            <w:r w:rsidRPr="00AD0FEF">
              <w:rPr>
                <w:rFonts w:ascii="Arial" w:hAnsi="Arial" w:cs="Arial"/>
                <w:b/>
                <w:i/>
                <w:iCs/>
                <w:sz w:val="18"/>
                <w:szCs w:val="18"/>
              </w:rPr>
              <w:t>Ordem de Serviço n. 3282 de 01/11/2023</w:t>
            </w:r>
          </w:p>
          <w:p w14:paraId="07CF72E8" w14:textId="428BBAFB" w:rsidR="00AD0FEF" w:rsidRPr="00A95F79" w:rsidRDefault="00AD0FEF" w:rsidP="00AD0FEF">
            <w:pPr>
              <w:pStyle w:val="PargrafodaLista"/>
              <w:numPr>
                <w:ilvl w:val="0"/>
                <w:numId w:val="28"/>
              </w:numPr>
              <w:spacing w:line="276" w:lineRule="auto"/>
              <w:ind w:left="603" w:hanging="141"/>
              <w:jc w:val="both"/>
              <w:rPr>
                <w:rFonts w:ascii="Arial" w:hAnsi="Arial" w:cs="Arial"/>
                <w:bCs/>
                <w:i/>
                <w:iCs/>
                <w:sz w:val="18"/>
                <w:szCs w:val="18"/>
              </w:rPr>
            </w:pPr>
            <w:r>
              <w:rPr>
                <w:rFonts w:ascii="Arial" w:hAnsi="Arial" w:cs="Arial"/>
                <w:bCs/>
                <w:i/>
                <w:iCs/>
                <w:sz w:val="18"/>
                <w:szCs w:val="18"/>
              </w:rPr>
              <w:t>Produto: Alta DX Mini PB – Serial: MN.10.035154</w:t>
            </w:r>
          </w:p>
          <w:p w14:paraId="3C77D9D1" w14:textId="77777777" w:rsidR="00AD0FEF" w:rsidRPr="00A95F79" w:rsidRDefault="00AD0FEF" w:rsidP="00AD0FEF">
            <w:pPr>
              <w:pStyle w:val="PargrafodaLista"/>
              <w:numPr>
                <w:ilvl w:val="0"/>
                <w:numId w:val="28"/>
              </w:numPr>
              <w:spacing w:line="276" w:lineRule="auto"/>
              <w:ind w:left="603" w:hanging="141"/>
              <w:jc w:val="both"/>
              <w:rPr>
                <w:rFonts w:ascii="Arial" w:hAnsi="Arial" w:cs="Arial"/>
                <w:bCs/>
                <w:i/>
                <w:iCs/>
                <w:sz w:val="18"/>
                <w:szCs w:val="18"/>
              </w:rPr>
            </w:pPr>
            <w:r>
              <w:rPr>
                <w:rFonts w:ascii="Arial" w:hAnsi="Arial" w:cs="Arial"/>
                <w:bCs/>
                <w:i/>
                <w:iCs/>
                <w:sz w:val="18"/>
                <w:szCs w:val="18"/>
              </w:rPr>
              <w:t>Defeito Relatado: Não funciona</w:t>
            </w:r>
          </w:p>
          <w:p w14:paraId="5CEBEEDB" w14:textId="77777777" w:rsidR="00AD0FEF" w:rsidRPr="00A95F79" w:rsidRDefault="00AD0FEF" w:rsidP="00AD0FEF">
            <w:pPr>
              <w:pStyle w:val="PargrafodaLista"/>
              <w:numPr>
                <w:ilvl w:val="0"/>
                <w:numId w:val="28"/>
              </w:numPr>
              <w:spacing w:line="276" w:lineRule="auto"/>
              <w:ind w:left="603" w:hanging="141"/>
              <w:jc w:val="both"/>
              <w:rPr>
                <w:rFonts w:ascii="Arial" w:hAnsi="Arial" w:cs="Arial"/>
                <w:bCs/>
                <w:i/>
                <w:iCs/>
                <w:sz w:val="18"/>
                <w:szCs w:val="18"/>
              </w:rPr>
            </w:pPr>
            <w:r>
              <w:rPr>
                <w:rFonts w:ascii="Arial" w:hAnsi="Arial" w:cs="Arial"/>
                <w:bCs/>
                <w:i/>
                <w:iCs/>
                <w:sz w:val="18"/>
                <w:szCs w:val="18"/>
              </w:rPr>
              <w:t>Defeito Constatado: Sujeira na Pinça</w:t>
            </w:r>
          </w:p>
          <w:p w14:paraId="62372FC8" w14:textId="77777777" w:rsidR="00AD0FEF" w:rsidRPr="00A95F79" w:rsidRDefault="00AD0FEF" w:rsidP="00AD0FEF">
            <w:pPr>
              <w:pStyle w:val="PargrafodaLista"/>
              <w:numPr>
                <w:ilvl w:val="0"/>
                <w:numId w:val="28"/>
              </w:numPr>
              <w:spacing w:line="276" w:lineRule="auto"/>
              <w:ind w:left="603" w:hanging="141"/>
              <w:jc w:val="both"/>
              <w:rPr>
                <w:rFonts w:ascii="Arial" w:hAnsi="Arial" w:cs="Arial"/>
                <w:bCs/>
                <w:i/>
                <w:iCs/>
                <w:sz w:val="18"/>
                <w:szCs w:val="18"/>
              </w:rPr>
            </w:pPr>
            <w:r w:rsidRPr="00A95F79">
              <w:rPr>
                <w:rFonts w:ascii="Arial" w:hAnsi="Arial" w:cs="Arial"/>
                <w:bCs/>
                <w:i/>
                <w:iCs/>
                <w:sz w:val="18"/>
                <w:szCs w:val="18"/>
              </w:rPr>
              <w:t xml:space="preserve">Serviço Executado: Limpeza e Lubrificação. </w:t>
            </w:r>
          </w:p>
          <w:p w14:paraId="21DEDB84" w14:textId="7A30FEE5" w:rsidR="003A5659" w:rsidRPr="006464A2" w:rsidRDefault="00AD0FEF" w:rsidP="00AD0FEF">
            <w:pPr>
              <w:numPr>
                <w:ilvl w:val="0"/>
                <w:numId w:val="28"/>
              </w:numPr>
              <w:spacing w:line="276" w:lineRule="auto"/>
              <w:ind w:left="603" w:hanging="141"/>
              <w:jc w:val="both"/>
              <w:rPr>
                <w:rFonts w:ascii="Arial" w:hAnsi="Arial" w:cs="Arial"/>
                <w:b/>
                <w:bCs/>
                <w:sz w:val="16"/>
                <w:szCs w:val="16"/>
              </w:rPr>
            </w:pPr>
            <w:r w:rsidRPr="00A95F79">
              <w:rPr>
                <w:rFonts w:ascii="Arial" w:hAnsi="Arial" w:cs="Arial"/>
                <w:bCs/>
                <w:i/>
                <w:iCs/>
                <w:sz w:val="18"/>
                <w:szCs w:val="18"/>
              </w:rPr>
              <w:t>Técnico: Antônio</w:t>
            </w:r>
          </w:p>
        </w:tc>
      </w:tr>
      <w:tr w:rsidR="008B15A3" w:rsidRPr="008B15A3" w14:paraId="2CA20D22" w14:textId="77777777" w:rsidTr="006464A2">
        <w:tc>
          <w:tcPr>
            <w:tcW w:w="2694" w:type="dxa"/>
          </w:tcPr>
          <w:p w14:paraId="7DEF4933" w14:textId="77777777" w:rsidR="00753868" w:rsidRDefault="00753868" w:rsidP="00BE3E3B">
            <w:pPr>
              <w:jc w:val="center"/>
              <w:rPr>
                <w:rFonts w:ascii="Arial" w:hAnsi="Arial" w:cs="Arial"/>
                <w:b/>
                <w:sz w:val="16"/>
                <w:szCs w:val="16"/>
              </w:rPr>
            </w:pPr>
          </w:p>
          <w:p w14:paraId="5FD8380A" w14:textId="77777777" w:rsidR="00753868" w:rsidRDefault="00753868" w:rsidP="00BE3E3B">
            <w:pPr>
              <w:jc w:val="center"/>
              <w:rPr>
                <w:rFonts w:ascii="Arial" w:hAnsi="Arial" w:cs="Arial"/>
                <w:b/>
                <w:sz w:val="16"/>
                <w:szCs w:val="16"/>
              </w:rPr>
            </w:pPr>
          </w:p>
          <w:p w14:paraId="7697ABBB" w14:textId="175CC895" w:rsidR="00BE3E3B" w:rsidRDefault="008B15A3" w:rsidP="00BE3E3B">
            <w:pPr>
              <w:jc w:val="center"/>
              <w:rPr>
                <w:rFonts w:ascii="Arial" w:hAnsi="Arial" w:cs="Arial"/>
                <w:b/>
                <w:sz w:val="16"/>
                <w:szCs w:val="16"/>
              </w:rPr>
            </w:pPr>
            <w:r w:rsidRPr="00776850">
              <w:rPr>
                <w:rFonts w:ascii="Arial" w:hAnsi="Arial" w:cs="Arial"/>
                <w:b/>
                <w:sz w:val="16"/>
                <w:szCs w:val="16"/>
              </w:rPr>
              <w:t>8.2.1 – Registros de Assistência Técnica</w:t>
            </w:r>
          </w:p>
          <w:p w14:paraId="3906BA7F" w14:textId="77777777" w:rsidR="00BE3E3B" w:rsidRDefault="00BE3E3B" w:rsidP="00BE3E3B">
            <w:pPr>
              <w:jc w:val="center"/>
              <w:rPr>
                <w:rFonts w:ascii="Arial" w:hAnsi="Arial" w:cs="Arial"/>
                <w:b/>
                <w:sz w:val="16"/>
                <w:szCs w:val="16"/>
              </w:rPr>
            </w:pPr>
          </w:p>
          <w:p w14:paraId="3542A9EF" w14:textId="77777777" w:rsidR="00BE3E3B" w:rsidRDefault="00BE3E3B" w:rsidP="00BE3E3B">
            <w:pPr>
              <w:jc w:val="center"/>
              <w:rPr>
                <w:rFonts w:ascii="Arial" w:hAnsi="Arial" w:cs="Arial"/>
                <w:b/>
                <w:sz w:val="16"/>
                <w:szCs w:val="16"/>
              </w:rPr>
            </w:pPr>
          </w:p>
          <w:tbl>
            <w:tblPr>
              <w:tblpPr w:leftFromText="141" w:rightFromText="141" w:vertAnchor="text" w:horzAnchor="margin" w:tblpY="-241"/>
              <w:tblOverlap w:val="never"/>
              <w:tblW w:w="2268" w:type="dxa"/>
              <w:tblLayout w:type="fixed"/>
              <w:tblLook w:val="04A0" w:firstRow="1" w:lastRow="0" w:firstColumn="1" w:lastColumn="0" w:noHBand="0" w:noVBand="1"/>
            </w:tblPr>
            <w:tblGrid>
              <w:gridCol w:w="541"/>
              <w:gridCol w:w="540"/>
              <w:gridCol w:w="540"/>
              <w:gridCol w:w="647"/>
            </w:tblGrid>
            <w:tr w:rsidR="00BE3E3B" w:rsidRPr="00272439" w14:paraId="45DCC24D" w14:textId="77777777" w:rsidTr="00BE3E3B">
              <w:trPr>
                <w:trHeight w:val="178"/>
              </w:trPr>
              <w:tc>
                <w:tcPr>
                  <w:tcW w:w="541" w:type="dxa"/>
                  <w:shd w:val="clear" w:color="auto" w:fill="auto"/>
                </w:tcPr>
                <w:p w14:paraId="597DF776" w14:textId="77777777" w:rsidR="00BE3E3B" w:rsidRPr="00272439" w:rsidRDefault="00BE3E3B" w:rsidP="00BE3E3B">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508B4834"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0A5DC0AB"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647" w:type="dxa"/>
                  <w:shd w:val="clear" w:color="auto" w:fill="auto"/>
                </w:tcPr>
                <w:p w14:paraId="49B5286D"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E3E3B" w:rsidRPr="00272439" w14:paraId="4173ED20" w14:textId="77777777" w:rsidTr="00BE3E3B">
              <w:trPr>
                <w:trHeight w:val="178"/>
              </w:trPr>
              <w:tc>
                <w:tcPr>
                  <w:tcW w:w="541" w:type="dxa"/>
                  <w:shd w:val="clear" w:color="auto" w:fill="auto"/>
                </w:tcPr>
                <w:p w14:paraId="4116E29B" w14:textId="5DD6045E" w:rsidR="00BE3E3B" w:rsidRPr="00272439" w:rsidRDefault="002E4080" w:rsidP="00BE3E3B">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26003DF6"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7255BE30"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647" w:type="dxa"/>
                  <w:shd w:val="clear" w:color="auto" w:fill="auto"/>
                </w:tcPr>
                <w:p w14:paraId="5E6E1DA3"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4D92A719" w14:textId="522D7732" w:rsidR="00BE3E3B" w:rsidRPr="008B15A3" w:rsidRDefault="00BE3E3B" w:rsidP="00BE3E3B">
            <w:pPr>
              <w:jc w:val="center"/>
            </w:pPr>
          </w:p>
        </w:tc>
        <w:tc>
          <w:tcPr>
            <w:tcW w:w="8079" w:type="dxa"/>
          </w:tcPr>
          <w:p w14:paraId="646057CC" w14:textId="77777777" w:rsidR="00BE3E3B" w:rsidRPr="00776850" w:rsidRDefault="00BE3E3B" w:rsidP="00BE3E3B">
            <w:pPr>
              <w:spacing w:before="60" w:after="60"/>
              <w:jc w:val="both"/>
              <w:rPr>
                <w:rFonts w:ascii="Arial" w:hAnsi="Arial" w:cs="Arial"/>
                <w:sz w:val="14"/>
                <w:szCs w:val="18"/>
              </w:rPr>
            </w:pPr>
            <w:r w:rsidRPr="00776850">
              <w:rPr>
                <w:rFonts w:ascii="Arial" w:hAnsi="Arial" w:cs="Arial"/>
                <w:sz w:val="14"/>
                <w:szCs w:val="18"/>
              </w:rPr>
              <w:t>Cada fabricante deverá estabelecer e manter procedimentos para assegurar que os registros de assistência técnica sejam mantidos e que identifiquem:</w:t>
            </w:r>
          </w:p>
          <w:p w14:paraId="5F1510FD" w14:textId="77777777" w:rsidR="00BE3E3B" w:rsidRPr="00776850" w:rsidRDefault="00BE3E3B" w:rsidP="00BE3E3B">
            <w:pPr>
              <w:spacing w:before="60" w:after="60"/>
              <w:jc w:val="both"/>
              <w:rPr>
                <w:rFonts w:ascii="Arial" w:hAnsi="Arial" w:cs="Arial"/>
                <w:sz w:val="14"/>
                <w:szCs w:val="18"/>
              </w:rPr>
            </w:pPr>
            <w:r w:rsidRPr="00776850">
              <w:rPr>
                <w:rFonts w:ascii="Arial" w:hAnsi="Arial" w:cs="Arial"/>
                <w:sz w:val="14"/>
                <w:szCs w:val="18"/>
              </w:rPr>
              <w:t>8.2.1.1. Produto objeto do serviço;</w:t>
            </w:r>
          </w:p>
          <w:p w14:paraId="4639989F" w14:textId="77777777" w:rsidR="00BE3E3B" w:rsidRPr="00776850" w:rsidRDefault="00BE3E3B" w:rsidP="00BE3E3B">
            <w:pPr>
              <w:spacing w:before="60" w:after="60"/>
              <w:jc w:val="both"/>
              <w:rPr>
                <w:rFonts w:ascii="Arial" w:hAnsi="Arial" w:cs="Arial"/>
                <w:sz w:val="14"/>
                <w:szCs w:val="18"/>
              </w:rPr>
            </w:pPr>
            <w:r w:rsidRPr="00776850">
              <w:rPr>
                <w:rFonts w:ascii="Arial" w:hAnsi="Arial" w:cs="Arial"/>
                <w:sz w:val="14"/>
                <w:szCs w:val="18"/>
              </w:rPr>
              <w:t>8.2.1.2. Número de controle utilizado;</w:t>
            </w:r>
          </w:p>
          <w:p w14:paraId="2AA0D604" w14:textId="77777777" w:rsidR="00BE3E3B" w:rsidRPr="00776850" w:rsidRDefault="00BE3E3B" w:rsidP="00BE3E3B">
            <w:pPr>
              <w:spacing w:before="60" w:after="60"/>
              <w:jc w:val="both"/>
              <w:rPr>
                <w:rFonts w:ascii="Arial" w:hAnsi="Arial" w:cs="Arial"/>
                <w:sz w:val="14"/>
                <w:szCs w:val="18"/>
              </w:rPr>
            </w:pPr>
            <w:r w:rsidRPr="00776850">
              <w:rPr>
                <w:rFonts w:ascii="Arial" w:hAnsi="Arial" w:cs="Arial"/>
                <w:sz w:val="14"/>
                <w:szCs w:val="18"/>
              </w:rPr>
              <w:t>8.2.1.3. Data da realização do serviço;</w:t>
            </w:r>
          </w:p>
          <w:p w14:paraId="773F3184" w14:textId="77777777" w:rsidR="00BE3E3B" w:rsidRPr="00776850" w:rsidRDefault="00BE3E3B" w:rsidP="00BE3E3B">
            <w:pPr>
              <w:spacing w:before="60" w:after="60"/>
              <w:jc w:val="both"/>
              <w:rPr>
                <w:rFonts w:ascii="Arial" w:hAnsi="Arial" w:cs="Arial"/>
                <w:sz w:val="14"/>
                <w:szCs w:val="18"/>
              </w:rPr>
            </w:pPr>
            <w:r w:rsidRPr="00776850">
              <w:rPr>
                <w:rFonts w:ascii="Arial" w:hAnsi="Arial" w:cs="Arial"/>
                <w:sz w:val="14"/>
                <w:szCs w:val="18"/>
              </w:rPr>
              <w:t>8.2.1.4. Identificação do prestador do serviço;</w:t>
            </w:r>
          </w:p>
          <w:p w14:paraId="4E5B7B88" w14:textId="77777777" w:rsidR="00BE3E3B" w:rsidRDefault="00BE3E3B" w:rsidP="00BE3E3B">
            <w:pPr>
              <w:spacing w:before="60" w:after="60"/>
              <w:jc w:val="both"/>
              <w:rPr>
                <w:rFonts w:ascii="Arial" w:hAnsi="Arial" w:cs="Arial"/>
                <w:sz w:val="14"/>
                <w:szCs w:val="18"/>
              </w:rPr>
            </w:pPr>
            <w:r w:rsidRPr="00776850">
              <w:rPr>
                <w:rFonts w:ascii="Arial" w:hAnsi="Arial" w:cs="Arial"/>
                <w:sz w:val="14"/>
                <w:szCs w:val="18"/>
              </w:rPr>
              <w:t>8.2.1.5. Descrição do serviço realizado; e</w:t>
            </w:r>
          </w:p>
          <w:p w14:paraId="4321F6ED" w14:textId="77777777" w:rsidR="008B15A3" w:rsidRDefault="00BE3E3B" w:rsidP="00BE3E3B">
            <w:pPr>
              <w:rPr>
                <w:rFonts w:ascii="Arial" w:hAnsi="Arial" w:cs="Arial"/>
                <w:sz w:val="14"/>
                <w:szCs w:val="18"/>
              </w:rPr>
            </w:pPr>
            <w:r w:rsidRPr="00776850">
              <w:rPr>
                <w:rFonts w:ascii="Arial" w:hAnsi="Arial" w:cs="Arial"/>
                <w:sz w:val="14"/>
                <w:szCs w:val="18"/>
              </w:rPr>
              <w:t>8.2.1.6. Resultados das inspeções e testes para aprovação do serviço.</w:t>
            </w:r>
          </w:p>
          <w:p w14:paraId="0DEBF1B8" w14:textId="3ECE1F6A" w:rsidR="00BE3E3B" w:rsidRDefault="00BE3E3B" w:rsidP="00BE3E3B">
            <w:pPr>
              <w:rPr>
                <w:rFonts w:ascii="Arial" w:hAnsi="Arial" w:cs="Arial"/>
                <w:b/>
                <w:sz w:val="16"/>
                <w:szCs w:val="16"/>
              </w:rPr>
            </w:pPr>
            <w:r w:rsidRPr="00B65365">
              <w:rPr>
                <w:rFonts w:ascii="Arial" w:hAnsi="Arial" w:cs="Arial"/>
                <w:b/>
                <w:sz w:val="16"/>
                <w:szCs w:val="16"/>
              </w:rPr>
              <w:t>Evidência objetiva:</w:t>
            </w:r>
          </w:p>
          <w:p w14:paraId="12CC1293" w14:textId="77777777" w:rsidR="00AD0FEF" w:rsidRDefault="00AD0FEF" w:rsidP="00AD0FEF">
            <w:pPr>
              <w:spacing w:line="276" w:lineRule="auto"/>
              <w:jc w:val="both"/>
              <w:rPr>
                <w:rFonts w:ascii="Arial" w:hAnsi="Arial" w:cs="Arial"/>
                <w:bCs/>
                <w:i/>
                <w:iCs/>
                <w:sz w:val="18"/>
                <w:szCs w:val="18"/>
              </w:rPr>
            </w:pPr>
            <w:r>
              <w:rPr>
                <w:rFonts w:ascii="Arial" w:hAnsi="Arial" w:cs="Arial"/>
                <w:bCs/>
                <w:i/>
                <w:iCs/>
                <w:sz w:val="18"/>
                <w:szCs w:val="18"/>
              </w:rPr>
              <w:t>Verificados:</w:t>
            </w:r>
          </w:p>
          <w:p w14:paraId="39F15510" w14:textId="77777777" w:rsidR="00AD0FEF" w:rsidRDefault="00AD0FEF" w:rsidP="00AD0FEF">
            <w:pPr>
              <w:numPr>
                <w:ilvl w:val="0"/>
                <w:numId w:val="11"/>
              </w:numPr>
              <w:spacing w:line="276" w:lineRule="auto"/>
              <w:rPr>
                <w:rFonts w:ascii="Arial" w:hAnsi="Arial" w:cs="Arial"/>
                <w:bCs/>
                <w:i/>
                <w:iCs/>
                <w:sz w:val="18"/>
                <w:szCs w:val="18"/>
              </w:rPr>
            </w:pPr>
            <w:r w:rsidRPr="00B13081">
              <w:rPr>
                <w:rFonts w:ascii="Arial" w:hAnsi="Arial" w:cs="Arial"/>
                <w:bCs/>
                <w:i/>
                <w:iCs/>
                <w:sz w:val="18"/>
                <w:szCs w:val="18"/>
              </w:rPr>
              <w:t xml:space="preserve">POP </w:t>
            </w:r>
            <w:r>
              <w:rPr>
                <w:rFonts w:ascii="Arial" w:hAnsi="Arial" w:cs="Arial"/>
                <w:bCs/>
                <w:i/>
                <w:iCs/>
                <w:sz w:val="18"/>
                <w:szCs w:val="18"/>
              </w:rPr>
              <w:t>1</w:t>
            </w:r>
            <w:r w:rsidRPr="00B13081">
              <w:rPr>
                <w:rFonts w:ascii="Arial" w:hAnsi="Arial" w:cs="Arial"/>
                <w:bCs/>
                <w:i/>
                <w:iCs/>
                <w:sz w:val="18"/>
                <w:szCs w:val="18"/>
              </w:rPr>
              <w:t>8.</w:t>
            </w:r>
            <w:r>
              <w:rPr>
                <w:rFonts w:ascii="Arial" w:hAnsi="Arial" w:cs="Arial"/>
                <w:bCs/>
                <w:i/>
                <w:iCs/>
                <w:sz w:val="18"/>
                <w:szCs w:val="18"/>
              </w:rPr>
              <w:t>000</w:t>
            </w:r>
            <w:r w:rsidRPr="00B13081">
              <w:rPr>
                <w:rFonts w:ascii="Arial" w:hAnsi="Arial" w:cs="Arial"/>
                <w:bCs/>
                <w:i/>
                <w:iCs/>
                <w:sz w:val="18"/>
                <w:szCs w:val="18"/>
              </w:rPr>
              <w:t xml:space="preserve"> – </w:t>
            </w:r>
            <w:r>
              <w:rPr>
                <w:rFonts w:ascii="Arial" w:hAnsi="Arial" w:cs="Arial"/>
                <w:bCs/>
                <w:i/>
                <w:iCs/>
                <w:sz w:val="18"/>
                <w:szCs w:val="18"/>
              </w:rPr>
              <w:t xml:space="preserve">Assistência Técnica e Atendimento ao Cliente </w:t>
            </w:r>
            <w:r w:rsidRPr="00B13081">
              <w:rPr>
                <w:rFonts w:ascii="Arial" w:hAnsi="Arial" w:cs="Arial"/>
                <w:bCs/>
                <w:i/>
                <w:iCs/>
                <w:sz w:val="18"/>
                <w:szCs w:val="18"/>
              </w:rPr>
              <w:t>– Versão: 0</w:t>
            </w:r>
            <w:r>
              <w:rPr>
                <w:rFonts w:ascii="Arial" w:hAnsi="Arial" w:cs="Arial"/>
                <w:bCs/>
                <w:i/>
                <w:iCs/>
                <w:sz w:val="18"/>
                <w:szCs w:val="18"/>
              </w:rPr>
              <w:t>6</w:t>
            </w:r>
            <w:r w:rsidRPr="00B13081">
              <w:rPr>
                <w:rFonts w:ascii="Arial" w:hAnsi="Arial" w:cs="Arial"/>
                <w:bCs/>
                <w:i/>
                <w:iCs/>
                <w:sz w:val="18"/>
                <w:szCs w:val="18"/>
              </w:rPr>
              <w:t xml:space="preserve"> de </w:t>
            </w:r>
            <w:r>
              <w:rPr>
                <w:rFonts w:ascii="Arial" w:hAnsi="Arial" w:cs="Arial"/>
                <w:bCs/>
                <w:i/>
                <w:iCs/>
                <w:sz w:val="18"/>
                <w:szCs w:val="18"/>
              </w:rPr>
              <w:t>30/09/2015.</w:t>
            </w:r>
          </w:p>
          <w:p w14:paraId="7A592179" w14:textId="77777777" w:rsidR="00AD0FEF" w:rsidRPr="00807EB2" w:rsidRDefault="00AD0FEF" w:rsidP="00AD0FEF">
            <w:pPr>
              <w:spacing w:line="276" w:lineRule="auto"/>
              <w:rPr>
                <w:rFonts w:ascii="Arial" w:hAnsi="Arial" w:cs="Arial"/>
                <w:bCs/>
                <w:i/>
                <w:iCs/>
                <w:sz w:val="18"/>
                <w:szCs w:val="18"/>
              </w:rPr>
            </w:pPr>
            <w:r>
              <w:rPr>
                <w:rFonts w:ascii="Arial" w:hAnsi="Arial" w:cs="Arial"/>
                <w:bCs/>
                <w:i/>
                <w:iCs/>
                <w:sz w:val="18"/>
                <w:szCs w:val="18"/>
              </w:rPr>
              <w:t xml:space="preserve">Registro: </w:t>
            </w:r>
          </w:p>
          <w:p w14:paraId="486616EB" w14:textId="77777777" w:rsidR="00AD0FEF" w:rsidRPr="00AD0FEF" w:rsidRDefault="00AD0FEF" w:rsidP="00AD0FEF">
            <w:pPr>
              <w:spacing w:line="276" w:lineRule="auto"/>
              <w:jc w:val="both"/>
              <w:rPr>
                <w:rFonts w:ascii="Arial" w:hAnsi="Arial" w:cs="Arial"/>
                <w:b/>
                <w:sz w:val="14"/>
                <w:szCs w:val="14"/>
              </w:rPr>
            </w:pPr>
            <w:r w:rsidRPr="00AD0FEF">
              <w:rPr>
                <w:rFonts w:ascii="Arial" w:hAnsi="Arial" w:cs="Arial"/>
                <w:b/>
                <w:i/>
                <w:iCs/>
                <w:sz w:val="18"/>
                <w:szCs w:val="18"/>
              </w:rPr>
              <w:t>Ordem de Serviço n. 3282 de 01/11/2023</w:t>
            </w:r>
          </w:p>
          <w:p w14:paraId="0F8A07DF" w14:textId="77777777" w:rsidR="00AD0FEF" w:rsidRPr="00A95F79" w:rsidRDefault="00AD0FEF" w:rsidP="00AD0FEF">
            <w:pPr>
              <w:pStyle w:val="PargrafodaLista"/>
              <w:numPr>
                <w:ilvl w:val="0"/>
                <w:numId w:val="28"/>
              </w:numPr>
              <w:spacing w:line="276" w:lineRule="auto"/>
              <w:ind w:left="603" w:hanging="141"/>
              <w:jc w:val="both"/>
              <w:rPr>
                <w:rFonts w:ascii="Arial" w:hAnsi="Arial" w:cs="Arial"/>
                <w:bCs/>
                <w:i/>
                <w:iCs/>
                <w:sz w:val="18"/>
                <w:szCs w:val="18"/>
              </w:rPr>
            </w:pPr>
            <w:r>
              <w:rPr>
                <w:rFonts w:ascii="Arial" w:hAnsi="Arial" w:cs="Arial"/>
                <w:bCs/>
                <w:i/>
                <w:iCs/>
                <w:sz w:val="18"/>
                <w:szCs w:val="18"/>
              </w:rPr>
              <w:t>Produto: Alta DX Mini PB – Serial: MN.10.035154</w:t>
            </w:r>
          </w:p>
          <w:p w14:paraId="3D5CA8F7" w14:textId="77777777" w:rsidR="00AD0FEF" w:rsidRPr="00A95F79" w:rsidRDefault="00AD0FEF" w:rsidP="00AD0FEF">
            <w:pPr>
              <w:pStyle w:val="PargrafodaLista"/>
              <w:numPr>
                <w:ilvl w:val="0"/>
                <w:numId w:val="28"/>
              </w:numPr>
              <w:spacing w:line="276" w:lineRule="auto"/>
              <w:ind w:left="603" w:hanging="141"/>
              <w:jc w:val="both"/>
              <w:rPr>
                <w:rFonts w:ascii="Arial" w:hAnsi="Arial" w:cs="Arial"/>
                <w:bCs/>
                <w:i/>
                <w:iCs/>
                <w:sz w:val="18"/>
                <w:szCs w:val="18"/>
              </w:rPr>
            </w:pPr>
            <w:r>
              <w:rPr>
                <w:rFonts w:ascii="Arial" w:hAnsi="Arial" w:cs="Arial"/>
                <w:bCs/>
                <w:i/>
                <w:iCs/>
                <w:sz w:val="18"/>
                <w:szCs w:val="18"/>
              </w:rPr>
              <w:t>Defeito Relatado: Não funciona</w:t>
            </w:r>
          </w:p>
          <w:p w14:paraId="26CAD2FD" w14:textId="77777777" w:rsidR="00AD0FEF" w:rsidRPr="00A95F79" w:rsidRDefault="00AD0FEF" w:rsidP="00AD0FEF">
            <w:pPr>
              <w:pStyle w:val="PargrafodaLista"/>
              <w:numPr>
                <w:ilvl w:val="0"/>
                <w:numId w:val="28"/>
              </w:numPr>
              <w:spacing w:line="276" w:lineRule="auto"/>
              <w:ind w:left="603" w:hanging="141"/>
              <w:jc w:val="both"/>
              <w:rPr>
                <w:rFonts w:ascii="Arial" w:hAnsi="Arial" w:cs="Arial"/>
                <w:bCs/>
                <w:i/>
                <w:iCs/>
                <w:sz w:val="18"/>
                <w:szCs w:val="18"/>
              </w:rPr>
            </w:pPr>
            <w:r>
              <w:rPr>
                <w:rFonts w:ascii="Arial" w:hAnsi="Arial" w:cs="Arial"/>
                <w:bCs/>
                <w:i/>
                <w:iCs/>
                <w:sz w:val="18"/>
                <w:szCs w:val="18"/>
              </w:rPr>
              <w:t>Defeito Constatado: Sujeira na Pinça</w:t>
            </w:r>
          </w:p>
          <w:p w14:paraId="4E0D03C8" w14:textId="77777777" w:rsidR="00AD0FEF" w:rsidRPr="00A95F79" w:rsidRDefault="00AD0FEF" w:rsidP="00AD0FEF">
            <w:pPr>
              <w:pStyle w:val="PargrafodaLista"/>
              <w:numPr>
                <w:ilvl w:val="0"/>
                <w:numId w:val="28"/>
              </w:numPr>
              <w:spacing w:line="276" w:lineRule="auto"/>
              <w:ind w:left="603" w:hanging="141"/>
              <w:jc w:val="both"/>
              <w:rPr>
                <w:rFonts w:ascii="Arial" w:hAnsi="Arial" w:cs="Arial"/>
                <w:bCs/>
                <w:i/>
                <w:iCs/>
                <w:sz w:val="18"/>
                <w:szCs w:val="18"/>
              </w:rPr>
            </w:pPr>
            <w:r w:rsidRPr="00A95F79">
              <w:rPr>
                <w:rFonts w:ascii="Arial" w:hAnsi="Arial" w:cs="Arial"/>
                <w:bCs/>
                <w:i/>
                <w:iCs/>
                <w:sz w:val="18"/>
                <w:szCs w:val="18"/>
              </w:rPr>
              <w:t xml:space="preserve">Serviço Executado: Limpeza e Lubrificação. </w:t>
            </w:r>
          </w:p>
          <w:p w14:paraId="0E214007" w14:textId="6457019F" w:rsidR="00DB6F10" w:rsidRPr="006464A2" w:rsidRDefault="00AD0FEF" w:rsidP="00AD0FEF">
            <w:pPr>
              <w:pStyle w:val="PargrafodaLista"/>
              <w:numPr>
                <w:ilvl w:val="0"/>
                <w:numId w:val="28"/>
              </w:numPr>
              <w:spacing w:line="276" w:lineRule="auto"/>
              <w:ind w:left="603" w:hanging="141"/>
              <w:jc w:val="both"/>
              <w:rPr>
                <w:rFonts w:ascii="Arial" w:hAnsi="Arial" w:cs="Arial"/>
                <w:b/>
                <w:bCs/>
                <w:sz w:val="16"/>
                <w:szCs w:val="16"/>
              </w:rPr>
            </w:pPr>
            <w:r w:rsidRPr="00A95F79">
              <w:rPr>
                <w:rFonts w:ascii="Arial" w:hAnsi="Arial" w:cs="Arial"/>
                <w:bCs/>
                <w:i/>
                <w:iCs/>
                <w:sz w:val="18"/>
                <w:szCs w:val="18"/>
              </w:rPr>
              <w:t>Técnico: Antônio</w:t>
            </w:r>
          </w:p>
        </w:tc>
      </w:tr>
      <w:tr w:rsidR="008B15A3" w:rsidRPr="008B15A3" w14:paraId="46A4F72F" w14:textId="77777777" w:rsidTr="006464A2">
        <w:tc>
          <w:tcPr>
            <w:tcW w:w="2694" w:type="dxa"/>
          </w:tcPr>
          <w:p w14:paraId="34DF41AA" w14:textId="3AA083C5" w:rsidR="00BE3E3B" w:rsidRDefault="008B15A3" w:rsidP="00BE3E3B">
            <w:pPr>
              <w:jc w:val="center"/>
              <w:rPr>
                <w:rFonts w:ascii="Arial" w:hAnsi="Arial" w:cs="Arial"/>
                <w:b/>
                <w:sz w:val="16"/>
                <w:szCs w:val="16"/>
              </w:rPr>
            </w:pPr>
            <w:r w:rsidRPr="00776850">
              <w:rPr>
                <w:rFonts w:ascii="Arial" w:hAnsi="Arial" w:cs="Arial"/>
                <w:b/>
                <w:sz w:val="16"/>
                <w:szCs w:val="16"/>
              </w:rPr>
              <w:t>8.2.2 – Registros de Assistência Técnic</w:t>
            </w:r>
            <w:r w:rsidR="00BE3E3B">
              <w:rPr>
                <w:rFonts w:ascii="Arial" w:hAnsi="Arial" w:cs="Arial"/>
                <w:b/>
                <w:sz w:val="16"/>
                <w:szCs w:val="16"/>
              </w:rPr>
              <w:t>a</w:t>
            </w:r>
          </w:p>
          <w:p w14:paraId="7E66A6B7" w14:textId="77777777" w:rsidR="00BE3E3B" w:rsidRDefault="00BE3E3B" w:rsidP="00BE3E3B">
            <w:pPr>
              <w:jc w:val="center"/>
              <w:rPr>
                <w:rFonts w:ascii="Arial" w:hAnsi="Arial" w:cs="Arial"/>
                <w:b/>
                <w:sz w:val="16"/>
                <w:szCs w:val="16"/>
              </w:rPr>
            </w:pPr>
          </w:p>
          <w:p w14:paraId="596F240B" w14:textId="77777777" w:rsidR="00BE3E3B" w:rsidRDefault="00BE3E3B" w:rsidP="00BE3E3B">
            <w:pPr>
              <w:jc w:val="center"/>
              <w:rPr>
                <w:rFonts w:ascii="Arial" w:hAnsi="Arial" w:cs="Arial"/>
                <w:b/>
                <w:sz w:val="16"/>
                <w:szCs w:val="16"/>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BE3E3B" w:rsidRPr="00272439" w14:paraId="69D3AE35" w14:textId="77777777" w:rsidTr="006C4A0E">
              <w:trPr>
                <w:trHeight w:val="178"/>
              </w:trPr>
              <w:tc>
                <w:tcPr>
                  <w:tcW w:w="541" w:type="dxa"/>
                  <w:shd w:val="clear" w:color="auto" w:fill="auto"/>
                </w:tcPr>
                <w:p w14:paraId="17C6B0D6" w14:textId="77777777" w:rsidR="00BE3E3B" w:rsidRPr="00272439" w:rsidRDefault="00BE3E3B" w:rsidP="00BE3E3B">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3C7AB85E"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4AFFB195"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4E4C8D40"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E3E3B" w:rsidRPr="00272439" w14:paraId="47D3B027" w14:textId="77777777" w:rsidTr="006C4A0E">
              <w:trPr>
                <w:trHeight w:val="178"/>
              </w:trPr>
              <w:tc>
                <w:tcPr>
                  <w:tcW w:w="541" w:type="dxa"/>
                  <w:shd w:val="clear" w:color="auto" w:fill="auto"/>
                </w:tcPr>
                <w:p w14:paraId="78CF1EE9" w14:textId="5A34B664" w:rsidR="00BE3E3B" w:rsidRPr="00272439" w:rsidRDefault="002E4080" w:rsidP="00BE3E3B">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3CE1D3EB"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3E8BC134"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127FB1C6"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5FDE9ADB" w14:textId="4316B6C9" w:rsidR="00BE3E3B" w:rsidRPr="008B15A3" w:rsidRDefault="00BE3E3B" w:rsidP="00BE3E3B">
            <w:pPr>
              <w:jc w:val="center"/>
            </w:pPr>
          </w:p>
        </w:tc>
        <w:tc>
          <w:tcPr>
            <w:tcW w:w="8079" w:type="dxa"/>
          </w:tcPr>
          <w:p w14:paraId="66A03F8B" w14:textId="77777777" w:rsidR="008B15A3" w:rsidRDefault="00BE3E3B" w:rsidP="008B15A3">
            <w:pPr>
              <w:rPr>
                <w:rFonts w:ascii="Arial" w:hAnsi="Arial" w:cs="Arial"/>
                <w:sz w:val="14"/>
                <w:szCs w:val="18"/>
              </w:rPr>
            </w:pPr>
            <w:r w:rsidRPr="00776850">
              <w:rPr>
                <w:rFonts w:ascii="Arial" w:hAnsi="Arial" w:cs="Arial"/>
                <w:sz w:val="14"/>
                <w:szCs w:val="18"/>
              </w:rPr>
              <w:t>Cada fabricante deverá analisar periodicamente os registros de assistência técnica. Nos casos em que a análise identificar tendências de falha que representem perigo ou registros envolvendo óbito ou lesão grave deverá ser iniciada ação corretiva/preventiva segundo os requisitos deste Regulamento Técnico.</w:t>
            </w:r>
          </w:p>
          <w:p w14:paraId="59B4FF75" w14:textId="77777777" w:rsidR="00BE3E3B" w:rsidRDefault="00BE3E3B" w:rsidP="008B15A3">
            <w:pPr>
              <w:rPr>
                <w:rFonts w:ascii="Arial" w:hAnsi="Arial" w:cs="Arial"/>
                <w:sz w:val="14"/>
                <w:szCs w:val="18"/>
              </w:rPr>
            </w:pPr>
          </w:p>
          <w:p w14:paraId="41B440BD" w14:textId="77777777" w:rsidR="00BE3E3B" w:rsidRDefault="006464A2" w:rsidP="00BE3E3B">
            <w:pPr>
              <w:rPr>
                <w:rFonts w:ascii="Arial" w:hAnsi="Arial" w:cs="Arial"/>
                <w:b/>
                <w:sz w:val="16"/>
                <w:szCs w:val="16"/>
              </w:rPr>
            </w:pPr>
            <w:r>
              <w:rPr>
                <w:rFonts w:ascii="Arial" w:hAnsi="Arial" w:cs="Arial"/>
                <w:b/>
                <w:sz w:val="16"/>
                <w:szCs w:val="16"/>
              </w:rPr>
              <w:t>Evidência objetiva:</w:t>
            </w:r>
          </w:p>
          <w:p w14:paraId="1D1F6A3D" w14:textId="77777777" w:rsidR="00AD0FEF" w:rsidRDefault="00AD0FEF" w:rsidP="00AD0FEF">
            <w:pPr>
              <w:spacing w:line="276" w:lineRule="auto"/>
              <w:jc w:val="both"/>
              <w:rPr>
                <w:rFonts w:ascii="Arial" w:hAnsi="Arial" w:cs="Arial"/>
                <w:bCs/>
                <w:i/>
                <w:iCs/>
                <w:sz w:val="18"/>
                <w:szCs w:val="18"/>
              </w:rPr>
            </w:pPr>
            <w:r>
              <w:rPr>
                <w:rFonts w:ascii="Arial" w:hAnsi="Arial" w:cs="Arial"/>
                <w:bCs/>
                <w:i/>
                <w:iCs/>
                <w:sz w:val="18"/>
                <w:szCs w:val="18"/>
              </w:rPr>
              <w:t>Verificados:</w:t>
            </w:r>
          </w:p>
          <w:p w14:paraId="593B5FA1" w14:textId="77777777" w:rsidR="00AD0FEF" w:rsidRDefault="00AD0FEF" w:rsidP="00AD0FEF">
            <w:pPr>
              <w:pStyle w:val="PargrafodaLista"/>
              <w:numPr>
                <w:ilvl w:val="0"/>
                <w:numId w:val="13"/>
              </w:numPr>
              <w:spacing w:line="276" w:lineRule="auto"/>
              <w:ind w:left="496" w:hanging="142"/>
              <w:jc w:val="both"/>
              <w:rPr>
                <w:rFonts w:ascii="Arial" w:hAnsi="Arial" w:cs="Arial"/>
                <w:bCs/>
                <w:i/>
                <w:iCs/>
                <w:sz w:val="18"/>
                <w:szCs w:val="18"/>
              </w:rPr>
            </w:pPr>
            <w:r>
              <w:rPr>
                <w:rFonts w:ascii="Arial" w:hAnsi="Arial" w:cs="Arial"/>
                <w:bCs/>
                <w:i/>
                <w:iCs/>
                <w:sz w:val="18"/>
                <w:szCs w:val="18"/>
              </w:rPr>
              <w:t xml:space="preserve">PQ 19.000 – Técnicas Estatísticas – REV03 </w:t>
            </w:r>
          </w:p>
          <w:p w14:paraId="55D0898A" w14:textId="77777777" w:rsidR="00AD0FEF" w:rsidRPr="00FF7521" w:rsidRDefault="00AD0FEF" w:rsidP="00AD0FEF">
            <w:pPr>
              <w:pStyle w:val="PargrafodaLista"/>
              <w:numPr>
                <w:ilvl w:val="0"/>
                <w:numId w:val="13"/>
              </w:numPr>
              <w:spacing w:line="276" w:lineRule="auto"/>
              <w:ind w:left="496" w:hanging="142"/>
              <w:jc w:val="both"/>
              <w:rPr>
                <w:rFonts w:ascii="Arial" w:hAnsi="Arial" w:cs="Arial"/>
                <w:bCs/>
                <w:i/>
                <w:iCs/>
                <w:sz w:val="18"/>
                <w:szCs w:val="18"/>
              </w:rPr>
            </w:pPr>
            <w:r w:rsidRPr="00FF7521">
              <w:rPr>
                <w:rFonts w:ascii="Arial" w:hAnsi="Arial" w:cs="Arial"/>
                <w:bCs/>
                <w:i/>
                <w:iCs/>
                <w:sz w:val="18"/>
                <w:szCs w:val="18"/>
              </w:rPr>
              <w:t>Revisão Gerencial de 12/12/2022</w:t>
            </w:r>
          </w:p>
          <w:p w14:paraId="3C395C1C" w14:textId="77777777" w:rsidR="00AD0FEF" w:rsidRPr="00FF7521" w:rsidRDefault="00AD0FEF" w:rsidP="00AD0FEF">
            <w:pPr>
              <w:pStyle w:val="PargrafodaLista"/>
              <w:numPr>
                <w:ilvl w:val="0"/>
                <w:numId w:val="13"/>
              </w:numPr>
              <w:spacing w:line="276" w:lineRule="auto"/>
              <w:ind w:left="496" w:hanging="142"/>
              <w:jc w:val="both"/>
              <w:rPr>
                <w:rFonts w:ascii="Arial" w:hAnsi="Arial" w:cs="Arial"/>
                <w:bCs/>
                <w:i/>
                <w:iCs/>
                <w:sz w:val="18"/>
                <w:szCs w:val="18"/>
              </w:rPr>
            </w:pPr>
            <w:r w:rsidRPr="00FF7521">
              <w:rPr>
                <w:rFonts w:ascii="Arial" w:hAnsi="Arial" w:cs="Arial"/>
                <w:bCs/>
                <w:i/>
                <w:iCs/>
                <w:sz w:val="18"/>
                <w:szCs w:val="18"/>
              </w:rPr>
              <w:t xml:space="preserve">Relatório de Auditoria Interna de </w:t>
            </w:r>
            <w:r>
              <w:rPr>
                <w:rFonts w:ascii="Arial" w:hAnsi="Arial" w:cs="Arial"/>
                <w:bCs/>
                <w:i/>
                <w:iCs/>
                <w:sz w:val="18"/>
                <w:szCs w:val="18"/>
              </w:rPr>
              <w:t>12/12/2022</w:t>
            </w:r>
          </w:p>
          <w:p w14:paraId="7F8F6400" w14:textId="77777777" w:rsidR="00AD0FEF" w:rsidRPr="00FF7521" w:rsidRDefault="00AD0FEF" w:rsidP="00AD0FEF">
            <w:pPr>
              <w:pStyle w:val="PargrafodaLista"/>
              <w:numPr>
                <w:ilvl w:val="0"/>
                <w:numId w:val="13"/>
              </w:numPr>
              <w:spacing w:line="276" w:lineRule="auto"/>
              <w:ind w:left="496" w:hanging="142"/>
              <w:jc w:val="both"/>
              <w:rPr>
                <w:rFonts w:ascii="Arial" w:hAnsi="Arial" w:cs="Arial"/>
                <w:sz w:val="16"/>
                <w:szCs w:val="16"/>
              </w:rPr>
            </w:pPr>
            <w:r>
              <w:rPr>
                <w:rFonts w:ascii="Arial" w:hAnsi="Arial" w:cs="Arial"/>
                <w:bCs/>
                <w:i/>
                <w:iCs/>
                <w:sz w:val="18"/>
                <w:szCs w:val="18"/>
              </w:rPr>
              <w:t>Indicador de Desempenho – Assistência Técnica de 12/12/2022;</w:t>
            </w:r>
          </w:p>
          <w:p w14:paraId="79E7A4AA" w14:textId="3AFC5F4B" w:rsidR="00E34D7F" w:rsidRPr="006464A2" w:rsidRDefault="00AD0FEF" w:rsidP="00AD0FEF">
            <w:pPr>
              <w:pStyle w:val="PargrafodaLista"/>
              <w:numPr>
                <w:ilvl w:val="0"/>
                <w:numId w:val="13"/>
              </w:numPr>
              <w:spacing w:line="276" w:lineRule="auto"/>
              <w:ind w:left="496" w:hanging="142"/>
              <w:jc w:val="both"/>
              <w:rPr>
                <w:rFonts w:ascii="Arial" w:hAnsi="Arial" w:cs="Arial"/>
                <w:b/>
                <w:bCs/>
                <w:sz w:val="16"/>
                <w:szCs w:val="16"/>
              </w:rPr>
            </w:pPr>
            <w:r>
              <w:rPr>
                <w:rFonts w:ascii="Arial" w:hAnsi="Arial" w:cs="Arial"/>
                <w:bCs/>
                <w:i/>
                <w:iCs/>
                <w:sz w:val="18"/>
                <w:szCs w:val="18"/>
              </w:rPr>
              <w:t>Indicador de Desempenho – Retrabalho de Peças no Processo Produtivo de 12/12/2022;</w:t>
            </w:r>
          </w:p>
        </w:tc>
      </w:tr>
    </w:tbl>
    <w:p w14:paraId="16393950" w14:textId="77777777" w:rsidR="002E4080" w:rsidRDefault="002E4080"/>
    <w:tbl>
      <w:tblPr>
        <w:tblStyle w:val="Tabelacomgrade"/>
        <w:tblW w:w="10773" w:type="dxa"/>
        <w:tblInd w:w="-1139" w:type="dxa"/>
        <w:tblLayout w:type="fixed"/>
        <w:tblLook w:val="04A0" w:firstRow="1" w:lastRow="0" w:firstColumn="1" w:lastColumn="0" w:noHBand="0" w:noVBand="1"/>
      </w:tblPr>
      <w:tblGrid>
        <w:gridCol w:w="2694"/>
        <w:gridCol w:w="8079"/>
      </w:tblGrid>
      <w:tr w:rsidR="008B15A3" w:rsidRPr="008B15A3" w14:paraId="37B7DDA8" w14:textId="77777777" w:rsidTr="00BE3E3B">
        <w:tc>
          <w:tcPr>
            <w:tcW w:w="10773" w:type="dxa"/>
            <w:gridSpan w:val="2"/>
          </w:tcPr>
          <w:p w14:paraId="6DAA4221" w14:textId="568B7FFB" w:rsidR="008B15A3" w:rsidRPr="00BE3E3B" w:rsidRDefault="008B15A3" w:rsidP="00BE3E3B">
            <w:pPr>
              <w:jc w:val="center"/>
              <w:rPr>
                <w:sz w:val="18"/>
                <w:szCs w:val="18"/>
              </w:rPr>
            </w:pPr>
            <w:r w:rsidRPr="00BE3E3B">
              <w:rPr>
                <w:rFonts w:ascii="Arial" w:hAnsi="Arial" w:cs="Arial"/>
                <w:b/>
                <w:sz w:val="18"/>
                <w:szCs w:val="18"/>
              </w:rPr>
              <w:t xml:space="preserve">Portaria nº </w:t>
            </w:r>
            <w:r w:rsidR="003A79B5">
              <w:rPr>
                <w:rFonts w:ascii="Arial" w:hAnsi="Arial" w:cs="Arial"/>
                <w:b/>
                <w:sz w:val="18"/>
                <w:szCs w:val="18"/>
              </w:rPr>
              <w:t>384</w:t>
            </w:r>
            <w:r w:rsidRPr="00BE3E3B">
              <w:rPr>
                <w:rFonts w:ascii="Arial" w:hAnsi="Arial" w:cs="Arial"/>
                <w:b/>
                <w:sz w:val="18"/>
                <w:szCs w:val="18"/>
              </w:rPr>
              <w:t xml:space="preserve"> de fevereiro de 2016 – Tratamento de reclamações.</w:t>
            </w:r>
          </w:p>
        </w:tc>
      </w:tr>
      <w:tr w:rsidR="008B15A3" w:rsidRPr="008B15A3" w14:paraId="041FC31D" w14:textId="77777777" w:rsidTr="006464A2">
        <w:tc>
          <w:tcPr>
            <w:tcW w:w="2694" w:type="dxa"/>
          </w:tcPr>
          <w:p w14:paraId="61136C4A" w14:textId="77777777" w:rsidR="00753868" w:rsidRDefault="00753868" w:rsidP="00BE3E3B">
            <w:pPr>
              <w:jc w:val="center"/>
              <w:rPr>
                <w:rFonts w:ascii="Arial" w:hAnsi="Arial" w:cs="Arial"/>
                <w:b/>
                <w:sz w:val="16"/>
                <w:szCs w:val="16"/>
              </w:rPr>
            </w:pPr>
          </w:p>
          <w:p w14:paraId="412E3351" w14:textId="77777777" w:rsidR="00753868" w:rsidRDefault="00753868" w:rsidP="00BE3E3B">
            <w:pPr>
              <w:jc w:val="center"/>
              <w:rPr>
                <w:rFonts w:ascii="Arial" w:hAnsi="Arial" w:cs="Arial"/>
                <w:b/>
                <w:sz w:val="16"/>
                <w:szCs w:val="16"/>
              </w:rPr>
            </w:pPr>
          </w:p>
          <w:p w14:paraId="24737B80" w14:textId="77777777" w:rsidR="00753868" w:rsidRDefault="00753868" w:rsidP="00BE3E3B">
            <w:pPr>
              <w:jc w:val="center"/>
              <w:rPr>
                <w:rFonts w:ascii="Arial" w:hAnsi="Arial" w:cs="Arial"/>
                <w:b/>
                <w:sz w:val="16"/>
                <w:szCs w:val="16"/>
              </w:rPr>
            </w:pPr>
          </w:p>
          <w:p w14:paraId="7D55A581" w14:textId="77777777" w:rsidR="00753868" w:rsidRDefault="00753868" w:rsidP="00BE3E3B">
            <w:pPr>
              <w:jc w:val="center"/>
              <w:rPr>
                <w:rFonts w:ascii="Arial" w:hAnsi="Arial" w:cs="Arial"/>
                <w:b/>
                <w:sz w:val="16"/>
                <w:szCs w:val="16"/>
              </w:rPr>
            </w:pPr>
          </w:p>
          <w:p w14:paraId="59BB350E" w14:textId="77777777" w:rsidR="00753868" w:rsidRDefault="00753868" w:rsidP="00BE3E3B">
            <w:pPr>
              <w:jc w:val="center"/>
              <w:rPr>
                <w:rFonts w:ascii="Arial" w:hAnsi="Arial" w:cs="Arial"/>
                <w:b/>
                <w:sz w:val="16"/>
                <w:szCs w:val="16"/>
              </w:rPr>
            </w:pPr>
          </w:p>
          <w:p w14:paraId="0998029D" w14:textId="30DD1D46" w:rsidR="008B15A3" w:rsidRDefault="008B15A3" w:rsidP="00BE3E3B">
            <w:pPr>
              <w:jc w:val="center"/>
              <w:rPr>
                <w:rFonts w:ascii="Arial" w:hAnsi="Arial" w:cs="Arial"/>
                <w:b/>
                <w:sz w:val="16"/>
                <w:szCs w:val="16"/>
              </w:rPr>
            </w:pPr>
            <w:r w:rsidRPr="00776850">
              <w:rPr>
                <w:rFonts w:ascii="Arial" w:hAnsi="Arial" w:cs="Arial"/>
                <w:b/>
                <w:sz w:val="16"/>
                <w:szCs w:val="16"/>
              </w:rPr>
              <w:t>7 – Tratamento de reclamações</w:t>
            </w:r>
          </w:p>
          <w:p w14:paraId="2DB8DA33" w14:textId="77777777" w:rsidR="00BE3E3B" w:rsidRDefault="00BE3E3B" w:rsidP="00BE3E3B">
            <w:pPr>
              <w:jc w:val="center"/>
              <w:rPr>
                <w:rFonts w:ascii="Arial" w:hAnsi="Arial" w:cs="Arial"/>
                <w:b/>
                <w:sz w:val="16"/>
                <w:szCs w:val="16"/>
              </w:rPr>
            </w:pPr>
          </w:p>
          <w:p w14:paraId="15913018" w14:textId="77777777" w:rsidR="00BE3E3B" w:rsidRDefault="00BE3E3B" w:rsidP="00BE3E3B">
            <w:pPr>
              <w:jc w:val="center"/>
              <w:rPr>
                <w:rFonts w:ascii="Arial" w:hAnsi="Arial" w:cs="Arial"/>
                <w:b/>
                <w:sz w:val="16"/>
                <w:szCs w:val="16"/>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BE3E3B" w:rsidRPr="00272439" w14:paraId="6E7C3B61" w14:textId="77777777" w:rsidTr="006C4A0E">
              <w:trPr>
                <w:trHeight w:val="178"/>
              </w:trPr>
              <w:tc>
                <w:tcPr>
                  <w:tcW w:w="541" w:type="dxa"/>
                  <w:shd w:val="clear" w:color="auto" w:fill="auto"/>
                </w:tcPr>
                <w:p w14:paraId="7DEED3B8" w14:textId="77777777" w:rsidR="00BE3E3B" w:rsidRPr="00272439" w:rsidRDefault="00BE3E3B" w:rsidP="00BE3E3B">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4E3D333A"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1CE31BCD"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4FAE583F"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E3E3B" w:rsidRPr="00272439" w14:paraId="44ACB65E" w14:textId="77777777" w:rsidTr="006C4A0E">
              <w:trPr>
                <w:trHeight w:val="178"/>
              </w:trPr>
              <w:tc>
                <w:tcPr>
                  <w:tcW w:w="541" w:type="dxa"/>
                  <w:shd w:val="clear" w:color="auto" w:fill="auto"/>
                </w:tcPr>
                <w:p w14:paraId="2EFEF7EB" w14:textId="471FA25F" w:rsidR="00BE3E3B" w:rsidRPr="00272439" w:rsidRDefault="00AD0FEF" w:rsidP="00BE3E3B">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c>
                <w:tcPr>
                  <w:tcW w:w="540" w:type="dxa"/>
                  <w:shd w:val="clear" w:color="auto" w:fill="auto"/>
                </w:tcPr>
                <w:p w14:paraId="0679B9A2"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06D3255E"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6D4D2C63"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r>
          </w:tbl>
          <w:p w14:paraId="23BF3EA4" w14:textId="27A8E620" w:rsidR="00BE3E3B" w:rsidRPr="008B15A3" w:rsidRDefault="00BE3E3B" w:rsidP="00BE3E3B">
            <w:pPr>
              <w:jc w:val="center"/>
            </w:pPr>
          </w:p>
        </w:tc>
        <w:tc>
          <w:tcPr>
            <w:tcW w:w="8079" w:type="dxa"/>
          </w:tcPr>
          <w:p w14:paraId="0D7D6791"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 xml:space="preserve">7.1 O processo de tratamento de reclamações deve contemplar: </w:t>
            </w:r>
          </w:p>
          <w:p w14:paraId="1EFADEB3" w14:textId="77777777" w:rsidR="00BE3E3B" w:rsidRPr="00776850" w:rsidRDefault="00BE3E3B" w:rsidP="00EC3DC5">
            <w:pPr>
              <w:pStyle w:val="PargrafodaLista"/>
              <w:numPr>
                <w:ilvl w:val="0"/>
                <w:numId w:val="4"/>
              </w:numPr>
              <w:jc w:val="both"/>
              <w:rPr>
                <w:rFonts w:ascii="Arial" w:hAnsi="Arial" w:cs="Arial"/>
                <w:sz w:val="14"/>
                <w:szCs w:val="18"/>
              </w:rPr>
            </w:pPr>
            <w:r w:rsidRPr="00776850">
              <w:rPr>
                <w:rFonts w:ascii="Arial" w:hAnsi="Arial" w:cs="Arial"/>
                <w:sz w:val="14"/>
                <w:szCs w:val="18"/>
              </w:rPr>
              <w:t xml:space="preserve">Um sistema para tratamento das reclamações, assinado pelo responsável formalmente designado para tal, que evidencie que o Fornecedor solicitante da certificação e a LMP: </w:t>
            </w:r>
          </w:p>
          <w:p w14:paraId="193E3546"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 xml:space="preserve">Valorizam e dão efetivo tratamento às reclamações apresentadas; </w:t>
            </w:r>
          </w:p>
          <w:p w14:paraId="028E7368"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 xml:space="preserve">Conhecem e comprometem-se a cumprir e sujeitar-se às penalidades previstas nas leis, especificamente na Lei n.º 8078/1990; </w:t>
            </w:r>
          </w:p>
          <w:p w14:paraId="2DEE205E"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 xml:space="preserve">Analisam criticamente os resultados, bem como tomam as providências devidas, em função das reclamações recebidas; </w:t>
            </w:r>
          </w:p>
          <w:p w14:paraId="235C89D9"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 xml:space="preserve">Definem responsabilidades quanto ao tratamento das reclamações; </w:t>
            </w:r>
          </w:p>
          <w:p w14:paraId="30211031"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 xml:space="preserve">Comprometem-se a responder ao Inmetro qualquer reclamação no prazo de 15 (quinze) dias corridos; </w:t>
            </w:r>
          </w:p>
          <w:p w14:paraId="7F76F0C7"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 xml:space="preserve">Comprometem-se a responder ao reclamante quanto ao recebimento, tratamento e conclusão da reclamação, conforme prazos estabelecidos internamente. </w:t>
            </w:r>
          </w:p>
          <w:p w14:paraId="10FFFF5A" w14:textId="77777777" w:rsidR="00BE3E3B" w:rsidRPr="00776850" w:rsidRDefault="00BE3E3B" w:rsidP="00EC3DC5">
            <w:pPr>
              <w:pStyle w:val="PargrafodaLista"/>
              <w:numPr>
                <w:ilvl w:val="0"/>
                <w:numId w:val="4"/>
              </w:numPr>
              <w:jc w:val="both"/>
              <w:rPr>
                <w:rFonts w:ascii="Arial" w:hAnsi="Arial" w:cs="Arial"/>
                <w:sz w:val="14"/>
                <w:szCs w:val="18"/>
              </w:rPr>
            </w:pPr>
            <w:r w:rsidRPr="00776850">
              <w:rPr>
                <w:rFonts w:ascii="Arial" w:hAnsi="Arial" w:cs="Arial"/>
                <w:sz w:val="14"/>
                <w:szCs w:val="18"/>
              </w:rPr>
              <w:t xml:space="preserve">Uma sistemática para o tratamento de reclamações contendo o registro de cada uma, o tratamento dado e o estágio atual; </w:t>
            </w:r>
          </w:p>
          <w:p w14:paraId="47F3D951" w14:textId="77777777" w:rsidR="00BE3E3B" w:rsidRPr="00776850" w:rsidRDefault="00BE3E3B" w:rsidP="00EC3DC5">
            <w:pPr>
              <w:pStyle w:val="PargrafodaLista"/>
              <w:numPr>
                <w:ilvl w:val="0"/>
                <w:numId w:val="4"/>
              </w:numPr>
              <w:jc w:val="both"/>
              <w:rPr>
                <w:rFonts w:ascii="Arial" w:hAnsi="Arial" w:cs="Arial"/>
                <w:sz w:val="14"/>
                <w:szCs w:val="18"/>
              </w:rPr>
            </w:pPr>
            <w:r w:rsidRPr="00776850">
              <w:rPr>
                <w:rFonts w:ascii="Arial" w:hAnsi="Arial" w:cs="Arial"/>
                <w:sz w:val="14"/>
                <w:szCs w:val="18"/>
              </w:rPr>
              <w:t xml:space="preserve">A indicação formal de uma pessoa ou equipe, devidamente capacitada e com liberdade para o tratamento das reclamações; </w:t>
            </w:r>
          </w:p>
          <w:p w14:paraId="70E4C60D" w14:textId="77777777" w:rsidR="00BE3E3B" w:rsidRPr="00776850" w:rsidRDefault="00BE3E3B" w:rsidP="00EC3DC5">
            <w:pPr>
              <w:pStyle w:val="PargrafodaLista"/>
              <w:numPr>
                <w:ilvl w:val="0"/>
                <w:numId w:val="4"/>
              </w:numPr>
              <w:jc w:val="both"/>
              <w:rPr>
                <w:rFonts w:ascii="Arial" w:hAnsi="Arial" w:cs="Arial"/>
                <w:sz w:val="14"/>
                <w:szCs w:val="18"/>
              </w:rPr>
            </w:pPr>
            <w:r w:rsidRPr="00776850">
              <w:rPr>
                <w:rFonts w:ascii="Arial" w:hAnsi="Arial" w:cs="Arial"/>
                <w:sz w:val="14"/>
                <w:szCs w:val="18"/>
              </w:rPr>
              <w:t xml:space="preserve">Número de telefone ou outros meios para atendimento às reclamações e formulário de registro de reclamações, que inclua código ou número de protocolo fornecido ao consumidor para acompanhamento. </w:t>
            </w:r>
          </w:p>
          <w:p w14:paraId="138EC175"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 xml:space="preserve">7.2 Análise crítica das reclamações recebidas e evidências da implementação das correspondentes ações corretivas, bem como das oportunidades de melhorias, registrando seus resultados; </w:t>
            </w:r>
          </w:p>
          <w:p w14:paraId="66A06C29" w14:textId="77777777" w:rsidR="00BE3E3B" w:rsidRPr="00776850" w:rsidRDefault="00BE3E3B" w:rsidP="00EC3DC5">
            <w:pPr>
              <w:jc w:val="both"/>
              <w:rPr>
                <w:rFonts w:ascii="Arial" w:hAnsi="Arial" w:cs="Arial"/>
                <w:sz w:val="14"/>
                <w:szCs w:val="18"/>
              </w:rPr>
            </w:pPr>
            <w:r w:rsidRPr="00776850">
              <w:rPr>
                <w:rFonts w:ascii="Arial" w:hAnsi="Arial" w:cs="Arial"/>
                <w:sz w:val="14"/>
                <w:szCs w:val="18"/>
              </w:rPr>
              <w:t>7.3 O solicitante deve garantir o encaminhamento das reclamações ao fabricante e das respostas às mesmas do fabricante ao cliente;</w:t>
            </w:r>
          </w:p>
          <w:p w14:paraId="5F72A0D8" w14:textId="77777777" w:rsidR="008B15A3" w:rsidRDefault="00BE3E3B" w:rsidP="00EC3DC5">
            <w:pPr>
              <w:rPr>
                <w:rFonts w:ascii="Arial" w:hAnsi="Arial" w:cs="Arial"/>
                <w:sz w:val="14"/>
                <w:szCs w:val="18"/>
              </w:rPr>
            </w:pPr>
            <w:r w:rsidRPr="00776850">
              <w:rPr>
                <w:rFonts w:ascii="Arial" w:hAnsi="Arial" w:cs="Arial"/>
                <w:sz w:val="14"/>
                <w:szCs w:val="18"/>
              </w:rPr>
              <w:t>7.4 O solicitante deve ter um tratamento de reclamações que contemple o requisito 7 do RGCP, expresso na forma de Política para Tratamento das Reclamações assinada por seu executivo maior.</w:t>
            </w:r>
          </w:p>
          <w:p w14:paraId="733E1E13" w14:textId="77777777" w:rsidR="00EC3DC5" w:rsidRPr="00D8298E" w:rsidRDefault="00EC3DC5" w:rsidP="00AD0FEF">
            <w:pPr>
              <w:spacing w:line="360" w:lineRule="auto"/>
              <w:rPr>
                <w:rFonts w:ascii="Arial" w:hAnsi="Arial" w:cs="Arial"/>
                <w:b/>
                <w:i/>
                <w:iCs/>
                <w:sz w:val="18"/>
                <w:szCs w:val="18"/>
              </w:rPr>
            </w:pPr>
            <w:r w:rsidRPr="00D8298E">
              <w:rPr>
                <w:rFonts w:ascii="Arial" w:hAnsi="Arial" w:cs="Arial"/>
                <w:b/>
                <w:i/>
                <w:iCs/>
                <w:sz w:val="18"/>
                <w:szCs w:val="18"/>
              </w:rPr>
              <w:t>VERIFICADOS:</w:t>
            </w:r>
          </w:p>
          <w:p w14:paraId="0DCBE6BF" w14:textId="2FE9F845" w:rsidR="00BE3E3B" w:rsidRDefault="00BE3E3B" w:rsidP="00AD0FEF">
            <w:pPr>
              <w:spacing w:line="276" w:lineRule="auto"/>
              <w:rPr>
                <w:rFonts w:ascii="Arial" w:hAnsi="Arial" w:cs="Arial"/>
                <w:b/>
                <w:sz w:val="16"/>
                <w:szCs w:val="16"/>
              </w:rPr>
            </w:pPr>
            <w:r w:rsidRPr="00B65365">
              <w:rPr>
                <w:rFonts w:ascii="Arial" w:hAnsi="Arial" w:cs="Arial"/>
                <w:b/>
                <w:sz w:val="16"/>
                <w:szCs w:val="16"/>
              </w:rPr>
              <w:t>Evidência objetiva:</w:t>
            </w:r>
          </w:p>
          <w:p w14:paraId="21779E28" w14:textId="742A0DF1" w:rsidR="00AD0FEF" w:rsidRDefault="00AD0FEF" w:rsidP="00AD0FEF">
            <w:pPr>
              <w:numPr>
                <w:ilvl w:val="0"/>
                <w:numId w:val="13"/>
              </w:numPr>
              <w:spacing w:line="276" w:lineRule="auto"/>
              <w:ind w:left="350" w:hanging="142"/>
              <w:rPr>
                <w:rFonts w:ascii="Arial" w:hAnsi="Arial" w:cs="Arial"/>
                <w:bCs/>
                <w:i/>
                <w:iCs/>
                <w:sz w:val="18"/>
                <w:szCs w:val="18"/>
              </w:rPr>
            </w:pPr>
            <w:r w:rsidRPr="00B13081">
              <w:rPr>
                <w:rFonts w:ascii="Arial" w:hAnsi="Arial" w:cs="Arial"/>
                <w:bCs/>
                <w:i/>
                <w:iCs/>
                <w:sz w:val="18"/>
                <w:szCs w:val="18"/>
              </w:rPr>
              <w:t xml:space="preserve">POP </w:t>
            </w:r>
            <w:r>
              <w:rPr>
                <w:rFonts w:ascii="Arial" w:hAnsi="Arial" w:cs="Arial"/>
                <w:bCs/>
                <w:i/>
                <w:iCs/>
                <w:sz w:val="18"/>
                <w:szCs w:val="18"/>
              </w:rPr>
              <w:t>1</w:t>
            </w:r>
            <w:r w:rsidRPr="00B13081">
              <w:rPr>
                <w:rFonts w:ascii="Arial" w:hAnsi="Arial" w:cs="Arial"/>
                <w:bCs/>
                <w:i/>
                <w:iCs/>
                <w:sz w:val="18"/>
                <w:szCs w:val="18"/>
              </w:rPr>
              <w:t>8.</w:t>
            </w:r>
            <w:r>
              <w:rPr>
                <w:rFonts w:ascii="Arial" w:hAnsi="Arial" w:cs="Arial"/>
                <w:bCs/>
                <w:i/>
                <w:iCs/>
                <w:sz w:val="18"/>
                <w:szCs w:val="18"/>
              </w:rPr>
              <w:t>000</w:t>
            </w:r>
            <w:r w:rsidRPr="00B13081">
              <w:rPr>
                <w:rFonts w:ascii="Arial" w:hAnsi="Arial" w:cs="Arial"/>
                <w:bCs/>
                <w:i/>
                <w:iCs/>
                <w:sz w:val="18"/>
                <w:szCs w:val="18"/>
              </w:rPr>
              <w:t xml:space="preserve"> – </w:t>
            </w:r>
            <w:r>
              <w:rPr>
                <w:rFonts w:ascii="Arial" w:hAnsi="Arial" w:cs="Arial"/>
                <w:bCs/>
                <w:i/>
                <w:iCs/>
                <w:sz w:val="18"/>
                <w:szCs w:val="18"/>
              </w:rPr>
              <w:t xml:space="preserve">Assistência Técnica e Atendimento ao Cliente </w:t>
            </w:r>
            <w:r w:rsidRPr="00B13081">
              <w:rPr>
                <w:rFonts w:ascii="Arial" w:hAnsi="Arial" w:cs="Arial"/>
                <w:bCs/>
                <w:i/>
                <w:iCs/>
                <w:sz w:val="18"/>
                <w:szCs w:val="18"/>
              </w:rPr>
              <w:t>– Versão: 0</w:t>
            </w:r>
            <w:r>
              <w:rPr>
                <w:rFonts w:ascii="Arial" w:hAnsi="Arial" w:cs="Arial"/>
                <w:bCs/>
                <w:i/>
                <w:iCs/>
                <w:sz w:val="18"/>
                <w:szCs w:val="18"/>
              </w:rPr>
              <w:t>6</w:t>
            </w:r>
            <w:r w:rsidRPr="00B13081">
              <w:rPr>
                <w:rFonts w:ascii="Arial" w:hAnsi="Arial" w:cs="Arial"/>
                <w:bCs/>
                <w:i/>
                <w:iCs/>
                <w:sz w:val="18"/>
                <w:szCs w:val="18"/>
              </w:rPr>
              <w:t xml:space="preserve"> de </w:t>
            </w:r>
            <w:r>
              <w:rPr>
                <w:rFonts w:ascii="Arial" w:hAnsi="Arial" w:cs="Arial"/>
                <w:bCs/>
                <w:i/>
                <w:iCs/>
                <w:sz w:val="18"/>
                <w:szCs w:val="18"/>
              </w:rPr>
              <w:t>30/09/2015</w:t>
            </w:r>
            <w:r w:rsidR="00245D49">
              <w:rPr>
                <w:rFonts w:ascii="Arial" w:hAnsi="Arial" w:cs="Arial"/>
                <w:bCs/>
                <w:i/>
                <w:iCs/>
                <w:sz w:val="18"/>
                <w:szCs w:val="18"/>
              </w:rPr>
              <w:t xml:space="preserve"> – ANEXO V – Política para Tratamento de Reclamações da Empresa. </w:t>
            </w:r>
          </w:p>
          <w:p w14:paraId="7AD2CD6D" w14:textId="746F80F3" w:rsidR="006464A2" w:rsidRPr="00AD0FEF" w:rsidRDefault="00AD0FEF" w:rsidP="00AD0FEF">
            <w:pPr>
              <w:spacing w:line="276" w:lineRule="auto"/>
              <w:rPr>
                <w:rFonts w:ascii="Arial" w:hAnsi="Arial" w:cs="Arial"/>
                <w:bCs/>
                <w:i/>
                <w:iCs/>
                <w:sz w:val="18"/>
                <w:szCs w:val="18"/>
              </w:rPr>
            </w:pPr>
            <w:r>
              <w:rPr>
                <w:rFonts w:ascii="Arial" w:hAnsi="Arial" w:cs="Arial"/>
                <w:bCs/>
                <w:i/>
                <w:iCs/>
                <w:sz w:val="18"/>
                <w:szCs w:val="18"/>
              </w:rPr>
              <w:t xml:space="preserve">Nota: a tratativa das reclamações de clientes é realizada via Assistência Técnica. </w:t>
            </w:r>
          </w:p>
        </w:tc>
      </w:tr>
      <w:tr w:rsidR="008D4629" w:rsidRPr="008B15A3" w14:paraId="4D7785DF" w14:textId="77777777" w:rsidTr="00C35B5F">
        <w:tc>
          <w:tcPr>
            <w:tcW w:w="10773" w:type="dxa"/>
            <w:gridSpan w:val="2"/>
          </w:tcPr>
          <w:p w14:paraId="60D10346" w14:textId="4978EB47" w:rsidR="008D4629" w:rsidRPr="008D4629" w:rsidRDefault="008D4629" w:rsidP="008D4629">
            <w:pPr>
              <w:spacing w:before="60" w:after="60"/>
              <w:jc w:val="center"/>
              <w:rPr>
                <w:rFonts w:ascii="Arial" w:hAnsi="Arial" w:cs="Arial"/>
                <w:b/>
                <w:bCs/>
                <w:sz w:val="20"/>
                <w:szCs w:val="20"/>
              </w:rPr>
            </w:pPr>
            <w:proofErr w:type="spellStart"/>
            <w:r w:rsidRPr="008D4629">
              <w:rPr>
                <w:rFonts w:ascii="Arial" w:hAnsi="Arial" w:cs="Arial"/>
                <w:b/>
                <w:bCs/>
                <w:sz w:val="20"/>
                <w:szCs w:val="20"/>
              </w:rPr>
              <w:t>Additional</w:t>
            </w:r>
            <w:proofErr w:type="spellEnd"/>
            <w:r w:rsidRPr="008D4629">
              <w:rPr>
                <w:rFonts w:ascii="Arial" w:hAnsi="Arial" w:cs="Arial"/>
                <w:b/>
                <w:bCs/>
                <w:sz w:val="20"/>
                <w:szCs w:val="20"/>
              </w:rPr>
              <w:t xml:space="preserve"> </w:t>
            </w:r>
            <w:proofErr w:type="spellStart"/>
            <w:r w:rsidRPr="008D4629">
              <w:rPr>
                <w:rFonts w:ascii="Arial" w:hAnsi="Arial" w:cs="Arial"/>
                <w:b/>
                <w:bCs/>
                <w:sz w:val="20"/>
                <w:szCs w:val="20"/>
              </w:rPr>
              <w:t>documents</w:t>
            </w:r>
            <w:proofErr w:type="spellEnd"/>
          </w:p>
        </w:tc>
      </w:tr>
      <w:tr w:rsidR="008D4629" w:rsidRPr="00A92B65" w14:paraId="57A20A69" w14:textId="77777777" w:rsidTr="006464A2">
        <w:tc>
          <w:tcPr>
            <w:tcW w:w="2694" w:type="dxa"/>
          </w:tcPr>
          <w:p w14:paraId="2FF4576C" w14:textId="77777777" w:rsidR="008D4629" w:rsidRPr="008D4629" w:rsidRDefault="008D4629" w:rsidP="008D4629">
            <w:pPr>
              <w:jc w:val="center"/>
              <w:rPr>
                <w:rFonts w:ascii="Arial" w:hAnsi="Arial" w:cs="Arial"/>
                <w:b/>
                <w:sz w:val="16"/>
                <w:szCs w:val="16"/>
              </w:rPr>
            </w:pPr>
            <w:r w:rsidRPr="008D4629">
              <w:rPr>
                <w:rFonts w:ascii="Arial" w:hAnsi="Arial" w:cs="Arial"/>
                <w:b/>
                <w:sz w:val="16"/>
                <w:szCs w:val="16"/>
              </w:rPr>
              <w:t xml:space="preserve">GTIN </w:t>
            </w:r>
            <w:proofErr w:type="spellStart"/>
            <w:r w:rsidRPr="008D4629">
              <w:rPr>
                <w:rFonts w:ascii="Arial" w:hAnsi="Arial" w:cs="Arial"/>
                <w:b/>
                <w:sz w:val="16"/>
                <w:szCs w:val="16"/>
              </w:rPr>
              <w:t>barcode</w:t>
            </w:r>
            <w:proofErr w:type="spellEnd"/>
          </w:p>
          <w:p w14:paraId="556DFAD1" w14:textId="088CF269" w:rsidR="008D4629" w:rsidRDefault="008D4629" w:rsidP="008D4629">
            <w:pPr>
              <w:jc w:val="center"/>
              <w:rPr>
                <w:rFonts w:ascii="Arial" w:hAnsi="Arial" w:cs="Arial"/>
                <w:b/>
                <w:sz w:val="16"/>
                <w:szCs w:val="16"/>
              </w:rPr>
            </w:pPr>
          </w:p>
        </w:tc>
        <w:tc>
          <w:tcPr>
            <w:tcW w:w="8079" w:type="dxa"/>
          </w:tcPr>
          <w:p w14:paraId="784CEDEC" w14:textId="77777777" w:rsidR="008D4629" w:rsidRDefault="008D4629" w:rsidP="00BE3E3B">
            <w:pPr>
              <w:spacing w:before="60" w:after="60"/>
              <w:jc w:val="both"/>
              <w:rPr>
                <w:rFonts w:ascii="Arial" w:hAnsi="Arial" w:cs="Arial"/>
                <w:sz w:val="14"/>
                <w:szCs w:val="18"/>
                <w:lang w:val="en-US"/>
              </w:rPr>
            </w:pPr>
            <w:r w:rsidRPr="008D4629">
              <w:rPr>
                <w:rFonts w:ascii="Arial" w:hAnsi="Arial" w:cs="Arial"/>
                <w:sz w:val="14"/>
                <w:szCs w:val="18"/>
                <w:lang w:val="en-US"/>
              </w:rPr>
              <w:t xml:space="preserve">Take a picture and insert it </w:t>
            </w:r>
            <w:proofErr w:type="gramStart"/>
            <w:r w:rsidRPr="008D4629">
              <w:rPr>
                <w:rFonts w:ascii="Arial" w:hAnsi="Arial" w:cs="Arial"/>
                <w:sz w:val="14"/>
                <w:szCs w:val="18"/>
                <w:lang w:val="en-US"/>
              </w:rPr>
              <w:t>here</w:t>
            </w:r>
            <w:proofErr w:type="gramEnd"/>
          </w:p>
          <w:p w14:paraId="773C1943" w14:textId="13948268" w:rsidR="00CF5479" w:rsidRPr="008D4629" w:rsidRDefault="00CF5479" w:rsidP="00CF5479">
            <w:pPr>
              <w:numPr>
                <w:ilvl w:val="0"/>
                <w:numId w:val="11"/>
              </w:numPr>
              <w:spacing w:line="276" w:lineRule="auto"/>
              <w:jc w:val="both"/>
              <w:rPr>
                <w:rFonts w:ascii="Arial" w:hAnsi="Arial" w:cs="Arial"/>
                <w:sz w:val="14"/>
                <w:szCs w:val="18"/>
                <w:lang w:val="en-US"/>
              </w:rPr>
            </w:pPr>
            <w:r w:rsidRPr="00CF5479">
              <w:rPr>
                <w:rFonts w:ascii="Arial" w:hAnsi="Arial" w:cs="Arial"/>
                <w:bCs/>
                <w:i/>
                <w:iCs/>
                <w:sz w:val="18"/>
                <w:szCs w:val="18"/>
              </w:rPr>
              <w:t>Não aplicável.</w:t>
            </w:r>
          </w:p>
        </w:tc>
      </w:tr>
      <w:tr w:rsidR="008D4629" w:rsidRPr="00CA5C64" w14:paraId="76A6CE8C" w14:textId="77777777" w:rsidTr="006464A2">
        <w:tc>
          <w:tcPr>
            <w:tcW w:w="2694" w:type="dxa"/>
          </w:tcPr>
          <w:p w14:paraId="316F7CC8" w14:textId="7DDFD61B" w:rsidR="008D4629" w:rsidRDefault="008D4629" w:rsidP="008D4629">
            <w:pPr>
              <w:jc w:val="center"/>
              <w:rPr>
                <w:rFonts w:ascii="Arial" w:hAnsi="Arial" w:cs="Arial"/>
                <w:b/>
                <w:sz w:val="16"/>
                <w:szCs w:val="16"/>
              </w:rPr>
            </w:pPr>
            <w:proofErr w:type="spellStart"/>
            <w:r w:rsidRPr="008D4629">
              <w:rPr>
                <w:rFonts w:ascii="Arial" w:hAnsi="Arial" w:cs="Arial"/>
                <w:b/>
                <w:sz w:val="16"/>
                <w:szCs w:val="16"/>
              </w:rPr>
              <w:t>descriptive</w:t>
            </w:r>
            <w:proofErr w:type="spellEnd"/>
            <w:r w:rsidRPr="008D4629">
              <w:rPr>
                <w:rFonts w:ascii="Arial" w:hAnsi="Arial" w:cs="Arial"/>
                <w:b/>
                <w:sz w:val="16"/>
                <w:szCs w:val="16"/>
              </w:rPr>
              <w:t xml:space="preserve"> memorial</w:t>
            </w:r>
          </w:p>
        </w:tc>
        <w:tc>
          <w:tcPr>
            <w:tcW w:w="8079" w:type="dxa"/>
          </w:tcPr>
          <w:p w14:paraId="26C45A51" w14:textId="77777777" w:rsidR="008D4629" w:rsidRPr="008D4629" w:rsidRDefault="008D4629" w:rsidP="008D4629">
            <w:pPr>
              <w:spacing w:before="60" w:after="60"/>
              <w:jc w:val="both"/>
              <w:rPr>
                <w:rFonts w:ascii="Arial" w:hAnsi="Arial" w:cs="Arial"/>
                <w:sz w:val="14"/>
                <w:szCs w:val="18"/>
                <w:lang w:val="en-US"/>
              </w:rPr>
            </w:pPr>
            <w:r w:rsidRPr="008D4629">
              <w:rPr>
                <w:rFonts w:ascii="Arial" w:hAnsi="Arial" w:cs="Arial"/>
                <w:sz w:val="14"/>
                <w:szCs w:val="18"/>
                <w:lang w:val="en-US"/>
              </w:rPr>
              <w:t>Does the descriptive memorial have the following items?</w:t>
            </w:r>
          </w:p>
          <w:p w14:paraId="338F69CF" w14:textId="77777777" w:rsidR="008D4629" w:rsidRPr="008D4629" w:rsidRDefault="008D4629" w:rsidP="008D4629">
            <w:pPr>
              <w:spacing w:before="60" w:after="60"/>
              <w:jc w:val="both"/>
              <w:rPr>
                <w:rFonts w:ascii="Arial" w:hAnsi="Arial" w:cs="Arial"/>
                <w:sz w:val="14"/>
                <w:szCs w:val="18"/>
                <w:lang w:val="en-US"/>
              </w:rPr>
            </w:pPr>
            <w:r w:rsidRPr="008D4629">
              <w:rPr>
                <w:rFonts w:ascii="Arial" w:hAnsi="Arial" w:cs="Arial"/>
                <w:sz w:val="14"/>
                <w:szCs w:val="18"/>
                <w:lang w:val="en-US"/>
              </w:rPr>
              <w:t>Make up the descriptive memorial:</w:t>
            </w:r>
          </w:p>
          <w:p w14:paraId="1FDB028B" w14:textId="77777777" w:rsidR="008D4629" w:rsidRPr="008D4629" w:rsidRDefault="008D4629" w:rsidP="008D4629">
            <w:pPr>
              <w:spacing w:before="60" w:after="60"/>
              <w:jc w:val="both"/>
              <w:rPr>
                <w:rFonts w:ascii="Arial" w:hAnsi="Arial" w:cs="Arial"/>
                <w:sz w:val="14"/>
                <w:szCs w:val="18"/>
                <w:lang w:val="en-US"/>
              </w:rPr>
            </w:pPr>
            <w:r w:rsidRPr="008D4629">
              <w:rPr>
                <w:rFonts w:ascii="Arial" w:hAnsi="Arial" w:cs="Arial"/>
                <w:sz w:val="14"/>
                <w:szCs w:val="18"/>
                <w:lang w:val="en-US"/>
              </w:rPr>
              <w:t xml:space="preserve">1. Product description contemplating its constructive and functional </w:t>
            </w:r>
            <w:proofErr w:type="gramStart"/>
            <w:r w:rsidRPr="008D4629">
              <w:rPr>
                <w:rFonts w:ascii="Arial" w:hAnsi="Arial" w:cs="Arial"/>
                <w:sz w:val="14"/>
                <w:szCs w:val="18"/>
                <w:lang w:val="en-US"/>
              </w:rPr>
              <w:t>details;</w:t>
            </w:r>
            <w:proofErr w:type="gramEnd"/>
          </w:p>
          <w:p w14:paraId="2FFD47E4" w14:textId="77777777" w:rsidR="008D4629" w:rsidRPr="008D4629" w:rsidRDefault="008D4629" w:rsidP="008D4629">
            <w:pPr>
              <w:spacing w:before="60" w:after="60"/>
              <w:jc w:val="both"/>
              <w:rPr>
                <w:rFonts w:ascii="Arial" w:hAnsi="Arial" w:cs="Arial"/>
                <w:sz w:val="14"/>
                <w:szCs w:val="18"/>
                <w:lang w:val="en-US"/>
              </w:rPr>
            </w:pPr>
            <w:r w:rsidRPr="008D4629">
              <w:rPr>
                <w:rFonts w:ascii="Arial" w:hAnsi="Arial" w:cs="Arial"/>
                <w:sz w:val="14"/>
                <w:szCs w:val="18"/>
                <w:lang w:val="en-US"/>
              </w:rPr>
              <w:t xml:space="preserve">2. List of critical components (including possible </w:t>
            </w:r>
            <w:proofErr w:type="gramStart"/>
            <w:r w:rsidRPr="008D4629">
              <w:rPr>
                <w:rFonts w:ascii="Arial" w:hAnsi="Arial" w:cs="Arial"/>
                <w:sz w:val="14"/>
                <w:szCs w:val="18"/>
                <w:lang w:val="en-US"/>
              </w:rPr>
              <w:t>suppliers</w:t>
            </w:r>
            <w:proofErr w:type="gramEnd"/>
            <w:r w:rsidRPr="008D4629">
              <w:rPr>
                <w:rFonts w:ascii="Arial" w:hAnsi="Arial" w:cs="Arial"/>
                <w:sz w:val="14"/>
                <w:szCs w:val="18"/>
                <w:lang w:val="en-US"/>
              </w:rPr>
              <w:t xml:space="preserve"> certifications);</w:t>
            </w:r>
          </w:p>
          <w:p w14:paraId="22BBD4EA" w14:textId="77777777" w:rsidR="008D4629" w:rsidRPr="00832986" w:rsidRDefault="008D4629" w:rsidP="008D4629">
            <w:pPr>
              <w:spacing w:before="60" w:after="60"/>
              <w:jc w:val="both"/>
              <w:rPr>
                <w:rFonts w:ascii="Arial" w:hAnsi="Arial" w:cs="Arial"/>
                <w:sz w:val="14"/>
                <w:szCs w:val="18"/>
                <w:lang w:val="en-US"/>
              </w:rPr>
            </w:pPr>
            <w:r w:rsidRPr="00832986">
              <w:rPr>
                <w:rFonts w:ascii="Arial" w:hAnsi="Arial" w:cs="Arial"/>
                <w:sz w:val="14"/>
                <w:szCs w:val="18"/>
                <w:lang w:val="en-US"/>
              </w:rPr>
              <w:t xml:space="preserve">3. List of standards applicable to the product with </w:t>
            </w:r>
            <w:proofErr w:type="gramStart"/>
            <w:r w:rsidRPr="00832986">
              <w:rPr>
                <w:rFonts w:ascii="Arial" w:hAnsi="Arial" w:cs="Arial"/>
                <w:sz w:val="14"/>
                <w:szCs w:val="18"/>
                <w:lang w:val="en-US"/>
              </w:rPr>
              <w:t>justifications;</w:t>
            </w:r>
            <w:proofErr w:type="gramEnd"/>
          </w:p>
          <w:p w14:paraId="1AE3DBBE" w14:textId="77777777" w:rsidR="008D4629" w:rsidRPr="00832986" w:rsidRDefault="008D4629" w:rsidP="008D4629">
            <w:pPr>
              <w:spacing w:before="60" w:after="60"/>
              <w:jc w:val="both"/>
              <w:rPr>
                <w:rFonts w:ascii="Arial" w:hAnsi="Arial" w:cs="Arial"/>
                <w:sz w:val="14"/>
                <w:szCs w:val="18"/>
                <w:lang w:val="en-US"/>
              </w:rPr>
            </w:pPr>
            <w:r w:rsidRPr="00832986">
              <w:rPr>
                <w:rFonts w:ascii="Arial" w:hAnsi="Arial" w:cs="Arial"/>
                <w:sz w:val="14"/>
                <w:szCs w:val="18"/>
                <w:lang w:val="en-US"/>
              </w:rPr>
              <w:t>4. Whether or not the product is part of a family (with justification</w:t>
            </w:r>
            <w:proofErr w:type="gramStart"/>
            <w:r w:rsidRPr="00832986">
              <w:rPr>
                <w:rFonts w:ascii="Arial" w:hAnsi="Arial" w:cs="Arial"/>
                <w:sz w:val="14"/>
                <w:szCs w:val="18"/>
                <w:lang w:val="en-US"/>
              </w:rPr>
              <w:t>);</w:t>
            </w:r>
            <w:proofErr w:type="gramEnd"/>
          </w:p>
          <w:p w14:paraId="3271CD7C" w14:textId="77777777" w:rsidR="008D4629" w:rsidRPr="00832986" w:rsidRDefault="008D4629" w:rsidP="008D4629">
            <w:pPr>
              <w:spacing w:before="60" w:after="60"/>
              <w:jc w:val="both"/>
              <w:rPr>
                <w:rFonts w:ascii="Arial" w:hAnsi="Arial" w:cs="Arial"/>
                <w:sz w:val="14"/>
                <w:szCs w:val="18"/>
                <w:lang w:val="en-US"/>
              </w:rPr>
            </w:pPr>
            <w:r w:rsidRPr="00832986">
              <w:rPr>
                <w:rFonts w:ascii="Arial" w:hAnsi="Arial" w:cs="Arial"/>
                <w:sz w:val="14"/>
                <w:szCs w:val="18"/>
                <w:lang w:val="en-US"/>
              </w:rPr>
              <w:t>5. Whether the product is or is part of an electromedical system (with justification</w:t>
            </w:r>
            <w:proofErr w:type="gramStart"/>
            <w:r w:rsidRPr="00832986">
              <w:rPr>
                <w:rFonts w:ascii="Arial" w:hAnsi="Arial" w:cs="Arial"/>
                <w:sz w:val="14"/>
                <w:szCs w:val="18"/>
                <w:lang w:val="en-US"/>
              </w:rPr>
              <w:t>);</w:t>
            </w:r>
            <w:proofErr w:type="gramEnd"/>
          </w:p>
          <w:p w14:paraId="1D12D5F5" w14:textId="52E4D022" w:rsidR="008D4629" w:rsidRPr="00832986" w:rsidRDefault="008D4629" w:rsidP="008D4629">
            <w:pPr>
              <w:spacing w:before="60" w:after="60"/>
              <w:jc w:val="both"/>
              <w:rPr>
                <w:rFonts w:ascii="Arial" w:hAnsi="Arial" w:cs="Arial"/>
                <w:sz w:val="14"/>
                <w:szCs w:val="18"/>
                <w:lang w:val="en-US"/>
              </w:rPr>
            </w:pPr>
            <w:r w:rsidRPr="00832986">
              <w:rPr>
                <w:rFonts w:ascii="Arial" w:hAnsi="Arial" w:cs="Arial"/>
                <w:sz w:val="14"/>
                <w:szCs w:val="18"/>
                <w:lang w:val="en-US"/>
              </w:rPr>
              <w:t>6. Description of the products that are part of the system (if applicable).</w:t>
            </w:r>
          </w:p>
        </w:tc>
      </w:tr>
      <w:tr w:rsidR="008D4629" w:rsidRPr="00CA5C64" w14:paraId="45C21B48" w14:textId="77777777" w:rsidTr="006464A2">
        <w:tc>
          <w:tcPr>
            <w:tcW w:w="2694" w:type="dxa"/>
          </w:tcPr>
          <w:p w14:paraId="78040542" w14:textId="5CC076D6" w:rsidR="008D4629" w:rsidRDefault="008D4629" w:rsidP="00BE3E3B">
            <w:pPr>
              <w:jc w:val="center"/>
              <w:rPr>
                <w:rFonts w:ascii="Arial" w:hAnsi="Arial" w:cs="Arial"/>
                <w:b/>
                <w:sz w:val="16"/>
                <w:szCs w:val="16"/>
              </w:rPr>
            </w:pPr>
            <w:proofErr w:type="spellStart"/>
            <w:r w:rsidRPr="008D4629">
              <w:rPr>
                <w:rFonts w:ascii="Arial" w:hAnsi="Arial" w:cs="Arial"/>
                <w:b/>
                <w:sz w:val="16"/>
                <w:szCs w:val="16"/>
              </w:rPr>
              <w:t>ackaging</w:t>
            </w:r>
            <w:proofErr w:type="spellEnd"/>
            <w:r w:rsidRPr="008D4629">
              <w:rPr>
                <w:rFonts w:ascii="Arial" w:hAnsi="Arial" w:cs="Arial"/>
                <w:b/>
                <w:sz w:val="16"/>
                <w:szCs w:val="16"/>
              </w:rPr>
              <w:t xml:space="preserve"> design </w:t>
            </w:r>
            <w:proofErr w:type="spellStart"/>
            <w:r w:rsidRPr="008D4629">
              <w:rPr>
                <w:rFonts w:ascii="Arial" w:hAnsi="Arial" w:cs="Arial"/>
                <w:b/>
                <w:sz w:val="16"/>
                <w:szCs w:val="16"/>
              </w:rPr>
              <w:t>or</w:t>
            </w:r>
            <w:proofErr w:type="spellEnd"/>
            <w:r w:rsidRPr="008D4629">
              <w:rPr>
                <w:rFonts w:ascii="Arial" w:hAnsi="Arial" w:cs="Arial"/>
                <w:b/>
                <w:sz w:val="16"/>
                <w:szCs w:val="16"/>
              </w:rPr>
              <w:t xml:space="preserve"> </w:t>
            </w:r>
            <w:proofErr w:type="spellStart"/>
            <w:r w:rsidRPr="008D4629">
              <w:rPr>
                <w:rFonts w:ascii="Arial" w:hAnsi="Arial" w:cs="Arial"/>
                <w:b/>
                <w:sz w:val="16"/>
                <w:szCs w:val="16"/>
              </w:rPr>
              <w:t>artwork</w:t>
            </w:r>
            <w:proofErr w:type="spellEnd"/>
          </w:p>
        </w:tc>
        <w:tc>
          <w:tcPr>
            <w:tcW w:w="8079" w:type="dxa"/>
          </w:tcPr>
          <w:p w14:paraId="4D4AB301" w14:textId="6350E88A" w:rsidR="008D4629" w:rsidRPr="008D4629" w:rsidRDefault="008D4629" w:rsidP="00BE3E3B">
            <w:pPr>
              <w:spacing w:before="60" w:after="60"/>
              <w:jc w:val="both"/>
              <w:rPr>
                <w:rFonts w:ascii="Arial" w:hAnsi="Arial" w:cs="Arial"/>
                <w:sz w:val="14"/>
                <w:szCs w:val="18"/>
                <w:lang w:val="en-US"/>
              </w:rPr>
            </w:pPr>
            <w:r w:rsidRPr="008D4629">
              <w:rPr>
                <w:rFonts w:ascii="Arial" w:hAnsi="Arial" w:cs="Arial"/>
                <w:sz w:val="14"/>
                <w:szCs w:val="18"/>
                <w:lang w:val="en-US"/>
              </w:rPr>
              <w:t>Take a picture and insert it here</w:t>
            </w:r>
          </w:p>
        </w:tc>
      </w:tr>
    </w:tbl>
    <w:p w14:paraId="4802823D" w14:textId="77777777" w:rsidR="00EC3DC5" w:rsidRDefault="00EC3DC5">
      <w:pPr>
        <w:rPr>
          <w:lang w:val="en-US"/>
        </w:rPr>
      </w:pPr>
    </w:p>
    <w:p w14:paraId="0CF1986B" w14:textId="77777777" w:rsidR="00AD0FEF" w:rsidRDefault="00AD0FEF">
      <w:pPr>
        <w:rPr>
          <w:lang w:val="en-US"/>
        </w:rPr>
      </w:pPr>
    </w:p>
    <w:p w14:paraId="29D8EF4C" w14:textId="77777777" w:rsidR="00AD0FEF" w:rsidRPr="00327CBF" w:rsidRDefault="00AD0FEF">
      <w:pPr>
        <w:rPr>
          <w:lang w:val="en-US"/>
        </w:rPr>
      </w:pPr>
    </w:p>
    <w:tbl>
      <w:tblPr>
        <w:tblStyle w:val="Tabelacomgrade"/>
        <w:tblW w:w="10773" w:type="dxa"/>
        <w:tblInd w:w="-1139" w:type="dxa"/>
        <w:tblLayout w:type="fixed"/>
        <w:tblLook w:val="04A0" w:firstRow="1" w:lastRow="0" w:firstColumn="1" w:lastColumn="0" w:noHBand="0" w:noVBand="1"/>
      </w:tblPr>
      <w:tblGrid>
        <w:gridCol w:w="2694"/>
        <w:gridCol w:w="8079"/>
      </w:tblGrid>
      <w:tr w:rsidR="00BE3E3B" w:rsidRPr="008B15A3" w14:paraId="3F18F7DD" w14:textId="77777777" w:rsidTr="00F3756B">
        <w:trPr>
          <w:trHeight w:val="651"/>
        </w:trPr>
        <w:tc>
          <w:tcPr>
            <w:tcW w:w="10773" w:type="dxa"/>
            <w:gridSpan w:val="2"/>
          </w:tcPr>
          <w:p w14:paraId="57A5D083" w14:textId="2EDA6160" w:rsidR="00BE3E3B" w:rsidRPr="00BE3E3B" w:rsidRDefault="00BE3E3B" w:rsidP="00BE3E3B">
            <w:pPr>
              <w:spacing w:before="60" w:after="60"/>
              <w:jc w:val="center"/>
              <w:rPr>
                <w:rFonts w:ascii="Arial" w:hAnsi="Arial" w:cs="Arial"/>
                <w:b/>
                <w:sz w:val="20"/>
                <w:szCs w:val="20"/>
              </w:rPr>
            </w:pPr>
            <w:r w:rsidRPr="00BE3E3B">
              <w:rPr>
                <w:rFonts w:ascii="Arial" w:hAnsi="Arial" w:cs="Arial"/>
                <w:b/>
                <w:sz w:val="20"/>
                <w:szCs w:val="20"/>
              </w:rPr>
              <w:t xml:space="preserve">Item 10 da portaria </w:t>
            </w:r>
            <w:r w:rsidR="003A79B5">
              <w:rPr>
                <w:rFonts w:ascii="Arial" w:hAnsi="Arial" w:cs="Arial"/>
                <w:b/>
                <w:sz w:val="20"/>
                <w:szCs w:val="20"/>
              </w:rPr>
              <w:t>384</w:t>
            </w:r>
            <w:r w:rsidRPr="00BE3E3B">
              <w:rPr>
                <w:rFonts w:ascii="Arial" w:hAnsi="Arial" w:cs="Arial"/>
                <w:b/>
                <w:sz w:val="20"/>
                <w:szCs w:val="20"/>
              </w:rPr>
              <w:t xml:space="preserve"> - AUDITORIA DE ENCERRAMENTO </w:t>
            </w:r>
          </w:p>
          <w:p w14:paraId="27889DC3" w14:textId="7D44D105" w:rsidR="00BE3E3B" w:rsidRPr="00F3756B" w:rsidRDefault="00BE3E3B" w:rsidP="00F3756B">
            <w:pPr>
              <w:autoSpaceDE w:val="0"/>
              <w:adjustRightInd w:val="0"/>
              <w:spacing w:before="60" w:after="60"/>
              <w:ind w:left="-266" w:right="108"/>
              <w:jc w:val="center"/>
              <w:rPr>
                <w:rFonts w:ascii="Arial" w:hAnsi="Arial" w:cs="Arial"/>
                <w:bCs/>
                <w:sz w:val="16"/>
                <w:szCs w:val="16"/>
              </w:rPr>
            </w:pPr>
            <w:r w:rsidRPr="00BE3E3B">
              <w:rPr>
                <w:rFonts w:ascii="Arial" w:hAnsi="Arial" w:cs="Arial"/>
                <w:bCs/>
                <w:sz w:val="16"/>
                <w:szCs w:val="16"/>
              </w:rPr>
              <w:t>Informar os registros e avaliações verificadas durante a auditoria.</w:t>
            </w:r>
          </w:p>
        </w:tc>
      </w:tr>
      <w:tr w:rsidR="008B15A3" w:rsidRPr="008B15A3" w14:paraId="7F36F513" w14:textId="77777777" w:rsidTr="006464A2">
        <w:tc>
          <w:tcPr>
            <w:tcW w:w="2694" w:type="dxa"/>
          </w:tcPr>
          <w:p w14:paraId="01C312E9" w14:textId="3A93802F" w:rsidR="008B15A3" w:rsidRDefault="00BE3E3B" w:rsidP="00BE3E3B">
            <w:pPr>
              <w:jc w:val="center"/>
              <w:rPr>
                <w:rFonts w:ascii="Arial" w:hAnsi="Arial" w:cs="Arial"/>
                <w:b/>
                <w:sz w:val="16"/>
                <w:szCs w:val="16"/>
              </w:rPr>
            </w:pPr>
            <w:r w:rsidRPr="00776850">
              <w:rPr>
                <w:rFonts w:ascii="Arial" w:hAnsi="Arial" w:cs="Arial"/>
                <w:b/>
                <w:sz w:val="16"/>
                <w:szCs w:val="16"/>
              </w:rPr>
              <w:t>Lote de produção</w:t>
            </w:r>
          </w:p>
          <w:p w14:paraId="47A96DFB" w14:textId="77777777" w:rsidR="00BE3E3B" w:rsidRDefault="00BE3E3B" w:rsidP="00BE3E3B">
            <w:pPr>
              <w:jc w:val="center"/>
              <w:rPr>
                <w:rFonts w:ascii="Arial" w:hAnsi="Arial" w:cs="Arial"/>
                <w:b/>
                <w:sz w:val="16"/>
                <w:szCs w:val="16"/>
              </w:rPr>
            </w:pPr>
          </w:p>
          <w:p w14:paraId="60BB0524" w14:textId="77777777" w:rsidR="00BE3E3B" w:rsidRDefault="00BE3E3B" w:rsidP="00BE3E3B">
            <w:pPr>
              <w:jc w:val="center"/>
              <w:rPr>
                <w:rFonts w:ascii="Arial" w:hAnsi="Arial" w:cs="Arial"/>
                <w:b/>
                <w:sz w:val="16"/>
                <w:szCs w:val="16"/>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BE3E3B" w:rsidRPr="00272439" w14:paraId="180FBA50" w14:textId="77777777" w:rsidTr="006C4A0E">
              <w:trPr>
                <w:trHeight w:val="178"/>
              </w:trPr>
              <w:tc>
                <w:tcPr>
                  <w:tcW w:w="541" w:type="dxa"/>
                  <w:shd w:val="clear" w:color="auto" w:fill="auto"/>
                </w:tcPr>
                <w:p w14:paraId="01C12C78" w14:textId="77777777" w:rsidR="00BE3E3B" w:rsidRPr="00272439" w:rsidRDefault="00BE3E3B" w:rsidP="00BE3E3B">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6AD3AAC4"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554B23BB"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3EA69786"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E3E3B" w:rsidRPr="00272439" w14:paraId="10462321" w14:textId="77777777" w:rsidTr="006C4A0E">
              <w:trPr>
                <w:trHeight w:val="178"/>
              </w:trPr>
              <w:tc>
                <w:tcPr>
                  <w:tcW w:w="541" w:type="dxa"/>
                  <w:shd w:val="clear" w:color="auto" w:fill="auto"/>
                </w:tcPr>
                <w:p w14:paraId="2E6B3F3E"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6365FF7E"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5B077A09"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8E18F60" w14:textId="0D04EEA7" w:rsidR="00BE3E3B" w:rsidRPr="00272439" w:rsidRDefault="00CF5479" w:rsidP="00BE3E3B">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r>
          </w:tbl>
          <w:p w14:paraId="3C7DA0ED" w14:textId="77777777" w:rsidR="00BE3E3B" w:rsidRDefault="00BE3E3B" w:rsidP="00BE3E3B">
            <w:pPr>
              <w:jc w:val="center"/>
            </w:pPr>
          </w:p>
          <w:p w14:paraId="3BE9B1B3" w14:textId="6DBE66E0" w:rsidR="00BE3E3B" w:rsidRPr="008B15A3" w:rsidRDefault="00BE3E3B" w:rsidP="00BE3E3B">
            <w:pPr>
              <w:jc w:val="center"/>
            </w:pPr>
          </w:p>
        </w:tc>
        <w:tc>
          <w:tcPr>
            <w:tcW w:w="8079" w:type="dxa"/>
          </w:tcPr>
          <w:p w14:paraId="57E7F637" w14:textId="25473E73" w:rsidR="00BE3E3B" w:rsidRDefault="00BE3E3B" w:rsidP="008B15A3">
            <w:pPr>
              <w:rPr>
                <w:rFonts w:ascii="Arial" w:hAnsi="Arial" w:cs="Arial"/>
                <w:sz w:val="14"/>
                <w:szCs w:val="18"/>
              </w:rPr>
            </w:pPr>
            <w:r w:rsidRPr="00776850">
              <w:rPr>
                <w:rFonts w:ascii="Arial" w:hAnsi="Arial" w:cs="Arial"/>
                <w:sz w:val="14"/>
                <w:szCs w:val="18"/>
              </w:rPr>
              <w:t>Deve ser verificado quando foi fabricado e/ou importado o último lote de produção e em qual quantidade.</w:t>
            </w:r>
          </w:p>
          <w:p w14:paraId="3933977F" w14:textId="77777777" w:rsidR="00BE3E3B" w:rsidRDefault="00BE3E3B" w:rsidP="008B15A3">
            <w:pPr>
              <w:rPr>
                <w:rFonts w:ascii="Arial" w:hAnsi="Arial" w:cs="Arial"/>
                <w:sz w:val="14"/>
                <w:szCs w:val="18"/>
              </w:rPr>
            </w:pPr>
          </w:p>
          <w:p w14:paraId="4FB50AA8" w14:textId="77777777" w:rsidR="00BE3E3B" w:rsidRPr="00B65365" w:rsidRDefault="00BE3E3B" w:rsidP="00BE3E3B">
            <w:pPr>
              <w:rPr>
                <w:rFonts w:ascii="Arial" w:hAnsi="Arial" w:cs="Arial"/>
                <w:b/>
                <w:bCs/>
                <w:sz w:val="16"/>
                <w:szCs w:val="16"/>
              </w:rPr>
            </w:pPr>
            <w:r w:rsidRPr="00B65365">
              <w:rPr>
                <w:rFonts w:ascii="Arial" w:hAnsi="Arial" w:cs="Arial"/>
                <w:b/>
                <w:sz w:val="16"/>
                <w:szCs w:val="16"/>
              </w:rPr>
              <w:t>Evidência objetiva:</w:t>
            </w:r>
          </w:p>
          <w:p w14:paraId="2072C62B" w14:textId="0E54823A" w:rsidR="00BE3E3B" w:rsidRDefault="00BE3E3B" w:rsidP="00BE3E3B">
            <w:pPr>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5B14B519" w14:textId="15EF4BCD" w:rsidR="00CF5479" w:rsidRPr="00CF5479" w:rsidRDefault="00CF5479" w:rsidP="00CF5479">
            <w:pPr>
              <w:numPr>
                <w:ilvl w:val="0"/>
                <w:numId w:val="11"/>
              </w:numPr>
              <w:spacing w:line="276" w:lineRule="auto"/>
              <w:jc w:val="both"/>
              <w:rPr>
                <w:rFonts w:ascii="Arial" w:hAnsi="Arial" w:cs="Arial"/>
                <w:i/>
                <w:sz w:val="18"/>
                <w:szCs w:val="18"/>
              </w:rPr>
            </w:pPr>
            <w:r w:rsidRPr="00CF5479">
              <w:rPr>
                <w:rFonts w:ascii="Arial" w:hAnsi="Arial" w:cs="Arial"/>
                <w:i/>
                <w:sz w:val="18"/>
                <w:szCs w:val="18"/>
              </w:rPr>
              <w:t>Não aplicável, não se trata de auditoria de encerramento.</w:t>
            </w:r>
          </w:p>
          <w:p w14:paraId="40BB6F4B" w14:textId="77777777" w:rsidR="0070479D" w:rsidRDefault="0070479D" w:rsidP="00BE3E3B">
            <w:pPr>
              <w:rPr>
                <w:rFonts w:ascii="Arial" w:hAnsi="Arial" w:cs="Arial"/>
                <w:b/>
                <w:sz w:val="16"/>
                <w:szCs w:val="16"/>
              </w:rPr>
            </w:pPr>
          </w:p>
          <w:tbl>
            <w:tblPr>
              <w:tblW w:w="6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2"/>
              <w:gridCol w:w="1191"/>
              <w:gridCol w:w="1064"/>
              <w:gridCol w:w="2204"/>
            </w:tblGrid>
            <w:tr w:rsidR="00BE3E3B" w:rsidRPr="00776850" w14:paraId="0CE7A5E2" w14:textId="77777777" w:rsidTr="00152E05">
              <w:trPr>
                <w:trHeight w:val="668"/>
                <w:jc w:val="center"/>
              </w:trPr>
              <w:tc>
                <w:tcPr>
                  <w:tcW w:w="1882" w:type="dxa"/>
                  <w:vAlign w:val="center"/>
                </w:tcPr>
                <w:p w14:paraId="6E292E12" w14:textId="77777777" w:rsidR="00BE3E3B" w:rsidRPr="00776850" w:rsidRDefault="00BE3E3B" w:rsidP="00BE3E3B">
                  <w:pPr>
                    <w:tabs>
                      <w:tab w:val="left" w:pos="1785"/>
                    </w:tabs>
                    <w:spacing w:before="60" w:after="60"/>
                    <w:jc w:val="center"/>
                    <w:rPr>
                      <w:rFonts w:ascii="Arial" w:hAnsi="Arial" w:cs="Arial"/>
                      <w:b/>
                      <w:sz w:val="16"/>
                      <w:szCs w:val="16"/>
                    </w:rPr>
                  </w:pPr>
                  <w:r w:rsidRPr="00776850">
                    <w:rPr>
                      <w:rFonts w:ascii="Arial" w:hAnsi="Arial" w:cs="Arial"/>
                      <w:b/>
                      <w:sz w:val="16"/>
                      <w:szCs w:val="16"/>
                    </w:rPr>
                    <w:t>Modelo</w:t>
                  </w:r>
                </w:p>
              </w:tc>
              <w:tc>
                <w:tcPr>
                  <w:tcW w:w="1191" w:type="dxa"/>
                  <w:shd w:val="clear" w:color="auto" w:fill="auto"/>
                  <w:vAlign w:val="center"/>
                </w:tcPr>
                <w:p w14:paraId="3CD94932" w14:textId="77777777" w:rsidR="00BE3E3B" w:rsidRPr="00776850" w:rsidRDefault="00BE3E3B" w:rsidP="00BE3E3B">
                  <w:pPr>
                    <w:tabs>
                      <w:tab w:val="left" w:pos="1785"/>
                    </w:tabs>
                    <w:spacing w:before="60" w:after="60"/>
                    <w:jc w:val="center"/>
                    <w:rPr>
                      <w:rFonts w:ascii="Arial" w:hAnsi="Arial" w:cs="Arial"/>
                      <w:b/>
                      <w:sz w:val="16"/>
                      <w:szCs w:val="16"/>
                    </w:rPr>
                  </w:pPr>
                  <w:r w:rsidRPr="00776850">
                    <w:rPr>
                      <w:rFonts w:ascii="Arial" w:hAnsi="Arial" w:cs="Arial"/>
                      <w:b/>
                      <w:sz w:val="16"/>
                      <w:szCs w:val="16"/>
                    </w:rPr>
                    <w:t>Data da última importação</w:t>
                  </w:r>
                </w:p>
              </w:tc>
              <w:tc>
                <w:tcPr>
                  <w:tcW w:w="1064" w:type="dxa"/>
                  <w:shd w:val="clear" w:color="auto" w:fill="auto"/>
                  <w:vAlign w:val="center"/>
                </w:tcPr>
                <w:p w14:paraId="76D9E94A" w14:textId="77777777" w:rsidR="00BE3E3B" w:rsidRPr="00776850" w:rsidRDefault="00BE3E3B" w:rsidP="00BE3E3B">
                  <w:pPr>
                    <w:tabs>
                      <w:tab w:val="left" w:pos="1785"/>
                    </w:tabs>
                    <w:spacing w:before="60" w:after="60"/>
                    <w:jc w:val="center"/>
                    <w:rPr>
                      <w:rFonts w:ascii="Arial" w:hAnsi="Arial" w:cs="Arial"/>
                      <w:b/>
                      <w:sz w:val="16"/>
                      <w:szCs w:val="16"/>
                    </w:rPr>
                  </w:pPr>
                  <w:r w:rsidRPr="00776850">
                    <w:rPr>
                      <w:rFonts w:ascii="Arial" w:hAnsi="Arial" w:cs="Arial"/>
                      <w:b/>
                      <w:sz w:val="16"/>
                      <w:szCs w:val="16"/>
                    </w:rPr>
                    <w:t>Tamanho dos últimos lotes</w:t>
                  </w:r>
                </w:p>
              </w:tc>
              <w:tc>
                <w:tcPr>
                  <w:tcW w:w="2204" w:type="dxa"/>
                  <w:shd w:val="clear" w:color="auto" w:fill="auto"/>
                  <w:vAlign w:val="center"/>
                </w:tcPr>
                <w:p w14:paraId="20D7ABD4" w14:textId="77777777" w:rsidR="00BE3E3B" w:rsidRPr="00776850" w:rsidRDefault="00BE3E3B" w:rsidP="00BE3E3B">
                  <w:pPr>
                    <w:tabs>
                      <w:tab w:val="left" w:pos="1785"/>
                    </w:tabs>
                    <w:spacing w:before="60" w:after="60"/>
                    <w:jc w:val="center"/>
                    <w:rPr>
                      <w:rFonts w:ascii="Arial" w:hAnsi="Arial" w:cs="Arial"/>
                      <w:b/>
                      <w:sz w:val="16"/>
                      <w:szCs w:val="16"/>
                    </w:rPr>
                  </w:pPr>
                  <w:r w:rsidRPr="00776850">
                    <w:rPr>
                      <w:rFonts w:ascii="Arial" w:hAnsi="Arial" w:cs="Arial"/>
                      <w:b/>
                      <w:sz w:val="16"/>
                      <w:szCs w:val="16"/>
                    </w:rPr>
                    <w:t>Nº de série ou lote</w:t>
                  </w:r>
                </w:p>
              </w:tc>
            </w:tr>
            <w:tr w:rsidR="00BE3E3B" w:rsidRPr="00776850" w14:paraId="2559EAB1" w14:textId="77777777" w:rsidTr="00BE3E3B">
              <w:trPr>
                <w:trHeight w:hRule="exact" w:val="431"/>
                <w:jc w:val="center"/>
              </w:trPr>
              <w:tc>
                <w:tcPr>
                  <w:tcW w:w="1882" w:type="dxa"/>
                  <w:vAlign w:val="center"/>
                </w:tcPr>
                <w:p w14:paraId="2DD3759E" w14:textId="77777777" w:rsidR="00BE3E3B" w:rsidRPr="00776850" w:rsidRDefault="00BE3E3B" w:rsidP="00BE3E3B">
                  <w:pPr>
                    <w:tabs>
                      <w:tab w:val="left" w:pos="1785"/>
                    </w:tabs>
                    <w:spacing w:before="60" w:after="60"/>
                    <w:jc w:val="center"/>
                    <w:rPr>
                      <w:rFonts w:ascii="Arial" w:hAnsi="Arial" w:cs="Arial"/>
                      <w:sz w:val="16"/>
                      <w:szCs w:val="16"/>
                    </w:rPr>
                  </w:pPr>
                  <w:r w:rsidRPr="00776850">
                    <w:rPr>
                      <w:rFonts w:ascii="Arial" w:hAnsi="Arial" w:cs="Arial"/>
                      <w:sz w:val="16"/>
                      <w:szCs w:val="16"/>
                    </w:rPr>
                    <w:t>###</w:t>
                  </w:r>
                </w:p>
              </w:tc>
              <w:tc>
                <w:tcPr>
                  <w:tcW w:w="1191" w:type="dxa"/>
                  <w:shd w:val="clear" w:color="auto" w:fill="auto"/>
                  <w:vAlign w:val="center"/>
                </w:tcPr>
                <w:p w14:paraId="2453EFD0" w14:textId="77777777" w:rsidR="00BE3E3B" w:rsidRPr="00776850" w:rsidRDefault="00BE3E3B" w:rsidP="00BE3E3B">
                  <w:pPr>
                    <w:tabs>
                      <w:tab w:val="left" w:pos="1785"/>
                    </w:tabs>
                    <w:spacing w:before="60" w:after="60"/>
                    <w:jc w:val="center"/>
                    <w:rPr>
                      <w:rFonts w:ascii="Arial" w:hAnsi="Arial" w:cs="Arial"/>
                      <w:sz w:val="16"/>
                      <w:szCs w:val="16"/>
                    </w:rPr>
                  </w:pPr>
                  <w:r w:rsidRPr="00776850">
                    <w:rPr>
                      <w:rFonts w:ascii="Arial" w:hAnsi="Arial" w:cs="Arial"/>
                      <w:sz w:val="16"/>
                      <w:szCs w:val="16"/>
                    </w:rPr>
                    <w:t>###</w:t>
                  </w:r>
                </w:p>
              </w:tc>
              <w:tc>
                <w:tcPr>
                  <w:tcW w:w="1064" w:type="dxa"/>
                  <w:shd w:val="clear" w:color="auto" w:fill="auto"/>
                  <w:vAlign w:val="center"/>
                </w:tcPr>
                <w:p w14:paraId="4323C7FE" w14:textId="77777777" w:rsidR="00BE3E3B" w:rsidRPr="00776850" w:rsidRDefault="00BE3E3B" w:rsidP="00BE3E3B">
                  <w:pPr>
                    <w:tabs>
                      <w:tab w:val="left" w:pos="1785"/>
                    </w:tabs>
                    <w:spacing w:before="60" w:after="60"/>
                    <w:jc w:val="center"/>
                    <w:rPr>
                      <w:rFonts w:ascii="Arial" w:hAnsi="Arial" w:cs="Arial"/>
                      <w:sz w:val="16"/>
                      <w:szCs w:val="16"/>
                    </w:rPr>
                  </w:pPr>
                  <w:r w:rsidRPr="00776850">
                    <w:rPr>
                      <w:rFonts w:ascii="Arial" w:hAnsi="Arial" w:cs="Arial"/>
                      <w:sz w:val="16"/>
                      <w:szCs w:val="16"/>
                    </w:rPr>
                    <w:t>###</w:t>
                  </w:r>
                </w:p>
              </w:tc>
              <w:tc>
                <w:tcPr>
                  <w:tcW w:w="2204" w:type="dxa"/>
                  <w:shd w:val="clear" w:color="auto" w:fill="auto"/>
                  <w:vAlign w:val="center"/>
                </w:tcPr>
                <w:p w14:paraId="4EBC3569" w14:textId="77777777" w:rsidR="00BE3E3B" w:rsidRPr="00776850" w:rsidRDefault="00BE3E3B" w:rsidP="00BE3E3B">
                  <w:pPr>
                    <w:tabs>
                      <w:tab w:val="left" w:pos="1785"/>
                    </w:tabs>
                    <w:spacing w:before="60" w:after="60"/>
                    <w:jc w:val="center"/>
                    <w:rPr>
                      <w:rFonts w:ascii="Arial" w:hAnsi="Arial" w:cs="Arial"/>
                      <w:sz w:val="16"/>
                      <w:szCs w:val="16"/>
                    </w:rPr>
                  </w:pPr>
                  <w:r w:rsidRPr="00776850">
                    <w:rPr>
                      <w:rFonts w:ascii="Arial" w:hAnsi="Arial" w:cs="Arial"/>
                      <w:sz w:val="16"/>
                      <w:szCs w:val="16"/>
                    </w:rPr>
                    <w:t>###</w:t>
                  </w:r>
                </w:p>
              </w:tc>
            </w:tr>
          </w:tbl>
          <w:p w14:paraId="0F5306C2" w14:textId="31583840" w:rsidR="00BE3E3B" w:rsidRPr="008B15A3" w:rsidRDefault="00BE3E3B" w:rsidP="008B15A3"/>
        </w:tc>
      </w:tr>
      <w:tr w:rsidR="00BE3E3B" w:rsidRPr="008B15A3" w14:paraId="0EDCAD65" w14:textId="77777777" w:rsidTr="006464A2">
        <w:tc>
          <w:tcPr>
            <w:tcW w:w="2694" w:type="dxa"/>
          </w:tcPr>
          <w:p w14:paraId="2533975F" w14:textId="77777777" w:rsidR="00BE3E3B" w:rsidRDefault="00BE3E3B" w:rsidP="00BE3E3B">
            <w:pPr>
              <w:jc w:val="center"/>
              <w:rPr>
                <w:rFonts w:ascii="Arial" w:hAnsi="Arial" w:cs="Arial"/>
                <w:b/>
                <w:sz w:val="16"/>
                <w:szCs w:val="16"/>
              </w:rPr>
            </w:pPr>
            <w:r w:rsidRPr="00776850">
              <w:rPr>
                <w:rFonts w:ascii="Arial" w:hAnsi="Arial" w:cs="Arial"/>
                <w:b/>
                <w:sz w:val="16"/>
                <w:szCs w:val="16"/>
              </w:rPr>
              <w:t>Material em estoque</w:t>
            </w:r>
          </w:p>
          <w:p w14:paraId="6D7FA362" w14:textId="77777777" w:rsidR="00BE3E3B" w:rsidRDefault="00BE3E3B" w:rsidP="00BE3E3B">
            <w:pPr>
              <w:jc w:val="center"/>
              <w:rPr>
                <w:rFonts w:ascii="Arial" w:hAnsi="Arial" w:cs="Arial"/>
                <w:b/>
                <w:sz w:val="16"/>
                <w:szCs w:val="16"/>
              </w:rPr>
            </w:pPr>
          </w:p>
          <w:p w14:paraId="5FBCD5DC" w14:textId="77777777" w:rsidR="00BE3E3B" w:rsidRDefault="00BE3E3B" w:rsidP="00BE3E3B">
            <w:pPr>
              <w:jc w:val="center"/>
              <w:rPr>
                <w:rFonts w:ascii="Arial" w:hAnsi="Arial" w:cs="Arial"/>
                <w:b/>
                <w:sz w:val="16"/>
                <w:szCs w:val="16"/>
              </w:rPr>
            </w:pPr>
          </w:p>
          <w:p w14:paraId="4A41B304" w14:textId="77777777" w:rsidR="00BE3E3B" w:rsidRDefault="00BE3E3B" w:rsidP="00BE3E3B">
            <w:pPr>
              <w:jc w:val="center"/>
              <w:rPr>
                <w:rFonts w:ascii="Arial" w:hAnsi="Arial" w:cs="Arial"/>
                <w:b/>
                <w:sz w:val="16"/>
                <w:szCs w:val="16"/>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BE3E3B" w:rsidRPr="00272439" w14:paraId="1240D55F" w14:textId="77777777" w:rsidTr="006C4A0E">
              <w:trPr>
                <w:trHeight w:val="178"/>
              </w:trPr>
              <w:tc>
                <w:tcPr>
                  <w:tcW w:w="541" w:type="dxa"/>
                  <w:shd w:val="clear" w:color="auto" w:fill="auto"/>
                </w:tcPr>
                <w:p w14:paraId="557D80A9" w14:textId="77777777" w:rsidR="00BE3E3B" w:rsidRPr="00272439" w:rsidRDefault="00BE3E3B" w:rsidP="00BE3E3B">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4ABDB5ED"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6AF91977"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7152D84C"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E3E3B" w:rsidRPr="00272439" w14:paraId="507A91FB" w14:textId="77777777" w:rsidTr="006C4A0E">
              <w:trPr>
                <w:trHeight w:val="178"/>
              </w:trPr>
              <w:tc>
                <w:tcPr>
                  <w:tcW w:w="541" w:type="dxa"/>
                  <w:shd w:val="clear" w:color="auto" w:fill="auto"/>
                </w:tcPr>
                <w:p w14:paraId="5C46576E"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11950077"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1C3F7F1E"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4AFC69FB" w14:textId="27C119C9" w:rsidR="00BE3E3B" w:rsidRPr="00272439" w:rsidRDefault="00CF5479" w:rsidP="00BE3E3B">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r>
          </w:tbl>
          <w:p w14:paraId="3AE282D4" w14:textId="6A65462A" w:rsidR="00BE3E3B" w:rsidRPr="00776850" w:rsidRDefault="00BE3E3B" w:rsidP="00BE3E3B">
            <w:pPr>
              <w:jc w:val="center"/>
              <w:rPr>
                <w:rFonts w:ascii="Arial" w:hAnsi="Arial" w:cs="Arial"/>
                <w:b/>
                <w:sz w:val="16"/>
                <w:szCs w:val="16"/>
              </w:rPr>
            </w:pPr>
          </w:p>
        </w:tc>
        <w:tc>
          <w:tcPr>
            <w:tcW w:w="8079" w:type="dxa"/>
            <w:vAlign w:val="center"/>
          </w:tcPr>
          <w:p w14:paraId="42812554" w14:textId="77777777" w:rsidR="00BE3E3B" w:rsidRDefault="00BE3E3B" w:rsidP="00BE3E3B">
            <w:pPr>
              <w:rPr>
                <w:rFonts w:ascii="Arial" w:hAnsi="Arial" w:cs="Arial"/>
                <w:sz w:val="14"/>
                <w:szCs w:val="18"/>
              </w:rPr>
            </w:pPr>
            <w:r w:rsidRPr="00776850">
              <w:rPr>
                <w:rFonts w:ascii="Arial" w:hAnsi="Arial" w:cs="Arial"/>
                <w:sz w:val="14"/>
                <w:szCs w:val="18"/>
              </w:rPr>
              <w:t>Deve ser verificado o material disponível em estoque para novas produções.</w:t>
            </w:r>
          </w:p>
          <w:p w14:paraId="671EF5AA" w14:textId="77777777" w:rsidR="00BE3E3B" w:rsidRDefault="00BE3E3B" w:rsidP="00BE3E3B">
            <w:pPr>
              <w:rPr>
                <w:rFonts w:ascii="Arial" w:hAnsi="Arial" w:cs="Arial"/>
                <w:sz w:val="14"/>
                <w:szCs w:val="18"/>
              </w:rPr>
            </w:pPr>
          </w:p>
          <w:p w14:paraId="29C36EAC" w14:textId="77777777" w:rsidR="00BE3E3B" w:rsidRPr="00B65365" w:rsidRDefault="00BE3E3B" w:rsidP="00BE3E3B">
            <w:pPr>
              <w:rPr>
                <w:rFonts w:ascii="Arial" w:hAnsi="Arial" w:cs="Arial"/>
                <w:b/>
                <w:bCs/>
                <w:sz w:val="16"/>
                <w:szCs w:val="16"/>
              </w:rPr>
            </w:pPr>
            <w:r w:rsidRPr="00B65365">
              <w:rPr>
                <w:rFonts w:ascii="Arial" w:hAnsi="Arial" w:cs="Arial"/>
                <w:b/>
                <w:sz w:val="16"/>
                <w:szCs w:val="16"/>
              </w:rPr>
              <w:t>Evidência objetiva:</w:t>
            </w:r>
          </w:p>
          <w:p w14:paraId="16DF038A" w14:textId="77777777" w:rsidR="00BE3E3B" w:rsidRDefault="00BE3E3B" w:rsidP="00BE3E3B">
            <w:pPr>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0497855A" w14:textId="77777777" w:rsidR="00CF5479" w:rsidRPr="00CF5479" w:rsidRDefault="00CF5479" w:rsidP="00CF5479">
            <w:pPr>
              <w:numPr>
                <w:ilvl w:val="0"/>
                <w:numId w:val="11"/>
              </w:numPr>
              <w:spacing w:line="276" w:lineRule="auto"/>
              <w:jc w:val="both"/>
              <w:rPr>
                <w:rFonts w:ascii="Arial" w:hAnsi="Arial" w:cs="Arial"/>
                <w:i/>
                <w:sz w:val="18"/>
                <w:szCs w:val="18"/>
              </w:rPr>
            </w:pPr>
            <w:r w:rsidRPr="00CF5479">
              <w:rPr>
                <w:rFonts w:ascii="Arial" w:hAnsi="Arial" w:cs="Arial"/>
                <w:i/>
                <w:sz w:val="18"/>
                <w:szCs w:val="18"/>
              </w:rPr>
              <w:t>Não aplicável, não se trata de auditoria de encerramento.</w:t>
            </w:r>
          </w:p>
          <w:p w14:paraId="1EC1E0E0" w14:textId="791E34DD" w:rsidR="00CF5479" w:rsidRPr="008B15A3" w:rsidRDefault="00CF5479" w:rsidP="00BE3E3B"/>
        </w:tc>
      </w:tr>
      <w:tr w:rsidR="00BE3E3B" w:rsidRPr="008B15A3" w14:paraId="59961A80" w14:textId="77777777" w:rsidTr="006464A2">
        <w:tc>
          <w:tcPr>
            <w:tcW w:w="2694" w:type="dxa"/>
            <w:vAlign w:val="center"/>
          </w:tcPr>
          <w:p w14:paraId="44C35E27" w14:textId="2BD6B081" w:rsidR="00BE3E3B" w:rsidRDefault="00BE3E3B" w:rsidP="00BE3E3B">
            <w:pPr>
              <w:jc w:val="center"/>
              <w:rPr>
                <w:rFonts w:ascii="Arial" w:hAnsi="Arial" w:cs="Arial"/>
                <w:b/>
                <w:sz w:val="16"/>
                <w:szCs w:val="16"/>
              </w:rPr>
            </w:pPr>
            <w:r w:rsidRPr="00776850">
              <w:rPr>
                <w:rFonts w:ascii="Arial" w:hAnsi="Arial" w:cs="Arial"/>
                <w:b/>
                <w:sz w:val="16"/>
                <w:szCs w:val="16"/>
              </w:rPr>
              <w:t>Produto em estoque</w:t>
            </w:r>
          </w:p>
          <w:p w14:paraId="10D29023" w14:textId="77777777" w:rsidR="00BE3E3B" w:rsidRDefault="00BE3E3B" w:rsidP="00BE3E3B">
            <w:pPr>
              <w:jc w:val="center"/>
              <w:rPr>
                <w:rFonts w:ascii="Arial" w:hAnsi="Arial" w:cs="Arial"/>
                <w:b/>
                <w:sz w:val="16"/>
                <w:szCs w:val="16"/>
              </w:rPr>
            </w:pPr>
          </w:p>
          <w:p w14:paraId="3641AB4A" w14:textId="77777777" w:rsidR="00BE3E3B" w:rsidRDefault="00BE3E3B" w:rsidP="00BE3E3B">
            <w:pPr>
              <w:jc w:val="center"/>
              <w:rPr>
                <w:rFonts w:ascii="Arial" w:hAnsi="Arial" w:cs="Arial"/>
                <w:b/>
                <w:sz w:val="16"/>
                <w:szCs w:val="16"/>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BE3E3B" w:rsidRPr="00272439" w14:paraId="0F4F8349" w14:textId="77777777" w:rsidTr="006C4A0E">
              <w:trPr>
                <w:trHeight w:val="178"/>
              </w:trPr>
              <w:tc>
                <w:tcPr>
                  <w:tcW w:w="541" w:type="dxa"/>
                  <w:shd w:val="clear" w:color="auto" w:fill="auto"/>
                </w:tcPr>
                <w:p w14:paraId="10550BFB" w14:textId="77777777" w:rsidR="00BE3E3B" w:rsidRPr="00272439" w:rsidRDefault="00BE3E3B" w:rsidP="00BE3E3B">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29B94459"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437FCB98"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18B26814"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E3E3B" w:rsidRPr="00272439" w14:paraId="3F0B3400" w14:textId="77777777" w:rsidTr="006C4A0E">
              <w:trPr>
                <w:trHeight w:val="178"/>
              </w:trPr>
              <w:tc>
                <w:tcPr>
                  <w:tcW w:w="541" w:type="dxa"/>
                  <w:shd w:val="clear" w:color="auto" w:fill="auto"/>
                </w:tcPr>
                <w:p w14:paraId="786C4DF3"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6DF75996"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4534C880"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14FCBDD4" w14:textId="4C962B4C" w:rsidR="00BE3E3B" w:rsidRPr="00272439" w:rsidRDefault="00152E05" w:rsidP="00BE3E3B">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r>
          </w:tbl>
          <w:p w14:paraId="44C9CF30" w14:textId="78F05033" w:rsidR="00BE3E3B" w:rsidRPr="00776850" w:rsidRDefault="00BE3E3B" w:rsidP="00BE3E3B">
            <w:pPr>
              <w:jc w:val="center"/>
              <w:rPr>
                <w:rFonts w:ascii="Arial" w:hAnsi="Arial" w:cs="Arial"/>
                <w:b/>
                <w:sz w:val="16"/>
                <w:szCs w:val="16"/>
              </w:rPr>
            </w:pPr>
          </w:p>
        </w:tc>
        <w:tc>
          <w:tcPr>
            <w:tcW w:w="8079" w:type="dxa"/>
          </w:tcPr>
          <w:p w14:paraId="22ED7127" w14:textId="77777777" w:rsidR="00BE3E3B" w:rsidRDefault="00BE3E3B" w:rsidP="00BE3E3B">
            <w:pPr>
              <w:rPr>
                <w:rFonts w:ascii="Arial" w:hAnsi="Arial" w:cs="Arial"/>
                <w:sz w:val="14"/>
                <w:szCs w:val="18"/>
              </w:rPr>
            </w:pPr>
            <w:r w:rsidRPr="00776850">
              <w:rPr>
                <w:rFonts w:ascii="Arial" w:hAnsi="Arial" w:cs="Arial"/>
                <w:sz w:val="14"/>
                <w:szCs w:val="18"/>
              </w:rPr>
              <w:t>Deve ser verificada a quantidade de produto acabado em estoque e qual a previsão para que este lote seja consumido.</w:t>
            </w:r>
          </w:p>
          <w:p w14:paraId="1B80FC8C" w14:textId="77777777" w:rsidR="00BE3E3B" w:rsidRDefault="00BE3E3B" w:rsidP="00BE3E3B">
            <w:pPr>
              <w:rPr>
                <w:rFonts w:ascii="Arial" w:hAnsi="Arial" w:cs="Arial"/>
                <w:b/>
                <w:sz w:val="16"/>
                <w:szCs w:val="16"/>
              </w:rPr>
            </w:pPr>
          </w:p>
          <w:p w14:paraId="2454D0F1" w14:textId="5D1F7965" w:rsidR="00BE3E3B" w:rsidRPr="00B65365" w:rsidRDefault="00BE3E3B" w:rsidP="00BE3E3B">
            <w:pPr>
              <w:rPr>
                <w:rFonts w:ascii="Arial" w:hAnsi="Arial" w:cs="Arial"/>
                <w:b/>
                <w:bCs/>
                <w:sz w:val="16"/>
                <w:szCs w:val="16"/>
              </w:rPr>
            </w:pPr>
            <w:r w:rsidRPr="00B65365">
              <w:rPr>
                <w:rFonts w:ascii="Arial" w:hAnsi="Arial" w:cs="Arial"/>
                <w:b/>
                <w:sz w:val="16"/>
                <w:szCs w:val="16"/>
              </w:rPr>
              <w:t>Evidência objetiva:</w:t>
            </w:r>
          </w:p>
          <w:p w14:paraId="07F3BCC6" w14:textId="77777777" w:rsidR="00BE3E3B" w:rsidRDefault="00BE3E3B" w:rsidP="00BE3E3B">
            <w:pPr>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07FD285B" w14:textId="77777777" w:rsidR="00152E05" w:rsidRPr="00CF5479" w:rsidRDefault="00152E05" w:rsidP="00152E05">
            <w:pPr>
              <w:numPr>
                <w:ilvl w:val="0"/>
                <w:numId w:val="11"/>
              </w:numPr>
              <w:spacing w:line="276" w:lineRule="auto"/>
              <w:jc w:val="both"/>
              <w:rPr>
                <w:rFonts w:ascii="Arial" w:hAnsi="Arial" w:cs="Arial"/>
                <w:i/>
                <w:sz w:val="18"/>
                <w:szCs w:val="18"/>
              </w:rPr>
            </w:pPr>
            <w:r w:rsidRPr="00CF5479">
              <w:rPr>
                <w:rFonts w:ascii="Arial" w:hAnsi="Arial" w:cs="Arial"/>
                <w:i/>
                <w:sz w:val="18"/>
                <w:szCs w:val="18"/>
              </w:rPr>
              <w:t>Não aplicável, não se trata de auditoria de encerramento.</w:t>
            </w:r>
          </w:p>
          <w:p w14:paraId="0D1E2C4C" w14:textId="43E3745C" w:rsidR="00CF5479" w:rsidRPr="008B15A3" w:rsidRDefault="00CF5479" w:rsidP="00BE3E3B"/>
        </w:tc>
      </w:tr>
      <w:tr w:rsidR="00BE3E3B" w:rsidRPr="008B15A3" w14:paraId="1E1A333F" w14:textId="77777777" w:rsidTr="006464A2">
        <w:tc>
          <w:tcPr>
            <w:tcW w:w="2694" w:type="dxa"/>
          </w:tcPr>
          <w:p w14:paraId="750AB524" w14:textId="7844A875" w:rsidR="00BE3E3B" w:rsidRDefault="00BE3E3B" w:rsidP="00BE3E3B">
            <w:pPr>
              <w:jc w:val="center"/>
              <w:rPr>
                <w:rFonts w:ascii="Arial" w:hAnsi="Arial" w:cs="Arial"/>
                <w:b/>
                <w:sz w:val="16"/>
                <w:szCs w:val="16"/>
              </w:rPr>
            </w:pPr>
            <w:r w:rsidRPr="00776850">
              <w:rPr>
                <w:rFonts w:ascii="Arial" w:hAnsi="Arial" w:cs="Arial"/>
                <w:b/>
                <w:sz w:val="16"/>
                <w:szCs w:val="16"/>
              </w:rPr>
              <w:t>Cumprimento da portaria</w:t>
            </w:r>
          </w:p>
          <w:p w14:paraId="7CFF8670" w14:textId="77777777" w:rsidR="00BE3E3B" w:rsidRDefault="00BE3E3B" w:rsidP="00BE3E3B">
            <w:pPr>
              <w:jc w:val="center"/>
              <w:rPr>
                <w:rFonts w:ascii="Arial" w:hAnsi="Arial" w:cs="Arial"/>
                <w:b/>
                <w:sz w:val="16"/>
                <w:szCs w:val="16"/>
              </w:rPr>
            </w:pPr>
          </w:p>
          <w:p w14:paraId="03910CB3" w14:textId="77777777" w:rsidR="00BE3E3B" w:rsidRDefault="00BE3E3B" w:rsidP="00BE3E3B">
            <w:pPr>
              <w:jc w:val="center"/>
              <w:rPr>
                <w:rFonts w:ascii="Arial" w:hAnsi="Arial" w:cs="Arial"/>
                <w:b/>
                <w:sz w:val="16"/>
                <w:szCs w:val="16"/>
              </w:rPr>
            </w:pPr>
          </w:p>
          <w:tbl>
            <w:tblPr>
              <w:tblpPr w:leftFromText="141" w:rightFromText="141" w:vertAnchor="text" w:horzAnchor="margin" w:tblpY="-241"/>
              <w:tblOverlap w:val="never"/>
              <w:tblW w:w="2158" w:type="dxa"/>
              <w:tblLayout w:type="fixed"/>
              <w:tblLook w:val="04A0" w:firstRow="1" w:lastRow="0" w:firstColumn="1" w:lastColumn="0" w:noHBand="0" w:noVBand="1"/>
            </w:tblPr>
            <w:tblGrid>
              <w:gridCol w:w="541"/>
              <w:gridCol w:w="540"/>
              <w:gridCol w:w="540"/>
              <w:gridCol w:w="537"/>
            </w:tblGrid>
            <w:tr w:rsidR="00BE3E3B" w:rsidRPr="00272439" w14:paraId="0F6C71BD" w14:textId="77777777" w:rsidTr="006C4A0E">
              <w:trPr>
                <w:trHeight w:val="178"/>
              </w:trPr>
              <w:tc>
                <w:tcPr>
                  <w:tcW w:w="541" w:type="dxa"/>
                  <w:shd w:val="clear" w:color="auto" w:fill="auto"/>
                </w:tcPr>
                <w:p w14:paraId="6EA0D371" w14:textId="77777777" w:rsidR="00BE3E3B" w:rsidRPr="00272439" w:rsidRDefault="00BE3E3B" w:rsidP="00BE3E3B">
                  <w:pPr>
                    <w:spacing w:before="60" w:after="60"/>
                    <w:jc w:val="center"/>
                    <w:rPr>
                      <w:rFonts w:ascii="Arial" w:hAnsi="Arial" w:cs="Arial"/>
                      <w:b/>
                      <w:sz w:val="16"/>
                      <w:szCs w:val="16"/>
                      <w:lang w:val="en-US"/>
                    </w:rPr>
                  </w:pPr>
                  <w:r w:rsidRPr="00272439">
                    <w:rPr>
                      <w:rFonts w:ascii="Arial" w:hAnsi="Arial" w:cs="Arial"/>
                      <w:b/>
                      <w:sz w:val="16"/>
                      <w:szCs w:val="16"/>
                      <w:lang w:val="en-US"/>
                    </w:rPr>
                    <w:t>C</w:t>
                  </w:r>
                </w:p>
              </w:tc>
              <w:tc>
                <w:tcPr>
                  <w:tcW w:w="540" w:type="dxa"/>
                  <w:shd w:val="clear" w:color="auto" w:fill="auto"/>
                </w:tcPr>
                <w:p w14:paraId="2ADC7A88"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NC</w:t>
                  </w:r>
                </w:p>
              </w:tc>
              <w:tc>
                <w:tcPr>
                  <w:tcW w:w="540" w:type="dxa"/>
                  <w:shd w:val="clear" w:color="auto" w:fill="auto"/>
                </w:tcPr>
                <w:p w14:paraId="67557D35"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OM</w:t>
                  </w:r>
                </w:p>
              </w:tc>
              <w:tc>
                <w:tcPr>
                  <w:tcW w:w="537" w:type="dxa"/>
                  <w:shd w:val="clear" w:color="auto" w:fill="auto"/>
                </w:tcPr>
                <w:p w14:paraId="55B1573C" w14:textId="77777777" w:rsidR="00BE3E3B" w:rsidRPr="00272439" w:rsidRDefault="00BE3E3B" w:rsidP="00BE3E3B">
                  <w:pPr>
                    <w:spacing w:before="60" w:after="60"/>
                    <w:ind w:left="-17"/>
                    <w:jc w:val="center"/>
                    <w:rPr>
                      <w:rFonts w:ascii="Arial" w:hAnsi="Arial" w:cs="Arial"/>
                      <w:b/>
                      <w:sz w:val="16"/>
                      <w:szCs w:val="16"/>
                      <w:lang w:val="en-US"/>
                    </w:rPr>
                  </w:pPr>
                  <w:r w:rsidRPr="00272439">
                    <w:rPr>
                      <w:rFonts w:ascii="Arial" w:hAnsi="Arial" w:cs="Arial"/>
                      <w:b/>
                      <w:sz w:val="16"/>
                      <w:szCs w:val="16"/>
                      <w:lang w:val="en-US"/>
                    </w:rPr>
                    <w:t>N/A</w:t>
                  </w:r>
                </w:p>
              </w:tc>
            </w:tr>
            <w:tr w:rsidR="00BE3E3B" w:rsidRPr="00272439" w14:paraId="31F0A708" w14:textId="77777777" w:rsidTr="006C4A0E">
              <w:trPr>
                <w:trHeight w:val="178"/>
              </w:trPr>
              <w:tc>
                <w:tcPr>
                  <w:tcW w:w="541" w:type="dxa"/>
                  <w:shd w:val="clear" w:color="auto" w:fill="auto"/>
                </w:tcPr>
                <w:p w14:paraId="4E542A70"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0DECEF2B"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40" w:type="dxa"/>
                  <w:shd w:val="clear" w:color="auto" w:fill="auto"/>
                </w:tcPr>
                <w:p w14:paraId="55A00E59" w14:textId="77777777" w:rsidR="00BE3E3B" w:rsidRPr="00272439" w:rsidRDefault="00BE3E3B" w:rsidP="00BE3E3B">
                  <w:pPr>
                    <w:spacing w:before="60" w:after="60"/>
                    <w:ind w:left="-17"/>
                    <w:jc w:val="center"/>
                    <w:rPr>
                      <w:rFonts w:ascii="Arial" w:hAnsi="Arial" w:cs="Arial"/>
                      <w:sz w:val="16"/>
                      <w:szCs w:val="16"/>
                    </w:rPr>
                  </w:pPr>
                  <w:r w:rsidRPr="00272439">
                    <w:rPr>
                      <w:rFonts w:ascii="Arial" w:hAnsi="Arial" w:cs="Arial"/>
                      <w:sz w:val="16"/>
                      <w:szCs w:val="16"/>
                    </w:rPr>
                    <w:fldChar w:fldCharType="begin">
                      <w:ffData>
                        <w:name w:val="Selecionar36"/>
                        <w:enabled/>
                        <w:calcOnExit w:val="0"/>
                        <w:checkBox>
                          <w:sizeAuto/>
                          <w:default w:val="0"/>
                        </w:checkBox>
                      </w:ffData>
                    </w:fldChar>
                  </w:r>
                  <w:r w:rsidRPr="00272439">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272439">
                    <w:rPr>
                      <w:rFonts w:ascii="Arial" w:hAnsi="Arial" w:cs="Arial"/>
                      <w:sz w:val="16"/>
                      <w:szCs w:val="16"/>
                    </w:rPr>
                    <w:fldChar w:fldCharType="end"/>
                  </w:r>
                </w:p>
              </w:tc>
              <w:tc>
                <w:tcPr>
                  <w:tcW w:w="537" w:type="dxa"/>
                  <w:shd w:val="clear" w:color="auto" w:fill="auto"/>
                </w:tcPr>
                <w:p w14:paraId="78536257" w14:textId="6B580D1E" w:rsidR="00BE3E3B" w:rsidRPr="00272439" w:rsidRDefault="00152E05" w:rsidP="00BE3E3B">
                  <w:pPr>
                    <w:spacing w:before="60" w:after="60"/>
                    <w:ind w:left="-17"/>
                    <w:jc w:val="center"/>
                    <w:rPr>
                      <w:rFonts w:ascii="Arial" w:hAnsi="Arial" w:cs="Arial"/>
                      <w:sz w:val="16"/>
                      <w:szCs w:val="16"/>
                    </w:rPr>
                  </w:pPr>
                  <w:r>
                    <w:rPr>
                      <w:rFonts w:ascii="Arial" w:hAnsi="Arial" w:cs="Arial"/>
                      <w:sz w:val="16"/>
                      <w:szCs w:val="16"/>
                    </w:rPr>
                    <w:fldChar w:fldCharType="begin">
                      <w:ffData>
                        <w:name w:val=""/>
                        <w:enabled/>
                        <w:calcOnExit w:val="0"/>
                        <w:checkBox>
                          <w:sizeAuto/>
                          <w:default w:val="1"/>
                        </w:checkBox>
                      </w:ffData>
                    </w:fldChar>
                  </w:r>
                  <w:r>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Pr>
                      <w:rFonts w:ascii="Arial" w:hAnsi="Arial" w:cs="Arial"/>
                      <w:sz w:val="16"/>
                      <w:szCs w:val="16"/>
                    </w:rPr>
                    <w:fldChar w:fldCharType="end"/>
                  </w:r>
                </w:p>
              </w:tc>
            </w:tr>
          </w:tbl>
          <w:p w14:paraId="667114AF" w14:textId="36D424B5" w:rsidR="00BE3E3B" w:rsidRPr="00776850" w:rsidRDefault="00BE3E3B" w:rsidP="00BE3E3B">
            <w:pPr>
              <w:jc w:val="center"/>
              <w:rPr>
                <w:rFonts w:ascii="Arial" w:hAnsi="Arial" w:cs="Arial"/>
                <w:b/>
                <w:sz w:val="16"/>
                <w:szCs w:val="16"/>
              </w:rPr>
            </w:pPr>
          </w:p>
        </w:tc>
        <w:tc>
          <w:tcPr>
            <w:tcW w:w="8079" w:type="dxa"/>
          </w:tcPr>
          <w:p w14:paraId="4AB336BA" w14:textId="77777777" w:rsidR="00BE3E3B" w:rsidRDefault="00BE3E3B" w:rsidP="00BE3E3B">
            <w:pPr>
              <w:rPr>
                <w:rFonts w:ascii="Arial" w:hAnsi="Arial" w:cs="Arial"/>
                <w:sz w:val="14"/>
                <w:szCs w:val="18"/>
              </w:rPr>
            </w:pPr>
            <w:r w:rsidRPr="00776850">
              <w:rPr>
                <w:rFonts w:ascii="Arial" w:hAnsi="Arial" w:cs="Arial"/>
                <w:sz w:val="14"/>
                <w:szCs w:val="18"/>
              </w:rPr>
              <w:t>Deve ser verificado se os requisitos previstos na portaria foram cumpridos desde a última auditoria de acompanhamento</w:t>
            </w:r>
            <w:r>
              <w:rPr>
                <w:rFonts w:ascii="Arial" w:hAnsi="Arial" w:cs="Arial"/>
                <w:sz w:val="14"/>
                <w:szCs w:val="18"/>
              </w:rPr>
              <w:t>.</w:t>
            </w:r>
          </w:p>
          <w:p w14:paraId="45ABD4E6" w14:textId="77777777" w:rsidR="00BE3E3B" w:rsidRDefault="00BE3E3B" w:rsidP="00BE3E3B">
            <w:pPr>
              <w:rPr>
                <w:rFonts w:ascii="Arial" w:hAnsi="Arial" w:cs="Arial"/>
                <w:sz w:val="14"/>
                <w:szCs w:val="18"/>
              </w:rPr>
            </w:pPr>
          </w:p>
          <w:p w14:paraId="6C13667A" w14:textId="77777777" w:rsidR="00BE3E3B" w:rsidRPr="00B65365" w:rsidRDefault="00BE3E3B" w:rsidP="00BE3E3B">
            <w:pPr>
              <w:rPr>
                <w:rFonts w:ascii="Arial" w:hAnsi="Arial" w:cs="Arial"/>
                <w:b/>
                <w:bCs/>
                <w:sz w:val="16"/>
                <w:szCs w:val="16"/>
              </w:rPr>
            </w:pPr>
            <w:r w:rsidRPr="00B65365">
              <w:rPr>
                <w:rFonts w:ascii="Arial" w:hAnsi="Arial" w:cs="Arial"/>
                <w:b/>
                <w:sz w:val="16"/>
                <w:szCs w:val="16"/>
              </w:rPr>
              <w:t>Evidência objetiva:</w:t>
            </w:r>
          </w:p>
          <w:p w14:paraId="6121DB2C" w14:textId="77777777" w:rsidR="00BE3E3B" w:rsidRDefault="00BE3E3B" w:rsidP="00BE3E3B">
            <w:pPr>
              <w:rPr>
                <w:rFonts w:ascii="Arial" w:hAnsi="Arial" w:cs="Arial"/>
                <w:bCs/>
                <w:i/>
                <w:iCs/>
                <w:color w:val="A6A6A6" w:themeColor="background1" w:themeShade="A6"/>
                <w:sz w:val="16"/>
                <w:szCs w:val="16"/>
              </w:rPr>
            </w:pPr>
            <w:proofErr w:type="spellStart"/>
            <w:r w:rsidRPr="00B65365">
              <w:rPr>
                <w:rFonts w:ascii="Arial" w:hAnsi="Arial" w:cs="Arial"/>
                <w:bCs/>
                <w:i/>
                <w:iCs/>
                <w:color w:val="A6A6A6" w:themeColor="background1" w:themeShade="A6"/>
                <w:sz w:val="16"/>
                <w:szCs w:val="16"/>
              </w:rPr>
              <w:t>Objective</w:t>
            </w:r>
            <w:proofErr w:type="spellEnd"/>
            <w:r w:rsidRPr="00B65365">
              <w:rPr>
                <w:rFonts w:ascii="Arial" w:hAnsi="Arial" w:cs="Arial"/>
                <w:bCs/>
                <w:i/>
                <w:iCs/>
                <w:color w:val="A6A6A6" w:themeColor="background1" w:themeShade="A6"/>
                <w:sz w:val="16"/>
                <w:szCs w:val="16"/>
              </w:rPr>
              <w:t xml:space="preserve"> </w:t>
            </w:r>
            <w:proofErr w:type="spellStart"/>
            <w:r w:rsidRPr="00B65365">
              <w:rPr>
                <w:rFonts w:ascii="Arial" w:hAnsi="Arial" w:cs="Arial"/>
                <w:bCs/>
                <w:i/>
                <w:iCs/>
                <w:color w:val="A6A6A6" w:themeColor="background1" w:themeShade="A6"/>
                <w:sz w:val="16"/>
                <w:szCs w:val="16"/>
              </w:rPr>
              <w:t>evidence</w:t>
            </w:r>
            <w:proofErr w:type="spellEnd"/>
          </w:p>
          <w:p w14:paraId="1B33679A" w14:textId="7DD2F2F7" w:rsidR="00152E05" w:rsidRPr="008B15A3" w:rsidRDefault="00152E05" w:rsidP="00152E05">
            <w:pPr>
              <w:numPr>
                <w:ilvl w:val="0"/>
                <w:numId w:val="11"/>
              </w:numPr>
              <w:spacing w:line="276" w:lineRule="auto"/>
              <w:jc w:val="both"/>
            </w:pPr>
            <w:r w:rsidRPr="00CF5479">
              <w:rPr>
                <w:rFonts w:ascii="Arial" w:hAnsi="Arial" w:cs="Arial"/>
                <w:i/>
                <w:sz w:val="18"/>
                <w:szCs w:val="18"/>
              </w:rPr>
              <w:t>Não aplicável, não se trata de auditoria de encerramento.</w:t>
            </w:r>
          </w:p>
        </w:tc>
      </w:tr>
    </w:tbl>
    <w:p w14:paraId="677F8F20" w14:textId="77777777" w:rsidR="00DB6F10" w:rsidRDefault="00DB6F10" w:rsidP="00BE3E3B">
      <w:pPr>
        <w:spacing w:before="60" w:after="60"/>
        <w:jc w:val="center"/>
        <w:rPr>
          <w:rFonts w:ascii="Arial" w:hAnsi="Arial" w:cs="Arial"/>
          <w:b/>
          <w:szCs w:val="28"/>
        </w:rPr>
      </w:pPr>
    </w:p>
    <w:p w14:paraId="31EAA5F2" w14:textId="77777777" w:rsidR="00DB6F10" w:rsidRDefault="00DB6F10" w:rsidP="00BE3E3B">
      <w:pPr>
        <w:spacing w:before="60" w:after="60"/>
        <w:jc w:val="center"/>
        <w:rPr>
          <w:rFonts w:ascii="Arial" w:hAnsi="Arial" w:cs="Arial"/>
          <w:b/>
          <w:szCs w:val="28"/>
        </w:rPr>
      </w:pPr>
    </w:p>
    <w:p w14:paraId="697D55B0" w14:textId="23A2A6ED" w:rsidR="00BE3E3B" w:rsidRPr="00776850" w:rsidRDefault="00BE3E3B" w:rsidP="00BE3E3B">
      <w:pPr>
        <w:spacing w:before="60" w:after="60"/>
        <w:jc w:val="center"/>
        <w:rPr>
          <w:rFonts w:ascii="Arial" w:hAnsi="Arial" w:cs="Arial"/>
          <w:b/>
          <w:szCs w:val="28"/>
        </w:rPr>
      </w:pPr>
      <w:r w:rsidRPr="00776850">
        <w:rPr>
          <w:rFonts w:ascii="Arial" w:hAnsi="Arial" w:cs="Arial"/>
          <w:b/>
          <w:szCs w:val="28"/>
        </w:rPr>
        <w:t>COMENTÁRIOS ADICIONAIS</w:t>
      </w:r>
    </w:p>
    <w:p w14:paraId="084D3D66" w14:textId="77777777" w:rsidR="00BE3E3B" w:rsidRPr="00776850" w:rsidRDefault="00BE3E3B" w:rsidP="00BE3E3B">
      <w:pPr>
        <w:autoSpaceDE w:val="0"/>
        <w:adjustRightInd w:val="0"/>
        <w:spacing w:before="60" w:after="60"/>
        <w:ind w:left="-252" w:right="108"/>
        <w:rPr>
          <w:rFonts w:ascii="Arial" w:hAnsi="Arial" w:cs="Arial"/>
          <w:bCs/>
          <w:sz w:val="16"/>
          <w:szCs w:val="14"/>
        </w:rPr>
      </w:pPr>
      <w:r w:rsidRPr="00776850">
        <w:rPr>
          <w:rFonts w:ascii="Arial" w:hAnsi="Arial" w:cs="Arial"/>
          <w:bCs/>
          <w:sz w:val="16"/>
          <w:szCs w:val="14"/>
        </w:rPr>
        <w:t>Informar comentários cujo auditor julgue importante.</w:t>
      </w:r>
    </w:p>
    <w:tbl>
      <w:tblPr>
        <w:tblW w:w="9477" w:type="dxa"/>
        <w:tblInd w:w="-284" w:type="dxa"/>
        <w:tblLayout w:type="fixed"/>
        <w:tblLook w:val="04A0" w:firstRow="1" w:lastRow="0" w:firstColumn="1" w:lastColumn="0" w:noHBand="0" w:noVBand="1"/>
      </w:tblPr>
      <w:tblGrid>
        <w:gridCol w:w="2552"/>
        <w:gridCol w:w="6925"/>
      </w:tblGrid>
      <w:tr w:rsidR="00BE3E3B" w:rsidRPr="00776850" w14:paraId="1657F72B" w14:textId="77777777" w:rsidTr="006C4A0E">
        <w:trPr>
          <w:trHeight w:val="213"/>
        </w:trPr>
        <w:tc>
          <w:tcPr>
            <w:tcW w:w="2552" w:type="dxa"/>
            <w:shd w:val="clear" w:color="auto" w:fill="auto"/>
          </w:tcPr>
          <w:p w14:paraId="16391A38" w14:textId="77777777" w:rsidR="00BE3E3B" w:rsidRPr="00776850" w:rsidRDefault="00BE3E3B" w:rsidP="006C4A0E">
            <w:pPr>
              <w:spacing w:before="60" w:after="60"/>
              <w:rPr>
                <w:rFonts w:ascii="Arial" w:hAnsi="Arial" w:cs="Arial"/>
                <w:sz w:val="16"/>
                <w:szCs w:val="16"/>
              </w:rPr>
            </w:pPr>
            <w:r w:rsidRPr="00776850">
              <w:rPr>
                <w:rFonts w:ascii="Arial" w:hAnsi="Arial" w:cs="Arial"/>
                <w:b/>
                <w:sz w:val="16"/>
                <w:szCs w:val="18"/>
              </w:rPr>
              <w:t>Comentários</w:t>
            </w:r>
            <w:r w:rsidRPr="00776850">
              <w:rPr>
                <w:rFonts w:ascii="Arial" w:hAnsi="Arial" w:cs="Arial"/>
                <w:b/>
                <w:sz w:val="16"/>
                <w:szCs w:val="16"/>
              </w:rPr>
              <w:t>:</w:t>
            </w:r>
          </w:p>
        </w:tc>
        <w:tc>
          <w:tcPr>
            <w:tcW w:w="6925" w:type="dxa"/>
            <w:shd w:val="clear" w:color="auto" w:fill="auto"/>
          </w:tcPr>
          <w:p w14:paraId="27AF979C" w14:textId="77777777" w:rsidR="00BE3E3B" w:rsidRPr="00776850" w:rsidRDefault="00BE3E3B" w:rsidP="006C4A0E">
            <w:pPr>
              <w:spacing w:before="60" w:after="60"/>
              <w:rPr>
                <w:rFonts w:ascii="Arial" w:hAnsi="Arial" w:cs="Arial"/>
                <w:b/>
                <w:sz w:val="16"/>
                <w:szCs w:val="16"/>
              </w:rPr>
            </w:pPr>
            <w:r w:rsidRPr="00776850">
              <w:rPr>
                <w:rFonts w:ascii="Arial" w:hAnsi="Arial" w:cs="Arial"/>
                <w:sz w:val="16"/>
                <w:szCs w:val="16"/>
              </w:rPr>
              <w:t>###</w:t>
            </w:r>
          </w:p>
        </w:tc>
      </w:tr>
    </w:tbl>
    <w:p w14:paraId="47B1E8A3" w14:textId="77777777" w:rsidR="00BE3E3B" w:rsidRPr="00776850" w:rsidRDefault="00BE3E3B" w:rsidP="00BE3E3B">
      <w:pPr>
        <w:spacing w:before="60" w:after="60"/>
        <w:rPr>
          <w:rFonts w:ascii="Arial" w:hAnsi="Arial" w:cs="Arial"/>
          <w:b/>
          <w:sz w:val="8"/>
          <w:szCs w:val="8"/>
        </w:rPr>
      </w:pPr>
    </w:p>
    <w:p w14:paraId="0F36A204" w14:textId="77777777" w:rsidR="00BE3E3B" w:rsidRPr="00776850" w:rsidRDefault="00BE3E3B" w:rsidP="00BE3E3B">
      <w:pPr>
        <w:pStyle w:val="Standard"/>
        <w:tabs>
          <w:tab w:val="left" w:pos="426"/>
        </w:tabs>
        <w:spacing w:before="60" w:after="60"/>
        <w:ind w:left="-284"/>
        <w:jc w:val="both"/>
        <w:rPr>
          <w:b/>
          <w:sz w:val="22"/>
          <w:szCs w:val="22"/>
          <w:lang w:val="pt-BR"/>
        </w:rPr>
      </w:pPr>
      <w:r w:rsidRPr="00776850">
        <w:rPr>
          <w:b/>
          <w:sz w:val="22"/>
          <w:szCs w:val="22"/>
          <w:lang w:val="pt-BR"/>
        </w:rPr>
        <w:t>Observações:</w:t>
      </w:r>
    </w:p>
    <w:p w14:paraId="4FD640B6" w14:textId="59D12AA2" w:rsidR="00BE3E3B" w:rsidRPr="006C18D3" w:rsidRDefault="00BE3E3B" w:rsidP="00184EE7">
      <w:pPr>
        <w:pStyle w:val="Standard"/>
        <w:numPr>
          <w:ilvl w:val="0"/>
          <w:numId w:val="3"/>
        </w:numPr>
        <w:tabs>
          <w:tab w:val="left" w:pos="426"/>
        </w:tabs>
        <w:spacing w:before="60" w:after="60"/>
        <w:ind w:left="142" w:hanging="426"/>
        <w:jc w:val="both"/>
        <w:rPr>
          <w:rFonts w:cs="Arial"/>
          <w:i/>
          <w:color w:val="000000"/>
          <w:sz w:val="16"/>
          <w:szCs w:val="16"/>
          <w:lang w:val="pt-BR"/>
        </w:rPr>
      </w:pPr>
      <w:r w:rsidRPr="00152E05">
        <w:rPr>
          <w:sz w:val="16"/>
          <w:szCs w:val="16"/>
          <w:lang w:val="pt-BR"/>
        </w:rPr>
        <w:t>O relatório de auditoria, bem como todas as informações coletadas durante a auditoria será tratado em caráter confidencial e imparcial, não sendo divulgados a terceiros, exceto se previamente autorizados.</w:t>
      </w:r>
    </w:p>
    <w:sectPr w:rsidR="00BE3E3B" w:rsidRPr="006C18D3">
      <w:headerReference w:type="even" r:id="rId16"/>
      <w:headerReference w:type="default" r:id="rId17"/>
      <w:footerReference w:type="even" r:id="rId18"/>
      <w:footerReference w:type="default" r:id="rId19"/>
      <w:headerReference w:type="first" r:id="rId20"/>
      <w:footerReference w:type="first" r:id="rId2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EA935E" w14:textId="77777777" w:rsidR="00DC769A" w:rsidRDefault="00DC769A" w:rsidP="00FB60B3">
      <w:pPr>
        <w:spacing w:after="0" w:line="240" w:lineRule="auto"/>
      </w:pPr>
      <w:r>
        <w:separator/>
      </w:r>
    </w:p>
  </w:endnote>
  <w:endnote w:type="continuationSeparator" w:id="0">
    <w:p w14:paraId="21AC8456" w14:textId="77777777" w:rsidR="00DC769A" w:rsidRDefault="00DC769A" w:rsidP="00FB60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masis MT Pro Black">
    <w:charset w:val="00"/>
    <w:family w:val="roman"/>
    <w:pitch w:val="variable"/>
    <w:sig w:usb0="A00000AF" w:usb1="4000205B" w:usb2="00000000" w:usb3="00000000" w:csb0="00000093" w:csb1="00000000"/>
  </w:font>
  <w:font w:name="Segoe UI">
    <w:panose1 w:val="020B0502040204020203"/>
    <w:charset w:val="00"/>
    <w:family w:val="swiss"/>
    <w:pitch w:val="variable"/>
    <w:sig w:usb0="E4002EFF" w:usb1="C000E47F" w:usb2="00000009" w:usb3="00000000" w:csb0="000001FF" w:csb1="00000000"/>
  </w:font>
  <w:font w:name="CIDFont+F5">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2A65C" w14:textId="77777777" w:rsidR="00CA4B50" w:rsidRDefault="00CA4B5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8376D" w14:textId="77777777" w:rsidR="00CA4B50" w:rsidRDefault="00CA4B50">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BB779" w14:textId="77777777" w:rsidR="00CA4B50" w:rsidRDefault="00CA4B5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733E9" w14:textId="77777777" w:rsidR="00DC769A" w:rsidRDefault="00DC769A" w:rsidP="00FB60B3">
      <w:pPr>
        <w:spacing w:after="0" w:line="240" w:lineRule="auto"/>
      </w:pPr>
      <w:r>
        <w:separator/>
      </w:r>
    </w:p>
  </w:footnote>
  <w:footnote w:type="continuationSeparator" w:id="0">
    <w:p w14:paraId="4AB27B30" w14:textId="77777777" w:rsidR="00DC769A" w:rsidRDefault="00DC769A" w:rsidP="00FB60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B338D" w14:textId="77777777" w:rsidR="00CA4B50" w:rsidRDefault="00CA4B5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6179" w:type="pct"/>
      <w:tblInd w:w="-8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95"/>
      <w:gridCol w:w="5437"/>
      <w:gridCol w:w="921"/>
      <w:gridCol w:w="1936"/>
    </w:tblGrid>
    <w:tr w:rsidR="003A79B5" w:rsidRPr="00E51A08" w14:paraId="2ECC51AE" w14:textId="77777777" w:rsidTr="00662C48">
      <w:trPr>
        <w:cantSplit/>
        <w:trHeight w:val="480"/>
      </w:trPr>
      <w:tc>
        <w:tcPr>
          <w:tcW w:w="1046" w:type="pct"/>
          <w:vMerge w:val="restart"/>
          <w:vAlign w:val="center"/>
        </w:tcPr>
        <w:p w14:paraId="2A9C5BB0" w14:textId="77777777" w:rsidR="003A79B5" w:rsidRPr="00662C48" w:rsidRDefault="003A79B5" w:rsidP="00FB60B3">
          <w:pPr>
            <w:pStyle w:val="Cabealho"/>
            <w:jc w:val="center"/>
            <w:rPr>
              <w:b/>
              <w:sz w:val="28"/>
              <w:szCs w:val="28"/>
              <w:highlight w:val="yellow"/>
            </w:rPr>
          </w:pPr>
          <w:r w:rsidRPr="00662C48">
            <w:rPr>
              <w:b/>
              <w:noProof/>
              <w:color w:val="1F4E79"/>
              <w:sz w:val="28"/>
              <w:szCs w:val="28"/>
            </w:rPr>
            <w:drawing>
              <wp:inline distT="0" distB="0" distL="0" distR="0" wp14:anchorId="0119B327" wp14:editId="51FA909F">
                <wp:extent cx="869315" cy="601980"/>
                <wp:effectExtent l="0" t="0" r="6985" b="7620"/>
                <wp:docPr id="2" name="Imagem 2" descr="LOGO LMP 1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LMP 10k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9315" cy="601980"/>
                        </a:xfrm>
                        <a:prstGeom prst="rect">
                          <a:avLst/>
                        </a:prstGeom>
                        <a:noFill/>
                        <a:ln>
                          <a:noFill/>
                        </a:ln>
                      </pic:spPr>
                    </pic:pic>
                  </a:graphicData>
                </a:graphic>
              </wp:inline>
            </w:drawing>
          </w:r>
        </w:p>
      </w:tc>
      <w:tc>
        <w:tcPr>
          <w:tcW w:w="2592" w:type="pct"/>
          <w:vMerge w:val="restart"/>
          <w:vAlign w:val="center"/>
        </w:tcPr>
        <w:p w14:paraId="4B763F7C" w14:textId="77777777" w:rsidR="003A79B5" w:rsidRPr="00662C48" w:rsidRDefault="003A79B5" w:rsidP="00FB60B3">
          <w:pPr>
            <w:jc w:val="center"/>
            <w:outlineLvl w:val="0"/>
            <w:rPr>
              <w:rFonts w:ascii="Arial" w:hAnsi="Arial" w:cs="Arial"/>
              <w:b/>
              <w:sz w:val="28"/>
              <w:szCs w:val="28"/>
            </w:rPr>
          </w:pPr>
          <w:r w:rsidRPr="00662C48">
            <w:rPr>
              <w:rFonts w:ascii="Arial" w:hAnsi="Arial" w:cs="Arial"/>
              <w:b/>
              <w:sz w:val="28"/>
              <w:szCs w:val="28"/>
            </w:rPr>
            <w:t xml:space="preserve">RELATÓRIO DE AUDITORIA – EQUIPAMENTO SOB REGIME DE VIGILÂNCIA SANITÁRIA </w:t>
          </w:r>
        </w:p>
      </w:tc>
      <w:tc>
        <w:tcPr>
          <w:tcW w:w="1363" w:type="pct"/>
          <w:gridSpan w:val="2"/>
          <w:vAlign w:val="center"/>
        </w:tcPr>
        <w:p w14:paraId="126E5C01" w14:textId="77777777" w:rsidR="003A79B5" w:rsidRPr="00662C48" w:rsidRDefault="003A79B5" w:rsidP="00FB60B3">
          <w:pPr>
            <w:pStyle w:val="Cabealho"/>
            <w:jc w:val="center"/>
            <w:rPr>
              <w:rFonts w:ascii="Arial" w:hAnsi="Arial" w:cs="Arial"/>
              <w:b/>
              <w:color w:val="1F4E79"/>
              <w:sz w:val="24"/>
              <w:szCs w:val="24"/>
            </w:rPr>
          </w:pPr>
          <w:r w:rsidRPr="00662C48">
            <w:rPr>
              <w:rFonts w:ascii="Arial" w:hAnsi="Arial" w:cs="Arial"/>
              <w:b/>
              <w:color w:val="1F4E79"/>
              <w:sz w:val="24"/>
              <w:szCs w:val="24"/>
            </w:rPr>
            <w:t>LMP REG-024-04</w:t>
          </w:r>
        </w:p>
      </w:tc>
    </w:tr>
    <w:tr w:rsidR="003A79B5" w:rsidRPr="00E51A08" w14:paraId="60483627" w14:textId="77777777" w:rsidTr="00662C48">
      <w:trPr>
        <w:cantSplit/>
        <w:trHeight w:val="342"/>
      </w:trPr>
      <w:tc>
        <w:tcPr>
          <w:tcW w:w="1046" w:type="pct"/>
          <w:vMerge/>
          <w:vAlign w:val="center"/>
        </w:tcPr>
        <w:p w14:paraId="6F664657" w14:textId="77777777" w:rsidR="003A79B5" w:rsidRPr="00662C48" w:rsidRDefault="003A79B5" w:rsidP="00FB60B3">
          <w:pPr>
            <w:pStyle w:val="Cabealho"/>
            <w:rPr>
              <w:b/>
              <w:sz w:val="28"/>
              <w:szCs w:val="28"/>
              <w:highlight w:val="yellow"/>
            </w:rPr>
          </w:pPr>
        </w:p>
      </w:tc>
      <w:tc>
        <w:tcPr>
          <w:tcW w:w="2592" w:type="pct"/>
          <w:vMerge/>
          <w:vAlign w:val="center"/>
        </w:tcPr>
        <w:p w14:paraId="41A57868" w14:textId="77777777" w:rsidR="003A79B5" w:rsidRPr="00662C48" w:rsidRDefault="003A79B5" w:rsidP="00FB60B3">
          <w:pPr>
            <w:pStyle w:val="Cabealho"/>
            <w:jc w:val="center"/>
            <w:rPr>
              <w:b/>
              <w:color w:val="1F4E79"/>
              <w:sz w:val="28"/>
              <w:szCs w:val="28"/>
            </w:rPr>
          </w:pPr>
        </w:p>
      </w:tc>
      <w:tc>
        <w:tcPr>
          <w:tcW w:w="439" w:type="pct"/>
          <w:vAlign w:val="center"/>
        </w:tcPr>
        <w:p w14:paraId="040910EA" w14:textId="77777777" w:rsidR="003A79B5" w:rsidRPr="00662C48" w:rsidRDefault="003A79B5" w:rsidP="00FB60B3">
          <w:pPr>
            <w:pStyle w:val="Cabealho"/>
            <w:jc w:val="center"/>
            <w:rPr>
              <w:rFonts w:ascii="Arial" w:hAnsi="Arial" w:cs="Arial"/>
              <w:b/>
              <w:color w:val="1F4E79"/>
              <w:sz w:val="24"/>
              <w:szCs w:val="24"/>
            </w:rPr>
          </w:pPr>
          <w:r w:rsidRPr="00662C48">
            <w:rPr>
              <w:rFonts w:ascii="Arial" w:hAnsi="Arial" w:cs="Arial"/>
              <w:b/>
              <w:color w:val="1F4E79"/>
              <w:sz w:val="24"/>
              <w:szCs w:val="24"/>
            </w:rPr>
            <w:t>Rev.:</w:t>
          </w:r>
        </w:p>
      </w:tc>
      <w:tc>
        <w:tcPr>
          <w:tcW w:w="924" w:type="pct"/>
          <w:vAlign w:val="center"/>
        </w:tcPr>
        <w:p w14:paraId="6ADAA065" w14:textId="43B62727" w:rsidR="003A79B5" w:rsidRPr="00662C48" w:rsidRDefault="003A79B5" w:rsidP="00FB60B3">
          <w:pPr>
            <w:pStyle w:val="Cabealho"/>
            <w:jc w:val="center"/>
            <w:rPr>
              <w:rFonts w:ascii="Arial" w:hAnsi="Arial" w:cs="Arial"/>
              <w:b/>
              <w:color w:val="1F4E79"/>
              <w:sz w:val="24"/>
              <w:szCs w:val="24"/>
            </w:rPr>
          </w:pPr>
          <w:r w:rsidRPr="00662C48">
            <w:rPr>
              <w:rFonts w:ascii="Arial" w:hAnsi="Arial" w:cs="Arial"/>
              <w:b/>
              <w:color w:val="1F4E79"/>
              <w:sz w:val="24"/>
              <w:szCs w:val="24"/>
            </w:rPr>
            <w:t>0</w:t>
          </w:r>
          <w:r w:rsidR="00CA4B50">
            <w:rPr>
              <w:rFonts w:ascii="Arial" w:hAnsi="Arial" w:cs="Arial"/>
              <w:b/>
              <w:color w:val="1F4E79"/>
              <w:sz w:val="24"/>
              <w:szCs w:val="24"/>
            </w:rPr>
            <w:t>8</w:t>
          </w:r>
        </w:p>
      </w:tc>
    </w:tr>
    <w:tr w:rsidR="003A79B5" w:rsidRPr="00E51A08" w14:paraId="20C35828" w14:textId="77777777" w:rsidTr="00662C48">
      <w:trPr>
        <w:cantSplit/>
        <w:trHeight w:val="410"/>
      </w:trPr>
      <w:tc>
        <w:tcPr>
          <w:tcW w:w="1046" w:type="pct"/>
          <w:vMerge/>
        </w:tcPr>
        <w:p w14:paraId="4D5272EC" w14:textId="77777777" w:rsidR="003A79B5" w:rsidRPr="00662C48" w:rsidRDefault="003A79B5" w:rsidP="00FB60B3">
          <w:pPr>
            <w:pStyle w:val="Cabealho"/>
            <w:jc w:val="center"/>
            <w:rPr>
              <w:b/>
              <w:sz w:val="28"/>
              <w:szCs w:val="28"/>
              <w:highlight w:val="yellow"/>
            </w:rPr>
          </w:pPr>
        </w:p>
      </w:tc>
      <w:tc>
        <w:tcPr>
          <w:tcW w:w="2592" w:type="pct"/>
          <w:vMerge/>
        </w:tcPr>
        <w:p w14:paraId="6F0FB221" w14:textId="77777777" w:rsidR="003A79B5" w:rsidRPr="00662C48" w:rsidRDefault="003A79B5" w:rsidP="00FB60B3">
          <w:pPr>
            <w:pStyle w:val="Cabealho"/>
            <w:jc w:val="center"/>
            <w:rPr>
              <w:b/>
              <w:sz w:val="28"/>
              <w:szCs w:val="28"/>
            </w:rPr>
          </w:pPr>
        </w:p>
      </w:tc>
      <w:tc>
        <w:tcPr>
          <w:tcW w:w="439" w:type="pct"/>
          <w:vAlign w:val="center"/>
        </w:tcPr>
        <w:p w14:paraId="4831997E" w14:textId="77777777" w:rsidR="003A79B5" w:rsidRPr="00662C48" w:rsidRDefault="003A79B5" w:rsidP="00FB60B3">
          <w:pPr>
            <w:pStyle w:val="Cabealho"/>
            <w:jc w:val="center"/>
            <w:rPr>
              <w:rFonts w:ascii="Arial" w:hAnsi="Arial" w:cs="Arial"/>
              <w:b/>
              <w:color w:val="1F4E79"/>
              <w:sz w:val="24"/>
              <w:szCs w:val="24"/>
            </w:rPr>
          </w:pPr>
          <w:r w:rsidRPr="00662C48">
            <w:rPr>
              <w:rFonts w:ascii="Arial" w:hAnsi="Arial" w:cs="Arial"/>
              <w:b/>
              <w:color w:val="1F4E79"/>
              <w:sz w:val="24"/>
              <w:szCs w:val="24"/>
            </w:rPr>
            <w:t>Folha:</w:t>
          </w:r>
        </w:p>
      </w:tc>
      <w:tc>
        <w:tcPr>
          <w:tcW w:w="924" w:type="pct"/>
          <w:vAlign w:val="center"/>
        </w:tcPr>
        <w:p w14:paraId="31DA5A34" w14:textId="77777777" w:rsidR="003A79B5" w:rsidRPr="00662C48" w:rsidRDefault="003A79B5" w:rsidP="00FB60B3">
          <w:pPr>
            <w:pStyle w:val="Cabealho"/>
            <w:jc w:val="center"/>
            <w:rPr>
              <w:rFonts w:ascii="Arial" w:hAnsi="Arial" w:cs="Arial"/>
              <w:b/>
              <w:color w:val="1F4E79"/>
              <w:sz w:val="24"/>
              <w:szCs w:val="24"/>
            </w:rPr>
          </w:pPr>
          <w:r w:rsidRPr="00662C48">
            <w:rPr>
              <w:rFonts w:ascii="Arial" w:hAnsi="Arial" w:cs="Arial"/>
              <w:color w:val="1F4E79"/>
              <w:sz w:val="24"/>
              <w:szCs w:val="24"/>
            </w:rPr>
            <w:fldChar w:fldCharType="begin"/>
          </w:r>
          <w:r w:rsidRPr="00662C48">
            <w:rPr>
              <w:rFonts w:ascii="Arial" w:hAnsi="Arial" w:cs="Arial"/>
              <w:color w:val="1F4E79"/>
              <w:sz w:val="24"/>
              <w:szCs w:val="24"/>
            </w:rPr>
            <w:instrText xml:space="preserve"> PAGE </w:instrText>
          </w:r>
          <w:r w:rsidRPr="00662C48">
            <w:rPr>
              <w:rFonts w:ascii="Arial" w:hAnsi="Arial" w:cs="Arial"/>
              <w:color w:val="1F4E79"/>
              <w:sz w:val="24"/>
              <w:szCs w:val="24"/>
            </w:rPr>
            <w:fldChar w:fldCharType="separate"/>
          </w:r>
          <w:r>
            <w:rPr>
              <w:rFonts w:ascii="Arial" w:hAnsi="Arial" w:cs="Arial"/>
              <w:noProof/>
              <w:color w:val="1F4E79"/>
              <w:sz w:val="24"/>
              <w:szCs w:val="24"/>
            </w:rPr>
            <w:t>44</w:t>
          </w:r>
          <w:r w:rsidRPr="00662C48">
            <w:rPr>
              <w:rFonts w:ascii="Arial" w:hAnsi="Arial" w:cs="Arial"/>
              <w:color w:val="1F4E79"/>
              <w:sz w:val="24"/>
              <w:szCs w:val="24"/>
            </w:rPr>
            <w:fldChar w:fldCharType="end"/>
          </w:r>
          <w:r w:rsidRPr="00662C48">
            <w:rPr>
              <w:rFonts w:ascii="Arial" w:hAnsi="Arial" w:cs="Arial"/>
              <w:color w:val="1F4E79"/>
              <w:sz w:val="24"/>
              <w:szCs w:val="24"/>
            </w:rPr>
            <w:t xml:space="preserve"> de </w:t>
          </w:r>
          <w:r w:rsidRPr="00662C48">
            <w:rPr>
              <w:rFonts w:ascii="Arial" w:hAnsi="Arial" w:cs="Arial"/>
              <w:color w:val="1F4E79"/>
              <w:sz w:val="24"/>
              <w:szCs w:val="24"/>
            </w:rPr>
            <w:fldChar w:fldCharType="begin"/>
          </w:r>
          <w:r w:rsidRPr="00662C48">
            <w:rPr>
              <w:rFonts w:ascii="Arial" w:hAnsi="Arial" w:cs="Arial"/>
              <w:color w:val="1F4E79"/>
              <w:sz w:val="24"/>
              <w:szCs w:val="24"/>
            </w:rPr>
            <w:instrText xml:space="preserve"> NUMPAGES </w:instrText>
          </w:r>
          <w:r w:rsidRPr="00662C48">
            <w:rPr>
              <w:rFonts w:ascii="Arial" w:hAnsi="Arial" w:cs="Arial"/>
              <w:color w:val="1F4E79"/>
              <w:sz w:val="24"/>
              <w:szCs w:val="24"/>
            </w:rPr>
            <w:fldChar w:fldCharType="separate"/>
          </w:r>
          <w:r>
            <w:rPr>
              <w:rFonts w:ascii="Arial" w:hAnsi="Arial" w:cs="Arial"/>
              <w:noProof/>
              <w:color w:val="1F4E79"/>
              <w:sz w:val="24"/>
              <w:szCs w:val="24"/>
            </w:rPr>
            <w:t>45</w:t>
          </w:r>
          <w:r w:rsidRPr="00662C48">
            <w:rPr>
              <w:rFonts w:ascii="Arial" w:hAnsi="Arial" w:cs="Arial"/>
              <w:color w:val="1F4E79"/>
              <w:sz w:val="24"/>
              <w:szCs w:val="24"/>
            </w:rPr>
            <w:fldChar w:fldCharType="end"/>
          </w:r>
        </w:p>
      </w:tc>
    </w:tr>
  </w:tbl>
  <w:p w14:paraId="2F8F4AC2" w14:textId="77777777" w:rsidR="003A79B5" w:rsidRPr="00FB60B3" w:rsidRDefault="003A79B5" w:rsidP="00FB60B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A01A9" w14:textId="77777777" w:rsidR="00CA4B50" w:rsidRDefault="00CA4B50">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8425F9"/>
    <w:multiLevelType w:val="hybridMultilevel"/>
    <w:tmpl w:val="1834C8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BC37B9B"/>
    <w:multiLevelType w:val="hybridMultilevel"/>
    <w:tmpl w:val="5E3443B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F207242"/>
    <w:multiLevelType w:val="hybridMultilevel"/>
    <w:tmpl w:val="781E7750"/>
    <w:lvl w:ilvl="0" w:tplc="04160001">
      <w:start w:val="1"/>
      <w:numFmt w:val="bullet"/>
      <w:lvlText w:val=""/>
      <w:lvlJc w:val="left"/>
      <w:pPr>
        <w:ind w:left="720" w:hanging="360"/>
      </w:pPr>
      <w:rPr>
        <w:rFonts w:ascii="Symbol" w:hAnsi="Symbol" w:hint="default"/>
        <w:b w:val="0"/>
        <w:color w:val="auto"/>
        <w:sz w:val="18"/>
        <w:szCs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81B06D0"/>
    <w:multiLevelType w:val="hybridMultilevel"/>
    <w:tmpl w:val="56E4F8C8"/>
    <w:lvl w:ilvl="0" w:tplc="9AC897B4">
      <w:start w:val="1"/>
      <w:numFmt w:val="bullet"/>
      <w:lvlText w:val=""/>
      <w:lvlJc w:val="left"/>
      <w:pPr>
        <w:ind w:left="720" w:hanging="360"/>
      </w:pPr>
      <w:rPr>
        <w:rFonts w:ascii="Symbol" w:hAnsi="Symbol"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203379D7"/>
    <w:multiLevelType w:val="hybridMultilevel"/>
    <w:tmpl w:val="FAC2957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24B97DA1"/>
    <w:multiLevelType w:val="hybridMultilevel"/>
    <w:tmpl w:val="E05EF25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26617FD4"/>
    <w:multiLevelType w:val="hybridMultilevel"/>
    <w:tmpl w:val="5194152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6E3066F"/>
    <w:multiLevelType w:val="hybridMultilevel"/>
    <w:tmpl w:val="061A8704"/>
    <w:lvl w:ilvl="0" w:tplc="0980C34E">
      <w:start w:val="1"/>
      <w:numFmt w:val="decimal"/>
      <w:lvlText w:val="%1)"/>
      <w:lvlJc w:val="left"/>
      <w:pPr>
        <w:ind w:left="396" w:hanging="360"/>
      </w:pPr>
      <w:rPr>
        <w:rFonts w:hint="default"/>
      </w:rPr>
    </w:lvl>
    <w:lvl w:ilvl="1" w:tplc="04160019" w:tentative="1">
      <w:start w:val="1"/>
      <w:numFmt w:val="lowerLetter"/>
      <w:lvlText w:val="%2."/>
      <w:lvlJc w:val="left"/>
      <w:pPr>
        <w:ind w:left="1116" w:hanging="360"/>
      </w:pPr>
    </w:lvl>
    <w:lvl w:ilvl="2" w:tplc="0416001B" w:tentative="1">
      <w:start w:val="1"/>
      <w:numFmt w:val="lowerRoman"/>
      <w:lvlText w:val="%3."/>
      <w:lvlJc w:val="right"/>
      <w:pPr>
        <w:ind w:left="1836" w:hanging="180"/>
      </w:pPr>
    </w:lvl>
    <w:lvl w:ilvl="3" w:tplc="0416000F" w:tentative="1">
      <w:start w:val="1"/>
      <w:numFmt w:val="decimal"/>
      <w:lvlText w:val="%4."/>
      <w:lvlJc w:val="left"/>
      <w:pPr>
        <w:ind w:left="2556" w:hanging="360"/>
      </w:pPr>
    </w:lvl>
    <w:lvl w:ilvl="4" w:tplc="04160019" w:tentative="1">
      <w:start w:val="1"/>
      <w:numFmt w:val="lowerLetter"/>
      <w:lvlText w:val="%5."/>
      <w:lvlJc w:val="left"/>
      <w:pPr>
        <w:ind w:left="3276" w:hanging="360"/>
      </w:pPr>
    </w:lvl>
    <w:lvl w:ilvl="5" w:tplc="0416001B" w:tentative="1">
      <w:start w:val="1"/>
      <w:numFmt w:val="lowerRoman"/>
      <w:lvlText w:val="%6."/>
      <w:lvlJc w:val="right"/>
      <w:pPr>
        <w:ind w:left="3996" w:hanging="180"/>
      </w:pPr>
    </w:lvl>
    <w:lvl w:ilvl="6" w:tplc="0416000F" w:tentative="1">
      <w:start w:val="1"/>
      <w:numFmt w:val="decimal"/>
      <w:lvlText w:val="%7."/>
      <w:lvlJc w:val="left"/>
      <w:pPr>
        <w:ind w:left="4716" w:hanging="360"/>
      </w:pPr>
    </w:lvl>
    <w:lvl w:ilvl="7" w:tplc="04160019" w:tentative="1">
      <w:start w:val="1"/>
      <w:numFmt w:val="lowerLetter"/>
      <w:lvlText w:val="%8."/>
      <w:lvlJc w:val="left"/>
      <w:pPr>
        <w:ind w:left="5436" w:hanging="360"/>
      </w:pPr>
    </w:lvl>
    <w:lvl w:ilvl="8" w:tplc="0416001B" w:tentative="1">
      <w:start w:val="1"/>
      <w:numFmt w:val="lowerRoman"/>
      <w:lvlText w:val="%9."/>
      <w:lvlJc w:val="right"/>
      <w:pPr>
        <w:ind w:left="6156" w:hanging="180"/>
      </w:pPr>
    </w:lvl>
  </w:abstractNum>
  <w:abstractNum w:abstractNumId="8" w15:restartNumberingAfterBreak="0">
    <w:nsid w:val="32C90BD8"/>
    <w:multiLevelType w:val="hybridMultilevel"/>
    <w:tmpl w:val="CD48BEBA"/>
    <w:lvl w:ilvl="0" w:tplc="62A863FA">
      <w:start w:val="1"/>
      <w:numFmt w:val="bullet"/>
      <w:lvlText w:val=""/>
      <w:lvlJc w:val="left"/>
      <w:pPr>
        <w:ind w:left="720" w:hanging="360"/>
      </w:pPr>
      <w:rPr>
        <w:rFonts w:ascii="Symbol" w:hAnsi="Symbol" w:hint="default"/>
        <w:color w:val="auto"/>
        <w:sz w:val="20"/>
        <w:szCs w:val="2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33D06DE3"/>
    <w:multiLevelType w:val="hybridMultilevel"/>
    <w:tmpl w:val="924CE21C"/>
    <w:lvl w:ilvl="0" w:tplc="11D4606A">
      <w:start w:val="1"/>
      <w:numFmt w:val="bullet"/>
      <w:lvlText w:val=""/>
      <w:lvlJc w:val="left"/>
      <w:pPr>
        <w:ind w:left="720" w:hanging="360"/>
      </w:pPr>
      <w:rPr>
        <w:rFonts w:ascii="Symbol" w:hAnsi="Symbol" w:hint="default"/>
        <w:b w:val="0"/>
        <w:color w:val="auto"/>
        <w:sz w:val="2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35F70FFC"/>
    <w:multiLevelType w:val="hybridMultilevel"/>
    <w:tmpl w:val="D6121B04"/>
    <w:lvl w:ilvl="0" w:tplc="04160001">
      <w:start w:val="1"/>
      <w:numFmt w:val="bullet"/>
      <w:lvlText w:val=""/>
      <w:lvlJc w:val="left"/>
      <w:pPr>
        <w:ind w:left="720" w:hanging="360"/>
      </w:pPr>
      <w:rPr>
        <w:rFonts w:ascii="Symbol" w:hAnsi="Symbol" w:hint="default"/>
        <w:color w:val="auto"/>
        <w:sz w:val="18"/>
        <w:szCs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6726E06"/>
    <w:multiLevelType w:val="hybridMultilevel"/>
    <w:tmpl w:val="8E7479F6"/>
    <w:lvl w:ilvl="0" w:tplc="6A3864BA">
      <w:start w:val="1"/>
      <w:numFmt w:val="bullet"/>
      <w:lvlText w:val=""/>
      <w:lvlJc w:val="left"/>
      <w:pPr>
        <w:ind w:left="720" w:hanging="360"/>
      </w:pPr>
      <w:rPr>
        <w:rFonts w:ascii="Symbol" w:hAnsi="Symbol" w:hint="default"/>
        <w:color w:val="auto"/>
        <w:sz w:val="18"/>
        <w:szCs w:val="18"/>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0DE4E2F"/>
    <w:multiLevelType w:val="hybridMultilevel"/>
    <w:tmpl w:val="D2E073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4681598"/>
    <w:multiLevelType w:val="hybridMultilevel"/>
    <w:tmpl w:val="F8E61856"/>
    <w:lvl w:ilvl="0" w:tplc="03427B48">
      <w:start w:val="1"/>
      <w:numFmt w:val="decimal"/>
      <w:lvlText w:val="%1."/>
      <w:lvlJc w:val="left"/>
      <w:pPr>
        <w:ind w:left="3" w:hanging="825"/>
      </w:pPr>
      <w:rPr>
        <w:rFonts w:cs="Times New Roman" w:hint="default"/>
        <w:i w:val="0"/>
        <w:color w:val="auto"/>
      </w:rPr>
    </w:lvl>
    <w:lvl w:ilvl="1" w:tplc="04160019" w:tentative="1">
      <w:start w:val="1"/>
      <w:numFmt w:val="lowerLetter"/>
      <w:lvlText w:val="%2."/>
      <w:lvlJc w:val="left"/>
      <w:pPr>
        <w:ind w:left="258" w:hanging="360"/>
      </w:pPr>
    </w:lvl>
    <w:lvl w:ilvl="2" w:tplc="0416001B" w:tentative="1">
      <w:start w:val="1"/>
      <w:numFmt w:val="lowerRoman"/>
      <w:lvlText w:val="%3."/>
      <w:lvlJc w:val="right"/>
      <w:pPr>
        <w:ind w:left="978" w:hanging="180"/>
      </w:pPr>
    </w:lvl>
    <w:lvl w:ilvl="3" w:tplc="0416000F" w:tentative="1">
      <w:start w:val="1"/>
      <w:numFmt w:val="decimal"/>
      <w:lvlText w:val="%4."/>
      <w:lvlJc w:val="left"/>
      <w:pPr>
        <w:ind w:left="1698" w:hanging="360"/>
      </w:pPr>
    </w:lvl>
    <w:lvl w:ilvl="4" w:tplc="04160019" w:tentative="1">
      <w:start w:val="1"/>
      <w:numFmt w:val="lowerLetter"/>
      <w:lvlText w:val="%5."/>
      <w:lvlJc w:val="left"/>
      <w:pPr>
        <w:ind w:left="2418" w:hanging="360"/>
      </w:pPr>
    </w:lvl>
    <w:lvl w:ilvl="5" w:tplc="0416001B" w:tentative="1">
      <w:start w:val="1"/>
      <w:numFmt w:val="lowerRoman"/>
      <w:lvlText w:val="%6."/>
      <w:lvlJc w:val="right"/>
      <w:pPr>
        <w:ind w:left="3138" w:hanging="180"/>
      </w:pPr>
    </w:lvl>
    <w:lvl w:ilvl="6" w:tplc="0416000F" w:tentative="1">
      <w:start w:val="1"/>
      <w:numFmt w:val="decimal"/>
      <w:lvlText w:val="%7."/>
      <w:lvlJc w:val="left"/>
      <w:pPr>
        <w:ind w:left="3858" w:hanging="360"/>
      </w:pPr>
    </w:lvl>
    <w:lvl w:ilvl="7" w:tplc="04160019" w:tentative="1">
      <w:start w:val="1"/>
      <w:numFmt w:val="lowerLetter"/>
      <w:lvlText w:val="%8."/>
      <w:lvlJc w:val="left"/>
      <w:pPr>
        <w:ind w:left="4578" w:hanging="360"/>
      </w:pPr>
    </w:lvl>
    <w:lvl w:ilvl="8" w:tplc="0416001B" w:tentative="1">
      <w:start w:val="1"/>
      <w:numFmt w:val="lowerRoman"/>
      <w:lvlText w:val="%9."/>
      <w:lvlJc w:val="right"/>
      <w:pPr>
        <w:ind w:left="5298" w:hanging="180"/>
      </w:pPr>
    </w:lvl>
  </w:abstractNum>
  <w:abstractNum w:abstractNumId="14" w15:restartNumberingAfterBreak="0">
    <w:nsid w:val="45E64CF5"/>
    <w:multiLevelType w:val="hybridMultilevel"/>
    <w:tmpl w:val="566E2816"/>
    <w:lvl w:ilvl="0" w:tplc="3B92DD64">
      <w:start w:val="1"/>
      <w:numFmt w:val="bullet"/>
      <w:lvlText w:val=""/>
      <w:lvlJc w:val="left"/>
      <w:pPr>
        <w:ind w:left="720" w:hanging="360"/>
      </w:pPr>
      <w:rPr>
        <w:rFonts w:ascii="Symbol" w:hAnsi="Symbol" w:hint="default"/>
        <w:sz w:val="16"/>
        <w:szCs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474A2041"/>
    <w:multiLevelType w:val="hybridMultilevel"/>
    <w:tmpl w:val="8522D4F4"/>
    <w:lvl w:ilvl="0" w:tplc="466AE3CC">
      <w:start w:val="7"/>
      <w:numFmt w:val="bullet"/>
      <w:lvlText w:val=""/>
      <w:lvlJc w:val="left"/>
      <w:pPr>
        <w:ind w:left="720" w:hanging="360"/>
      </w:pPr>
      <w:rPr>
        <w:rFonts w:ascii="Wingdings" w:eastAsia="Times New Roman" w:hAnsi="Wingdings" w:cs="Arial" w:hint="default"/>
        <w:color w:val="auto"/>
        <w:sz w:val="18"/>
        <w:szCs w:val="18"/>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49CE2E78"/>
    <w:multiLevelType w:val="hybridMultilevel"/>
    <w:tmpl w:val="D5B03C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50D677BF"/>
    <w:multiLevelType w:val="hybridMultilevel"/>
    <w:tmpl w:val="75A255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54A0450B"/>
    <w:multiLevelType w:val="hybridMultilevel"/>
    <w:tmpl w:val="C5F6F0B0"/>
    <w:lvl w:ilvl="0" w:tplc="04160001">
      <w:start w:val="1"/>
      <w:numFmt w:val="bullet"/>
      <w:lvlText w:val=""/>
      <w:lvlJc w:val="left"/>
      <w:pPr>
        <w:ind w:left="720" w:hanging="360"/>
      </w:pPr>
      <w:rPr>
        <w:rFonts w:ascii="Symbol" w:hAnsi="Symbol" w:hint="default"/>
        <w:b w:val="0"/>
        <w:color w:val="auto"/>
        <w:sz w:val="18"/>
        <w:szCs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A98497A"/>
    <w:multiLevelType w:val="hybridMultilevel"/>
    <w:tmpl w:val="28E403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5ADA1746"/>
    <w:multiLevelType w:val="hybridMultilevel"/>
    <w:tmpl w:val="58D205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5EA65165"/>
    <w:multiLevelType w:val="hybridMultilevel"/>
    <w:tmpl w:val="63EE0EF2"/>
    <w:lvl w:ilvl="0" w:tplc="A59E0D58">
      <w:start w:val="7"/>
      <w:numFmt w:val="bullet"/>
      <w:lvlText w:val="-"/>
      <w:lvlJc w:val="left"/>
      <w:pPr>
        <w:ind w:left="720" w:hanging="360"/>
      </w:pPr>
      <w:rPr>
        <w:rFonts w:ascii="Arial" w:eastAsia="Calibri"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60AA2937"/>
    <w:multiLevelType w:val="hybridMultilevel"/>
    <w:tmpl w:val="C2AAA2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65565799"/>
    <w:multiLevelType w:val="hybridMultilevel"/>
    <w:tmpl w:val="8692FFF8"/>
    <w:lvl w:ilvl="0" w:tplc="71AE86D8">
      <w:numFmt w:val="bullet"/>
      <w:lvlText w:val=""/>
      <w:lvlJc w:val="left"/>
      <w:pPr>
        <w:ind w:left="720" w:hanging="360"/>
      </w:pPr>
      <w:rPr>
        <w:rFonts w:ascii="Wingdings" w:eastAsia="Times New Roman" w:hAnsi="Wingdings" w:cs="Arial" w:hint="default"/>
        <w:b w:val="0"/>
        <w:color w:val="auto"/>
        <w:sz w:val="18"/>
        <w:szCs w:val="18"/>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673A6BB2"/>
    <w:multiLevelType w:val="hybridMultilevel"/>
    <w:tmpl w:val="8B2EE0D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707F7633"/>
    <w:multiLevelType w:val="hybridMultilevel"/>
    <w:tmpl w:val="87346698"/>
    <w:lvl w:ilvl="0" w:tplc="8E68B85C">
      <w:start w:val="5"/>
      <w:numFmt w:val="bullet"/>
      <w:lvlText w:val=""/>
      <w:lvlJc w:val="left"/>
      <w:pPr>
        <w:ind w:left="719" w:hanging="360"/>
      </w:pPr>
      <w:rPr>
        <w:rFonts w:ascii="Wingdings" w:eastAsia="Calibri" w:hAnsi="Wingdings" w:cs="Arial" w:hint="default"/>
        <w:i/>
        <w:sz w:val="18"/>
      </w:rPr>
    </w:lvl>
    <w:lvl w:ilvl="1" w:tplc="04160003" w:tentative="1">
      <w:start w:val="1"/>
      <w:numFmt w:val="bullet"/>
      <w:lvlText w:val="o"/>
      <w:lvlJc w:val="left"/>
      <w:pPr>
        <w:ind w:left="1439" w:hanging="360"/>
      </w:pPr>
      <w:rPr>
        <w:rFonts w:ascii="Courier New" w:hAnsi="Courier New" w:cs="Courier New" w:hint="default"/>
      </w:rPr>
    </w:lvl>
    <w:lvl w:ilvl="2" w:tplc="04160005" w:tentative="1">
      <w:start w:val="1"/>
      <w:numFmt w:val="bullet"/>
      <w:lvlText w:val=""/>
      <w:lvlJc w:val="left"/>
      <w:pPr>
        <w:ind w:left="2159" w:hanging="360"/>
      </w:pPr>
      <w:rPr>
        <w:rFonts w:ascii="Wingdings" w:hAnsi="Wingdings" w:hint="default"/>
      </w:rPr>
    </w:lvl>
    <w:lvl w:ilvl="3" w:tplc="04160001" w:tentative="1">
      <w:start w:val="1"/>
      <w:numFmt w:val="bullet"/>
      <w:lvlText w:val=""/>
      <w:lvlJc w:val="left"/>
      <w:pPr>
        <w:ind w:left="2879" w:hanging="360"/>
      </w:pPr>
      <w:rPr>
        <w:rFonts w:ascii="Symbol" w:hAnsi="Symbol" w:hint="default"/>
      </w:rPr>
    </w:lvl>
    <w:lvl w:ilvl="4" w:tplc="04160003" w:tentative="1">
      <w:start w:val="1"/>
      <w:numFmt w:val="bullet"/>
      <w:lvlText w:val="o"/>
      <w:lvlJc w:val="left"/>
      <w:pPr>
        <w:ind w:left="3599" w:hanging="360"/>
      </w:pPr>
      <w:rPr>
        <w:rFonts w:ascii="Courier New" w:hAnsi="Courier New" w:cs="Courier New" w:hint="default"/>
      </w:rPr>
    </w:lvl>
    <w:lvl w:ilvl="5" w:tplc="04160005" w:tentative="1">
      <w:start w:val="1"/>
      <w:numFmt w:val="bullet"/>
      <w:lvlText w:val=""/>
      <w:lvlJc w:val="left"/>
      <w:pPr>
        <w:ind w:left="4319" w:hanging="360"/>
      </w:pPr>
      <w:rPr>
        <w:rFonts w:ascii="Wingdings" w:hAnsi="Wingdings" w:hint="default"/>
      </w:rPr>
    </w:lvl>
    <w:lvl w:ilvl="6" w:tplc="04160001" w:tentative="1">
      <w:start w:val="1"/>
      <w:numFmt w:val="bullet"/>
      <w:lvlText w:val=""/>
      <w:lvlJc w:val="left"/>
      <w:pPr>
        <w:ind w:left="5039" w:hanging="360"/>
      </w:pPr>
      <w:rPr>
        <w:rFonts w:ascii="Symbol" w:hAnsi="Symbol" w:hint="default"/>
      </w:rPr>
    </w:lvl>
    <w:lvl w:ilvl="7" w:tplc="04160003" w:tentative="1">
      <w:start w:val="1"/>
      <w:numFmt w:val="bullet"/>
      <w:lvlText w:val="o"/>
      <w:lvlJc w:val="left"/>
      <w:pPr>
        <w:ind w:left="5759" w:hanging="360"/>
      </w:pPr>
      <w:rPr>
        <w:rFonts w:ascii="Courier New" w:hAnsi="Courier New" w:cs="Courier New" w:hint="default"/>
      </w:rPr>
    </w:lvl>
    <w:lvl w:ilvl="8" w:tplc="04160005" w:tentative="1">
      <w:start w:val="1"/>
      <w:numFmt w:val="bullet"/>
      <w:lvlText w:val=""/>
      <w:lvlJc w:val="left"/>
      <w:pPr>
        <w:ind w:left="6479" w:hanging="360"/>
      </w:pPr>
      <w:rPr>
        <w:rFonts w:ascii="Wingdings" w:hAnsi="Wingdings" w:hint="default"/>
      </w:rPr>
    </w:lvl>
  </w:abstractNum>
  <w:abstractNum w:abstractNumId="26" w15:restartNumberingAfterBreak="0">
    <w:nsid w:val="7ABF3478"/>
    <w:multiLevelType w:val="hybridMultilevel"/>
    <w:tmpl w:val="1750C5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7E723AEA"/>
    <w:multiLevelType w:val="hybridMultilevel"/>
    <w:tmpl w:val="E344680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769202500">
    <w:abstractNumId w:val="20"/>
  </w:num>
  <w:num w:numId="2" w16cid:durableId="765806673">
    <w:abstractNumId w:val="7"/>
  </w:num>
  <w:num w:numId="3" w16cid:durableId="2905377">
    <w:abstractNumId w:val="13"/>
  </w:num>
  <w:num w:numId="4" w16cid:durableId="1244141118">
    <w:abstractNumId w:val="6"/>
  </w:num>
  <w:num w:numId="5" w16cid:durableId="1030758338">
    <w:abstractNumId w:val="1"/>
  </w:num>
  <w:num w:numId="6" w16cid:durableId="845053280">
    <w:abstractNumId w:val="24"/>
  </w:num>
  <w:num w:numId="7" w16cid:durableId="9067914">
    <w:abstractNumId w:val="17"/>
  </w:num>
  <w:num w:numId="8" w16cid:durableId="1795906339">
    <w:abstractNumId w:val="27"/>
  </w:num>
  <w:num w:numId="9" w16cid:durableId="2131125758">
    <w:abstractNumId w:val="16"/>
  </w:num>
  <w:num w:numId="10" w16cid:durableId="1287542050">
    <w:abstractNumId w:val="21"/>
  </w:num>
  <w:num w:numId="11" w16cid:durableId="1391150596">
    <w:abstractNumId w:val="23"/>
  </w:num>
  <w:num w:numId="12" w16cid:durableId="348679924">
    <w:abstractNumId w:val="2"/>
  </w:num>
  <w:num w:numId="13" w16cid:durableId="295599702">
    <w:abstractNumId w:val="11"/>
  </w:num>
  <w:num w:numId="14" w16cid:durableId="129446024">
    <w:abstractNumId w:val="8"/>
  </w:num>
  <w:num w:numId="15" w16cid:durableId="977153135">
    <w:abstractNumId w:val="15"/>
  </w:num>
  <w:num w:numId="16" w16cid:durableId="1893729154">
    <w:abstractNumId w:val="0"/>
  </w:num>
  <w:num w:numId="17" w16cid:durableId="1878002247">
    <w:abstractNumId w:val="10"/>
  </w:num>
  <w:num w:numId="18" w16cid:durableId="1267811323">
    <w:abstractNumId w:val="9"/>
  </w:num>
  <w:num w:numId="19" w16cid:durableId="581960722">
    <w:abstractNumId w:val="12"/>
  </w:num>
  <w:num w:numId="20" w16cid:durableId="1357466738">
    <w:abstractNumId w:val="26"/>
  </w:num>
  <w:num w:numId="21" w16cid:durableId="986323313">
    <w:abstractNumId w:val="14"/>
  </w:num>
  <w:num w:numId="22" w16cid:durableId="1579704419">
    <w:abstractNumId w:val="25"/>
  </w:num>
  <w:num w:numId="23" w16cid:durableId="966358248">
    <w:abstractNumId w:val="22"/>
  </w:num>
  <w:num w:numId="24" w16cid:durableId="1932808187">
    <w:abstractNumId w:val="3"/>
  </w:num>
  <w:num w:numId="25" w16cid:durableId="720712514">
    <w:abstractNumId w:val="4"/>
  </w:num>
  <w:num w:numId="26" w16cid:durableId="1438018609">
    <w:abstractNumId w:val="19"/>
  </w:num>
  <w:num w:numId="27" w16cid:durableId="1900743667">
    <w:abstractNumId w:val="5"/>
  </w:num>
  <w:num w:numId="28" w16cid:durableId="17469537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086C"/>
    <w:rsid w:val="00002345"/>
    <w:rsid w:val="000062DA"/>
    <w:rsid w:val="00020CBF"/>
    <w:rsid w:val="00020FF8"/>
    <w:rsid w:val="00023494"/>
    <w:rsid w:val="000329ED"/>
    <w:rsid w:val="00051E96"/>
    <w:rsid w:val="000669D8"/>
    <w:rsid w:val="00074804"/>
    <w:rsid w:val="000B7203"/>
    <w:rsid w:val="000C2EAF"/>
    <w:rsid w:val="000C7B80"/>
    <w:rsid w:val="000D4544"/>
    <w:rsid w:val="000D7A8F"/>
    <w:rsid w:val="000E58AE"/>
    <w:rsid w:val="000F67F1"/>
    <w:rsid w:val="00116979"/>
    <w:rsid w:val="00127351"/>
    <w:rsid w:val="00134A24"/>
    <w:rsid w:val="00152E05"/>
    <w:rsid w:val="0016058C"/>
    <w:rsid w:val="00177046"/>
    <w:rsid w:val="00194B24"/>
    <w:rsid w:val="001A0D9D"/>
    <w:rsid w:val="001B2D2F"/>
    <w:rsid w:val="001C0E36"/>
    <w:rsid w:val="001C1114"/>
    <w:rsid w:val="001C270A"/>
    <w:rsid w:val="001E24F7"/>
    <w:rsid w:val="001E4D7D"/>
    <w:rsid w:val="001F56B4"/>
    <w:rsid w:val="00210054"/>
    <w:rsid w:val="00244B75"/>
    <w:rsid w:val="00245D49"/>
    <w:rsid w:val="0025464F"/>
    <w:rsid w:val="002601B7"/>
    <w:rsid w:val="00261248"/>
    <w:rsid w:val="00266F57"/>
    <w:rsid w:val="00272439"/>
    <w:rsid w:val="00281AB9"/>
    <w:rsid w:val="002D1E2B"/>
    <w:rsid w:val="002D319D"/>
    <w:rsid w:val="002D4966"/>
    <w:rsid w:val="002D61B4"/>
    <w:rsid w:val="002E4080"/>
    <w:rsid w:val="002E57F6"/>
    <w:rsid w:val="002F304D"/>
    <w:rsid w:val="00300278"/>
    <w:rsid w:val="00324216"/>
    <w:rsid w:val="003248C7"/>
    <w:rsid w:val="00327CBF"/>
    <w:rsid w:val="00336563"/>
    <w:rsid w:val="003425D0"/>
    <w:rsid w:val="003758B3"/>
    <w:rsid w:val="00380391"/>
    <w:rsid w:val="00386482"/>
    <w:rsid w:val="00386C41"/>
    <w:rsid w:val="003A1058"/>
    <w:rsid w:val="003A5659"/>
    <w:rsid w:val="003A79B5"/>
    <w:rsid w:val="003C5BCF"/>
    <w:rsid w:val="003D38E0"/>
    <w:rsid w:val="003F19CD"/>
    <w:rsid w:val="004005D2"/>
    <w:rsid w:val="00404A3F"/>
    <w:rsid w:val="00423782"/>
    <w:rsid w:val="00424013"/>
    <w:rsid w:val="0042497A"/>
    <w:rsid w:val="00427BEF"/>
    <w:rsid w:val="00431C60"/>
    <w:rsid w:val="00432952"/>
    <w:rsid w:val="00452EDE"/>
    <w:rsid w:val="00456A23"/>
    <w:rsid w:val="00461B86"/>
    <w:rsid w:val="00472543"/>
    <w:rsid w:val="00472A85"/>
    <w:rsid w:val="00481D33"/>
    <w:rsid w:val="00483BB2"/>
    <w:rsid w:val="004930E3"/>
    <w:rsid w:val="004962AB"/>
    <w:rsid w:val="004A2B9A"/>
    <w:rsid w:val="004A7444"/>
    <w:rsid w:val="004C0710"/>
    <w:rsid w:val="004D3508"/>
    <w:rsid w:val="004F086C"/>
    <w:rsid w:val="004F43D4"/>
    <w:rsid w:val="00540581"/>
    <w:rsid w:val="00542AE9"/>
    <w:rsid w:val="005471F7"/>
    <w:rsid w:val="00553865"/>
    <w:rsid w:val="005561EC"/>
    <w:rsid w:val="00581FFB"/>
    <w:rsid w:val="00592795"/>
    <w:rsid w:val="00592FCD"/>
    <w:rsid w:val="00594FC0"/>
    <w:rsid w:val="00595960"/>
    <w:rsid w:val="005A09CA"/>
    <w:rsid w:val="005C67F7"/>
    <w:rsid w:val="005D773D"/>
    <w:rsid w:val="005D778F"/>
    <w:rsid w:val="005D77D9"/>
    <w:rsid w:val="006105C3"/>
    <w:rsid w:val="006164AD"/>
    <w:rsid w:val="00635203"/>
    <w:rsid w:val="00636E61"/>
    <w:rsid w:val="006464A2"/>
    <w:rsid w:val="00657146"/>
    <w:rsid w:val="0065729D"/>
    <w:rsid w:val="00662C48"/>
    <w:rsid w:val="00663093"/>
    <w:rsid w:val="0067179A"/>
    <w:rsid w:val="0067646B"/>
    <w:rsid w:val="006801DD"/>
    <w:rsid w:val="006861BB"/>
    <w:rsid w:val="006A3E59"/>
    <w:rsid w:val="006C18D3"/>
    <w:rsid w:val="006C4A0E"/>
    <w:rsid w:val="006C5CE7"/>
    <w:rsid w:val="006E28F5"/>
    <w:rsid w:val="006E62FF"/>
    <w:rsid w:val="006F6340"/>
    <w:rsid w:val="0070479D"/>
    <w:rsid w:val="00704849"/>
    <w:rsid w:val="00715910"/>
    <w:rsid w:val="00731936"/>
    <w:rsid w:val="00735384"/>
    <w:rsid w:val="007443D2"/>
    <w:rsid w:val="00753868"/>
    <w:rsid w:val="007621D1"/>
    <w:rsid w:val="00763289"/>
    <w:rsid w:val="00763743"/>
    <w:rsid w:val="007833AB"/>
    <w:rsid w:val="007A7F2C"/>
    <w:rsid w:val="007B5BAA"/>
    <w:rsid w:val="007C0326"/>
    <w:rsid w:val="007C0956"/>
    <w:rsid w:val="007C40A1"/>
    <w:rsid w:val="007C6230"/>
    <w:rsid w:val="007C7AEC"/>
    <w:rsid w:val="007D490E"/>
    <w:rsid w:val="007E6B77"/>
    <w:rsid w:val="008014E7"/>
    <w:rsid w:val="00807EB2"/>
    <w:rsid w:val="0081321D"/>
    <w:rsid w:val="00832986"/>
    <w:rsid w:val="008467D6"/>
    <w:rsid w:val="00852135"/>
    <w:rsid w:val="00852606"/>
    <w:rsid w:val="00862C8E"/>
    <w:rsid w:val="00872A78"/>
    <w:rsid w:val="00896A46"/>
    <w:rsid w:val="008B15A3"/>
    <w:rsid w:val="008B27E8"/>
    <w:rsid w:val="008B391C"/>
    <w:rsid w:val="008C0208"/>
    <w:rsid w:val="008D0931"/>
    <w:rsid w:val="008D3CD1"/>
    <w:rsid w:val="008D4629"/>
    <w:rsid w:val="008E59CB"/>
    <w:rsid w:val="00901AAE"/>
    <w:rsid w:val="0090465A"/>
    <w:rsid w:val="009053B9"/>
    <w:rsid w:val="00920480"/>
    <w:rsid w:val="00921851"/>
    <w:rsid w:val="00924CE2"/>
    <w:rsid w:val="00933C8A"/>
    <w:rsid w:val="00956A21"/>
    <w:rsid w:val="009644D0"/>
    <w:rsid w:val="00970CCF"/>
    <w:rsid w:val="00983D4E"/>
    <w:rsid w:val="009848C9"/>
    <w:rsid w:val="009900C1"/>
    <w:rsid w:val="00990C8C"/>
    <w:rsid w:val="009975D2"/>
    <w:rsid w:val="00997A9D"/>
    <w:rsid w:val="009B1A98"/>
    <w:rsid w:val="009D0DAA"/>
    <w:rsid w:val="009D6F7D"/>
    <w:rsid w:val="009F7AD2"/>
    <w:rsid w:val="00A065CC"/>
    <w:rsid w:val="00A110DA"/>
    <w:rsid w:val="00A152B3"/>
    <w:rsid w:val="00A16446"/>
    <w:rsid w:val="00A2437F"/>
    <w:rsid w:val="00A26487"/>
    <w:rsid w:val="00A30804"/>
    <w:rsid w:val="00A51C6D"/>
    <w:rsid w:val="00A63E49"/>
    <w:rsid w:val="00A77442"/>
    <w:rsid w:val="00A80563"/>
    <w:rsid w:val="00A91D27"/>
    <w:rsid w:val="00A92B65"/>
    <w:rsid w:val="00A95F79"/>
    <w:rsid w:val="00AA723E"/>
    <w:rsid w:val="00AB090F"/>
    <w:rsid w:val="00AD0FEF"/>
    <w:rsid w:val="00AD28BE"/>
    <w:rsid w:val="00AD7EF5"/>
    <w:rsid w:val="00AE2763"/>
    <w:rsid w:val="00AE69FC"/>
    <w:rsid w:val="00B13081"/>
    <w:rsid w:val="00B4422D"/>
    <w:rsid w:val="00B500F1"/>
    <w:rsid w:val="00B60EE5"/>
    <w:rsid w:val="00B624DD"/>
    <w:rsid w:val="00B65365"/>
    <w:rsid w:val="00B672D1"/>
    <w:rsid w:val="00B72F63"/>
    <w:rsid w:val="00B75AA3"/>
    <w:rsid w:val="00B819D3"/>
    <w:rsid w:val="00BA190F"/>
    <w:rsid w:val="00BB5A8B"/>
    <w:rsid w:val="00BC35B9"/>
    <w:rsid w:val="00BD0A89"/>
    <w:rsid w:val="00BE3E3B"/>
    <w:rsid w:val="00C3638E"/>
    <w:rsid w:val="00C625C5"/>
    <w:rsid w:val="00C81BA9"/>
    <w:rsid w:val="00C82721"/>
    <w:rsid w:val="00C8616F"/>
    <w:rsid w:val="00C86659"/>
    <w:rsid w:val="00C92ABC"/>
    <w:rsid w:val="00C9606F"/>
    <w:rsid w:val="00CA4B50"/>
    <w:rsid w:val="00CA5C64"/>
    <w:rsid w:val="00CA5DA6"/>
    <w:rsid w:val="00CC5D72"/>
    <w:rsid w:val="00CF5479"/>
    <w:rsid w:val="00D3472A"/>
    <w:rsid w:val="00D36264"/>
    <w:rsid w:val="00D705B5"/>
    <w:rsid w:val="00D7556F"/>
    <w:rsid w:val="00D8298E"/>
    <w:rsid w:val="00D870DC"/>
    <w:rsid w:val="00D9030A"/>
    <w:rsid w:val="00DB6F10"/>
    <w:rsid w:val="00DB7E84"/>
    <w:rsid w:val="00DC449D"/>
    <w:rsid w:val="00DC668E"/>
    <w:rsid w:val="00DC75D0"/>
    <w:rsid w:val="00DC769A"/>
    <w:rsid w:val="00DD0631"/>
    <w:rsid w:val="00DD4F49"/>
    <w:rsid w:val="00DD6E28"/>
    <w:rsid w:val="00DD6ECC"/>
    <w:rsid w:val="00DE46A5"/>
    <w:rsid w:val="00DE7E99"/>
    <w:rsid w:val="00DF3702"/>
    <w:rsid w:val="00E01D13"/>
    <w:rsid w:val="00E3483A"/>
    <w:rsid w:val="00E34D7F"/>
    <w:rsid w:val="00E71608"/>
    <w:rsid w:val="00E84FF5"/>
    <w:rsid w:val="00E872A6"/>
    <w:rsid w:val="00E91F20"/>
    <w:rsid w:val="00EB5878"/>
    <w:rsid w:val="00EC3DC5"/>
    <w:rsid w:val="00ED0D3C"/>
    <w:rsid w:val="00ED322C"/>
    <w:rsid w:val="00EE4F62"/>
    <w:rsid w:val="00EE7A69"/>
    <w:rsid w:val="00F04073"/>
    <w:rsid w:val="00F13713"/>
    <w:rsid w:val="00F13B91"/>
    <w:rsid w:val="00F315EE"/>
    <w:rsid w:val="00F3237E"/>
    <w:rsid w:val="00F374B2"/>
    <w:rsid w:val="00F3756B"/>
    <w:rsid w:val="00F41A91"/>
    <w:rsid w:val="00F436C3"/>
    <w:rsid w:val="00F533A4"/>
    <w:rsid w:val="00F55CCB"/>
    <w:rsid w:val="00F81189"/>
    <w:rsid w:val="00F83DFD"/>
    <w:rsid w:val="00F95D4A"/>
    <w:rsid w:val="00FB60B3"/>
    <w:rsid w:val="00FE2CC9"/>
    <w:rsid w:val="00FF752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E3287E"/>
  <w15:chartTrackingRefBased/>
  <w15:docId w15:val="{CF6E581A-5ECB-4296-A8DE-219955BFE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60B3"/>
    <w:rPr>
      <w:rFonts w:ascii="Calibri" w:eastAsia="Calibri" w:hAnsi="Calibri" w:cs="Calibri"/>
      <w:color w:val="00000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Grid">
    <w:name w:val="TableGrid"/>
    <w:rsid w:val="00FB60B3"/>
    <w:pPr>
      <w:spacing w:after="0" w:line="240" w:lineRule="auto"/>
    </w:pPr>
    <w:rPr>
      <w:rFonts w:eastAsiaTheme="minorEastAsia"/>
      <w:lang w:eastAsia="pt-BR"/>
    </w:rPr>
    <w:tblPr>
      <w:tblCellMar>
        <w:top w:w="0" w:type="dxa"/>
        <w:left w:w="0" w:type="dxa"/>
        <w:bottom w:w="0" w:type="dxa"/>
        <w:right w:w="0" w:type="dxa"/>
      </w:tblCellMar>
    </w:tblPr>
  </w:style>
  <w:style w:type="paragraph" w:styleId="Cabealho">
    <w:name w:val="header"/>
    <w:basedOn w:val="Normal"/>
    <w:link w:val="CabealhoChar"/>
    <w:uiPriority w:val="99"/>
    <w:unhideWhenUsed/>
    <w:rsid w:val="00FB60B3"/>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B60B3"/>
    <w:rPr>
      <w:rFonts w:ascii="Calibri" w:eastAsia="Calibri" w:hAnsi="Calibri" w:cs="Calibri"/>
      <w:color w:val="000000"/>
      <w:lang w:eastAsia="pt-BR"/>
    </w:rPr>
  </w:style>
  <w:style w:type="paragraph" w:styleId="Rodap">
    <w:name w:val="footer"/>
    <w:basedOn w:val="Normal"/>
    <w:link w:val="RodapChar"/>
    <w:unhideWhenUsed/>
    <w:rsid w:val="00FB60B3"/>
    <w:pPr>
      <w:tabs>
        <w:tab w:val="center" w:pos="4252"/>
        <w:tab w:val="right" w:pos="8504"/>
      </w:tabs>
      <w:spacing w:after="0" w:line="240" w:lineRule="auto"/>
    </w:pPr>
  </w:style>
  <w:style w:type="character" w:customStyle="1" w:styleId="RodapChar">
    <w:name w:val="Rodapé Char"/>
    <w:basedOn w:val="Fontepargpadro"/>
    <w:link w:val="Rodap"/>
    <w:uiPriority w:val="99"/>
    <w:rsid w:val="00FB60B3"/>
    <w:rPr>
      <w:rFonts w:ascii="Calibri" w:eastAsia="Calibri" w:hAnsi="Calibri" w:cs="Calibri"/>
      <w:color w:val="000000"/>
      <w:lang w:eastAsia="pt-BR"/>
    </w:rPr>
  </w:style>
  <w:style w:type="table" w:styleId="TabeladeGrade1Clara">
    <w:name w:val="Grid Table 1 Light"/>
    <w:basedOn w:val="Tabelanormal"/>
    <w:uiPriority w:val="46"/>
    <w:rsid w:val="00FB60B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PargrafodaLista">
    <w:name w:val="List Paragraph"/>
    <w:basedOn w:val="Normal"/>
    <w:uiPriority w:val="34"/>
    <w:qFormat/>
    <w:rsid w:val="00FB60B3"/>
    <w:pPr>
      <w:spacing w:after="0" w:line="240" w:lineRule="auto"/>
      <w:ind w:left="720"/>
      <w:contextualSpacing/>
    </w:pPr>
    <w:rPr>
      <w:rFonts w:ascii="Times New Roman" w:eastAsia="Times New Roman" w:hAnsi="Times New Roman" w:cs="Times New Roman"/>
      <w:color w:val="auto"/>
      <w:sz w:val="24"/>
      <w:szCs w:val="24"/>
    </w:rPr>
  </w:style>
  <w:style w:type="table" w:styleId="TabeladeGrade1Clara-nfase1">
    <w:name w:val="Grid Table 1 Light Accent 1"/>
    <w:basedOn w:val="Tabelanormal"/>
    <w:uiPriority w:val="46"/>
    <w:rsid w:val="00FB60B3"/>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acomgrade">
    <w:name w:val="Table Grid"/>
    <w:basedOn w:val="Tabelanormal"/>
    <w:uiPriority w:val="39"/>
    <w:rsid w:val="00FB60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D0A89"/>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normaltextrun">
    <w:name w:val="normaltextrun"/>
    <w:basedOn w:val="Fontepargpadro"/>
    <w:rsid w:val="00F83DFD"/>
  </w:style>
  <w:style w:type="character" w:customStyle="1" w:styleId="eop">
    <w:name w:val="eop"/>
    <w:basedOn w:val="Fontepargpadro"/>
    <w:rsid w:val="00F83DFD"/>
  </w:style>
  <w:style w:type="character" w:customStyle="1" w:styleId="fontstyle01">
    <w:name w:val="fontstyle01"/>
    <w:basedOn w:val="Fontepargpadro"/>
    <w:rsid w:val="00020CBF"/>
    <w:rPr>
      <w:rFonts w:ascii="Arial" w:hAnsi="Arial" w:cs="Arial" w:hint="default"/>
      <w:b w:val="0"/>
      <w:bCs w:val="0"/>
      <w:i w:val="0"/>
      <w:iCs w:val="0"/>
      <w:color w:val="000000"/>
      <w:sz w:val="20"/>
      <w:szCs w:val="20"/>
    </w:rPr>
  </w:style>
  <w:style w:type="paragraph" w:customStyle="1" w:styleId="Standard">
    <w:name w:val="Standard"/>
    <w:rsid w:val="00BE3E3B"/>
    <w:pPr>
      <w:suppressAutoHyphens/>
      <w:autoSpaceDN w:val="0"/>
      <w:spacing w:after="0" w:line="240" w:lineRule="auto"/>
      <w:textAlignment w:val="baseline"/>
    </w:pPr>
    <w:rPr>
      <w:rFonts w:ascii="Arial" w:eastAsia="Times New Roman" w:hAnsi="Arial" w:cs="Times New Roman"/>
      <w:kern w:val="3"/>
      <w:sz w:val="20"/>
      <w:szCs w:val="24"/>
      <w:lang w:val="en-US" w:eastAsia="pt-BR"/>
    </w:rPr>
  </w:style>
  <w:style w:type="paragraph" w:customStyle="1" w:styleId="PlainText1">
    <w:name w:val="Plain Text1"/>
    <w:basedOn w:val="Normal"/>
    <w:rsid w:val="00D36264"/>
    <w:pPr>
      <w:spacing w:after="0" w:line="240" w:lineRule="auto"/>
    </w:pPr>
    <w:rPr>
      <w:rFonts w:ascii="Courier New" w:eastAsia="Times New Roman" w:hAnsi="Courier New" w:cs="Times New Roman"/>
      <w:color w:val="auto"/>
      <w:sz w:val="20"/>
      <w:szCs w:val="20"/>
    </w:rPr>
  </w:style>
  <w:style w:type="paragraph" w:styleId="Sumrio7">
    <w:name w:val="toc 7"/>
    <w:basedOn w:val="Normal"/>
    <w:next w:val="Normal"/>
    <w:autoRedefine/>
    <w:semiHidden/>
    <w:rsid w:val="00D36264"/>
    <w:pPr>
      <w:spacing w:after="0" w:line="240" w:lineRule="auto"/>
      <w:ind w:left="1440"/>
    </w:pPr>
    <w:rPr>
      <w:rFonts w:ascii="Times New Roman" w:eastAsia="Times New Roman" w:hAnsi="Times New Roman" w:cs="Times New Roman"/>
      <w:color w:val="auto"/>
      <w:sz w:val="24"/>
      <w:szCs w:val="24"/>
    </w:rPr>
  </w:style>
  <w:style w:type="paragraph" w:customStyle="1" w:styleId="Default">
    <w:name w:val="Default"/>
    <w:rsid w:val="003A79B5"/>
    <w:pPr>
      <w:autoSpaceDE w:val="0"/>
      <w:autoSpaceDN w:val="0"/>
      <w:adjustRightInd w:val="0"/>
      <w:spacing w:after="0" w:line="240" w:lineRule="auto"/>
    </w:pPr>
    <w:rPr>
      <w:rFonts w:ascii="Calibri" w:hAnsi="Calibri" w:cs="Calibri"/>
      <w:color w:val="000000"/>
      <w:sz w:val="24"/>
      <w:szCs w:val="24"/>
    </w:rPr>
  </w:style>
  <w:style w:type="character" w:styleId="Hyperlink">
    <w:name w:val="Hyperlink"/>
    <w:basedOn w:val="Fontepargpadro"/>
    <w:rsid w:val="00896A4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74636">
      <w:bodyDiv w:val="1"/>
      <w:marLeft w:val="0"/>
      <w:marRight w:val="0"/>
      <w:marTop w:val="0"/>
      <w:marBottom w:val="0"/>
      <w:divBdr>
        <w:top w:val="none" w:sz="0" w:space="0" w:color="auto"/>
        <w:left w:val="none" w:sz="0" w:space="0" w:color="auto"/>
        <w:bottom w:val="none" w:sz="0" w:space="0" w:color="auto"/>
        <w:right w:val="none" w:sz="0" w:space="0" w:color="auto"/>
      </w:divBdr>
    </w:div>
    <w:div w:id="60561149">
      <w:bodyDiv w:val="1"/>
      <w:marLeft w:val="0"/>
      <w:marRight w:val="0"/>
      <w:marTop w:val="0"/>
      <w:marBottom w:val="0"/>
      <w:divBdr>
        <w:top w:val="none" w:sz="0" w:space="0" w:color="auto"/>
        <w:left w:val="none" w:sz="0" w:space="0" w:color="auto"/>
        <w:bottom w:val="none" w:sz="0" w:space="0" w:color="auto"/>
        <w:right w:val="none" w:sz="0" w:space="0" w:color="auto"/>
      </w:divBdr>
    </w:div>
    <w:div w:id="146944128">
      <w:bodyDiv w:val="1"/>
      <w:marLeft w:val="0"/>
      <w:marRight w:val="0"/>
      <w:marTop w:val="0"/>
      <w:marBottom w:val="0"/>
      <w:divBdr>
        <w:top w:val="none" w:sz="0" w:space="0" w:color="auto"/>
        <w:left w:val="none" w:sz="0" w:space="0" w:color="auto"/>
        <w:bottom w:val="none" w:sz="0" w:space="0" w:color="auto"/>
        <w:right w:val="none" w:sz="0" w:space="0" w:color="auto"/>
      </w:divBdr>
    </w:div>
    <w:div w:id="703285256">
      <w:bodyDiv w:val="1"/>
      <w:marLeft w:val="0"/>
      <w:marRight w:val="0"/>
      <w:marTop w:val="0"/>
      <w:marBottom w:val="0"/>
      <w:divBdr>
        <w:top w:val="none" w:sz="0" w:space="0" w:color="auto"/>
        <w:left w:val="none" w:sz="0" w:space="0" w:color="auto"/>
        <w:bottom w:val="none" w:sz="0" w:space="0" w:color="auto"/>
        <w:right w:val="none" w:sz="0" w:space="0" w:color="auto"/>
      </w:divBdr>
    </w:div>
    <w:div w:id="797454358">
      <w:bodyDiv w:val="1"/>
      <w:marLeft w:val="0"/>
      <w:marRight w:val="0"/>
      <w:marTop w:val="0"/>
      <w:marBottom w:val="0"/>
      <w:divBdr>
        <w:top w:val="none" w:sz="0" w:space="0" w:color="auto"/>
        <w:left w:val="none" w:sz="0" w:space="0" w:color="auto"/>
        <w:bottom w:val="none" w:sz="0" w:space="0" w:color="auto"/>
        <w:right w:val="none" w:sz="0" w:space="0" w:color="auto"/>
      </w:divBdr>
    </w:div>
    <w:div w:id="1048409632">
      <w:bodyDiv w:val="1"/>
      <w:marLeft w:val="0"/>
      <w:marRight w:val="0"/>
      <w:marTop w:val="0"/>
      <w:marBottom w:val="0"/>
      <w:divBdr>
        <w:top w:val="none" w:sz="0" w:space="0" w:color="auto"/>
        <w:left w:val="none" w:sz="0" w:space="0" w:color="auto"/>
        <w:bottom w:val="none" w:sz="0" w:space="0" w:color="auto"/>
        <w:right w:val="none" w:sz="0" w:space="0" w:color="auto"/>
      </w:divBdr>
    </w:div>
    <w:div w:id="1065109434">
      <w:bodyDiv w:val="1"/>
      <w:marLeft w:val="0"/>
      <w:marRight w:val="0"/>
      <w:marTop w:val="0"/>
      <w:marBottom w:val="0"/>
      <w:divBdr>
        <w:top w:val="none" w:sz="0" w:space="0" w:color="auto"/>
        <w:left w:val="none" w:sz="0" w:space="0" w:color="auto"/>
        <w:bottom w:val="none" w:sz="0" w:space="0" w:color="auto"/>
        <w:right w:val="none" w:sz="0" w:space="0" w:color="auto"/>
      </w:divBdr>
    </w:div>
    <w:div w:id="1118911585">
      <w:bodyDiv w:val="1"/>
      <w:marLeft w:val="0"/>
      <w:marRight w:val="0"/>
      <w:marTop w:val="0"/>
      <w:marBottom w:val="0"/>
      <w:divBdr>
        <w:top w:val="none" w:sz="0" w:space="0" w:color="auto"/>
        <w:left w:val="none" w:sz="0" w:space="0" w:color="auto"/>
        <w:bottom w:val="none" w:sz="0" w:space="0" w:color="auto"/>
        <w:right w:val="none" w:sz="0" w:space="0" w:color="auto"/>
      </w:divBdr>
    </w:div>
    <w:div w:id="1204488211">
      <w:bodyDiv w:val="1"/>
      <w:marLeft w:val="0"/>
      <w:marRight w:val="0"/>
      <w:marTop w:val="0"/>
      <w:marBottom w:val="0"/>
      <w:divBdr>
        <w:top w:val="none" w:sz="0" w:space="0" w:color="auto"/>
        <w:left w:val="none" w:sz="0" w:space="0" w:color="auto"/>
        <w:bottom w:val="none" w:sz="0" w:space="0" w:color="auto"/>
        <w:right w:val="none" w:sz="0" w:space="0" w:color="auto"/>
      </w:divBdr>
    </w:div>
    <w:div w:id="1545409665">
      <w:bodyDiv w:val="1"/>
      <w:marLeft w:val="0"/>
      <w:marRight w:val="0"/>
      <w:marTop w:val="0"/>
      <w:marBottom w:val="0"/>
      <w:divBdr>
        <w:top w:val="none" w:sz="0" w:space="0" w:color="auto"/>
        <w:left w:val="none" w:sz="0" w:space="0" w:color="auto"/>
        <w:bottom w:val="none" w:sz="0" w:space="0" w:color="auto"/>
        <w:right w:val="none" w:sz="0" w:space="0" w:color="auto"/>
      </w:divBdr>
    </w:div>
    <w:div w:id="1585337261">
      <w:bodyDiv w:val="1"/>
      <w:marLeft w:val="0"/>
      <w:marRight w:val="0"/>
      <w:marTop w:val="0"/>
      <w:marBottom w:val="0"/>
      <w:divBdr>
        <w:top w:val="none" w:sz="0" w:space="0" w:color="auto"/>
        <w:left w:val="none" w:sz="0" w:space="0" w:color="auto"/>
        <w:bottom w:val="none" w:sz="0" w:space="0" w:color="auto"/>
        <w:right w:val="none" w:sz="0" w:space="0" w:color="auto"/>
      </w:divBdr>
    </w:div>
    <w:div w:id="1648558736">
      <w:bodyDiv w:val="1"/>
      <w:marLeft w:val="0"/>
      <w:marRight w:val="0"/>
      <w:marTop w:val="0"/>
      <w:marBottom w:val="0"/>
      <w:divBdr>
        <w:top w:val="none" w:sz="0" w:space="0" w:color="auto"/>
        <w:left w:val="none" w:sz="0" w:space="0" w:color="auto"/>
        <w:bottom w:val="none" w:sz="0" w:space="0" w:color="auto"/>
        <w:right w:val="none" w:sz="0" w:space="0" w:color="auto"/>
      </w:divBdr>
    </w:div>
    <w:div w:id="1687556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3D2AC-9621-405B-B8A9-FA60A43FF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1846</TotalTime>
  <Pages>1</Pages>
  <Words>37286</Words>
  <Characters>201346</Characters>
  <Application>Microsoft Office Word</Application>
  <DocSecurity>0</DocSecurity>
  <Lines>1677</Lines>
  <Paragraphs>476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238156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dc:creator>
  <cp:keywords/>
  <dc:description/>
  <cp:lastModifiedBy>Marilice Silva</cp:lastModifiedBy>
  <cp:revision>139</cp:revision>
  <dcterms:created xsi:type="dcterms:W3CDTF">2020-06-11T19:20:00Z</dcterms:created>
  <dcterms:modified xsi:type="dcterms:W3CDTF">2023-12-13T15:35:00Z</dcterms:modified>
</cp:coreProperties>
</file>